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270" w:rsidRDefault="00AC1334" w:rsidP="00D33D6D">
      <w:pPr>
        <w:pStyle w:val="a3"/>
        <w:spacing w:before="87" w:line="254" w:lineRule="auto"/>
        <w:ind w:left="3007" w:right="1924" w:hanging="5"/>
        <w:jc w:val="center"/>
        <w:rPr>
          <w:rFonts w:ascii="Microsoft Sans Serif" w:hAnsi="Microsoft Sans Serif"/>
        </w:rPr>
      </w:pPr>
      <w:r>
        <w:rPr>
          <w:rFonts w:ascii="Microsoft Sans Serif" w:hAnsi="Microsoft Sans Serif"/>
          <w:w w:val="95"/>
        </w:rPr>
        <w:t>ГЛАВА</w:t>
      </w:r>
      <w:r>
        <w:rPr>
          <w:rFonts w:ascii="Microsoft Sans Serif" w:hAnsi="Microsoft Sans Serif"/>
          <w:spacing w:val="1"/>
          <w:w w:val="95"/>
        </w:rPr>
        <w:t xml:space="preserve"> </w:t>
      </w:r>
      <w:r w:rsidR="00077A37">
        <w:rPr>
          <w:rFonts w:ascii="Microsoft Sans Serif" w:hAnsi="Microsoft Sans Serif"/>
          <w:w w:val="95"/>
        </w:rPr>
        <w:t>ЕВСТРАТОВСКОГО</w:t>
      </w:r>
      <w:r>
        <w:rPr>
          <w:rFonts w:ascii="Microsoft Sans Serif" w:hAnsi="Microsoft Sans Serif"/>
          <w:spacing w:val="1"/>
          <w:w w:val="95"/>
        </w:rPr>
        <w:t xml:space="preserve"> </w:t>
      </w:r>
      <w:r>
        <w:rPr>
          <w:rFonts w:ascii="Microsoft Sans Serif" w:hAnsi="Microsoft Sans Serif"/>
          <w:w w:val="95"/>
        </w:rPr>
        <w:t>СЕЛЬСКОГО</w:t>
      </w:r>
      <w:r>
        <w:rPr>
          <w:rFonts w:ascii="Microsoft Sans Serif" w:hAnsi="Microsoft Sans Serif"/>
          <w:spacing w:val="1"/>
          <w:w w:val="95"/>
        </w:rPr>
        <w:t xml:space="preserve"> </w:t>
      </w:r>
      <w:r>
        <w:rPr>
          <w:rFonts w:ascii="Microsoft Sans Serif" w:hAnsi="Microsoft Sans Serif"/>
          <w:w w:val="95"/>
        </w:rPr>
        <w:t>ПОСЕЛЕНИЯ</w:t>
      </w:r>
      <w:r>
        <w:rPr>
          <w:rFonts w:ascii="Microsoft Sans Serif" w:hAnsi="Microsoft Sans Serif"/>
          <w:spacing w:val="1"/>
          <w:w w:val="95"/>
        </w:rPr>
        <w:t xml:space="preserve"> </w:t>
      </w:r>
      <w:r>
        <w:rPr>
          <w:rFonts w:ascii="Microsoft Sans Serif" w:hAnsi="Microsoft Sans Serif"/>
        </w:rPr>
        <w:t>РОССОШАНСКОГО</w:t>
      </w:r>
      <w:r>
        <w:rPr>
          <w:rFonts w:ascii="Microsoft Sans Serif" w:hAnsi="Microsoft Sans Serif"/>
          <w:spacing w:val="17"/>
        </w:rPr>
        <w:t xml:space="preserve"> </w:t>
      </w:r>
      <w:r>
        <w:rPr>
          <w:rFonts w:ascii="Microsoft Sans Serif" w:hAnsi="Microsoft Sans Serif"/>
        </w:rPr>
        <w:t>МУНИЦИПАЛЬНОГО</w:t>
      </w:r>
      <w:r>
        <w:rPr>
          <w:rFonts w:ascii="Microsoft Sans Serif" w:hAnsi="Microsoft Sans Serif"/>
          <w:spacing w:val="3"/>
        </w:rPr>
        <w:t xml:space="preserve"> </w:t>
      </w:r>
      <w:r>
        <w:rPr>
          <w:rFonts w:ascii="Microsoft Sans Serif" w:hAnsi="Microsoft Sans Serif"/>
        </w:rPr>
        <w:t>РАЙОНА</w:t>
      </w:r>
      <w:r>
        <w:rPr>
          <w:rFonts w:ascii="Microsoft Sans Serif" w:hAnsi="Microsoft Sans Serif"/>
          <w:spacing w:val="1"/>
        </w:rPr>
        <w:t xml:space="preserve"> </w:t>
      </w:r>
      <w:r>
        <w:rPr>
          <w:rFonts w:ascii="Microsoft Sans Serif" w:hAnsi="Microsoft Sans Serif"/>
        </w:rPr>
        <w:t>ВОРОНЕЖСКОЙ</w:t>
      </w:r>
      <w:r>
        <w:rPr>
          <w:rFonts w:ascii="Microsoft Sans Serif" w:hAnsi="Microsoft Sans Serif"/>
          <w:spacing w:val="5"/>
        </w:rPr>
        <w:t xml:space="preserve"> </w:t>
      </w:r>
      <w:r>
        <w:rPr>
          <w:rFonts w:ascii="Microsoft Sans Serif" w:hAnsi="Microsoft Sans Serif"/>
        </w:rPr>
        <w:t>ОБЛАСТИ</w:t>
      </w:r>
    </w:p>
    <w:p w:rsidR="000C4270" w:rsidRDefault="000C4270" w:rsidP="00D33D6D">
      <w:pPr>
        <w:pStyle w:val="a3"/>
        <w:spacing w:before="10"/>
        <w:ind w:left="0"/>
        <w:jc w:val="center"/>
        <w:rPr>
          <w:rFonts w:ascii="Microsoft Sans Serif"/>
          <w:sz w:val="24"/>
        </w:rPr>
      </w:pPr>
    </w:p>
    <w:p w:rsidR="000C4270" w:rsidRDefault="00AC1334" w:rsidP="00D33D6D">
      <w:pPr>
        <w:pStyle w:val="a3"/>
        <w:ind w:left="1100" w:right="27"/>
        <w:jc w:val="center"/>
        <w:rPr>
          <w:rFonts w:ascii="Microsoft Sans Serif" w:hAnsi="Microsoft Sans Serif"/>
        </w:rPr>
      </w:pPr>
      <w:r>
        <w:rPr>
          <w:rFonts w:ascii="Microsoft Sans Serif" w:hAnsi="Microsoft Sans Serif"/>
          <w:w w:val="105"/>
        </w:rPr>
        <w:t>ПОСТАНОВЛЕНИЕ</w:t>
      </w:r>
    </w:p>
    <w:p w:rsidR="000C4270" w:rsidRDefault="000C4270" w:rsidP="00691DB0">
      <w:pPr>
        <w:pStyle w:val="a3"/>
        <w:spacing w:before="10"/>
        <w:ind w:left="0"/>
        <w:jc w:val="both"/>
        <w:rPr>
          <w:rFonts w:ascii="Microsoft Sans Serif"/>
          <w:sz w:val="15"/>
        </w:rPr>
      </w:pPr>
    </w:p>
    <w:p w:rsidR="000C4270" w:rsidRDefault="00077A37" w:rsidP="00691DB0">
      <w:pPr>
        <w:pStyle w:val="a3"/>
        <w:spacing w:before="107"/>
        <w:ind w:left="867"/>
        <w:jc w:val="both"/>
        <w:rPr>
          <w:rFonts w:ascii="Microsoft Sans Serif" w:hAnsi="Microsoft Sans Serif"/>
        </w:rPr>
      </w:pPr>
      <w:r>
        <w:rPr>
          <w:rFonts w:ascii="Microsoft Sans Serif" w:hAnsi="Microsoft Sans Serif"/>
          <w:w w:val="105"/>
        </w:rPr>
        <w:t>от</w:t>
      </w:r>
      <w:r w:rsidR="00C33CF7">
        <w:rPr>
          <w:rFonts w:ascii="Microsoft Sans Serif" w:hAnsi="Microsoft Sans Serif"/>
          <w:w w:val="105"/>
        </w:rPr>
        <w:t xml:space="preserve"> </w:t>
      </w:r>
      <w:r>
        <w:rPr>
          <w:rFonts w:ascii="Microsoft Sans Serif" w:hAnsi="Microsoft Sans Serif"/>
          <w:w w:val="105"/>
        </w:rPr>
        <w:t xml:space="preserve"> </w:t>
      </w:r>
      <w:r w:rsidR="0084605E">
        <w:rPr>
          <w:rFonts w:ascii="Microsoft Sans Serif" w:hAnsi="Microsoft Sans Serif"/>
          <w:w w:val="105"/>
        </w:rPr>
        <w:t>04</w:t>
      </w:r>
      <w:r w:rsidR="00AC1334">
        <w:rPr>
          <w:rFonts w:ascii="Microsoft Sans Serif" w:hAnsi="Microsoft Sans Serif"/>
          <w:spacing w:val="1"/>
          <w:w w:val="105"/>
        </w:rPr>
        <w:t xml:space="preserve"> </w:t>
      </w:r>
      <w:r>
        <w:rPr>
          <w:rFonts w:ascii="Microsoft Sans Serif" w:hAnsi="Microsoft Sans Serif"/>
          <w:w w:val="105"/>
        </w:rPr>
        <w:t>мая</w:t>
      </w:r>
      <w:r w:rsidR="00AC1334">
        <w:rPr>
          <w:rFonts w:ascii="Microsoft Sans Serif" w:hAnsi="Microsoft Sans Serif"/>
          <w:spacing w:val="1"/>
          <w:w w:val="105"/>
        </w:rPr>
        <w:t xml:space="preserve"> </w:t>
      </w:r>
      <w:r w:rsidR="00AC1334">
        <w:rPr>
          <w:rFonts w:ascii="Microsoft Sans Serif" w:hAnsi="Microsoft Sans Serif"/>
          <w:w w:val="105"/>
        </w:rPr>
        <w:t>2023 года</w:t>
      </w:r>
      <w:r w:rsidR="00AC1334">
        <w:rPr>
          <w:rFonts w:ascii="Microsoft Sans Serif" w:hAnsi="Microsoft Sans Serif"/>
          <w:spacing w:val="1"/>
          <w:w w:val="105"/>
        </w:rPr>
        <w:t xml:space="preserve"> </w:t>
      </w:r>
      <w:r w:rsidR="00AC1334">
        <w:rPr>
          <w:rFonts w:ascii="Microsoft Sans Serif" w:hAnsi="Microsoft Sans Serif"/>
          <w:w w:val="105"/>
        </w:rPr>
        <w:t>№</w:t>
      </w:r>
      <w:r w:rsidR="00AC1334">
        <w:rPr>
          <w:rFonts w:ascii="Microsoft Sans Serif" w:hAnsi="Microsoft Sans Serif"/>
          <w:spacing w:val="-6"/>
          <w:w w:val="105"/>
        </w:rPr>
        <w:t xml:space="preserve"> </w:t>
      </w:r>
      <w:r>
        <w:rPr>
          <w:rFonts w:ascii="Microsoft Sans Serif" w:hAnsi="Microsoft Sans Serif"/>
          <w:spacing w:val="-6"/>
          <w:w w:val="105"/>
        </w:rPr>
        <w:t>2</w:t>
      </w:r>
    </w:p>
    <w:p w:rsidR="000C4270" w:rsidRDefault="000C4270" w:rsidP="00691DB0">
      <w:pPr>
        <w:pStyle w:val="a3"/>
        <w:ind w:left="0"/>
        <w:jc w:val="both"/>
        <w:rPr>
          <w:rFonts w:ascii="Microsoft Sans Serif"/>
          <w:sz w:val="26"/>
        </w:rPr>
      </w:pPr>
    </w:p>
    <w:p w:rsidR="000C4270" w:rsidRDefault="000C4270" w:rsidP="00691DB0">
      <w:pPr>
        <w:pStyle w:val="a3"/>
        <w:spacing w:before="2"/>
        <w:ind w:left="0"/>
        <w:jc w:val="both"/>
        <w:rPr>
          <w:rFonts w:ascii="Microsoft Sans Serif"/>
          <w:sz w:val="24"/>
        </w:rPr>
      </w:pPr>
    </w:p>
    <w:p w:rsidR="000C4270" w:rsidRPr="003F5EC1" w:rsidRDefault="00AC1334" w:rsidP="00691DB0">
      <w:pPr>
        <w:pStyle w:val="a3"/>
        <w:spacing w:line="254" w:lineRule="auto"/>
        <w:ind w:left="867" w:right="5029" w:firstLine="562"/>
        <w:jc w:val="both"/>
        <w:rPr>
          <w:sz w:val="26"/>
          <w:szCs w:val="26"/>
        </w:rPr>
      </w:pPr>
      <w:r w:rsidRPr="003F5EC1">
        <w:rPr>
          <w:w w:val="105"/>
          <w:sz w:val="26"/>
          <w:szCs w:val="26"/>
        </w:rPr>
        <w:t>О</w:t>
      </w:r>
      <w:r w:rsidRPr="003F5EC1">
        <w:rPr>
          <w:spacing w:val="1"/>
          <w:w w:val="105"/>
          <w:sz w:val="26"/>
          <w:szCs w:val="26"/>
        </w:rPr>
        <w:t xml:space="preserve"> </w:t>
      </w:r>
      <w:r w:rsidRPr="003F5EC1">
        <w:rPr>
          <w:w w:val="105"/>
          <w:sz w:val="26"/>
          <w:szCs w:val="26"/>
        </w:rPr>
        <w:t>назначении</w:t>
      </w:r>
      <w:r w:rsidRPr="003F5EC1">
        <w:rPr>
          <w:spacing w:val="1"/>
          <w:w w:val="105"/>
          <w:sz w:val="26"/>
          <w:szCs w:val="26"/>
        </w:rPr>
        <w:t xml:space="preserve"> </w:t>
      </w:r>
      <w:r w:rsidRPr="003F5EC1">
        <w:rPr>
          <w:w w:val="105"/>
          <w:sz w:val="26"/>
          <w:szCs w:val="26"/>
        </w:rPr>
        <w:t>публичных  слушаний</w:t>
      </w:r>
      <w:r w:rsidRPr="003F5EC1">
        <w:rPr>
          <w:spacing w:val="1"/>
          <w:w w:val="105"/>
          <w:sz w:val="26"/>
          <w:szCs w:val="26"/>
        </w:rPr>
        <w:t xml:space="preserve"> </w:t>
      </w:r>
      <w:r w:rsidRPr="003F5EC1">
        <w:rPr>
          <w:w w:val="105"/>
          <w:sz w:val="26"/>
          <w:szCs w:val="26"/>
        </w:rPr>
        <w:t>по</w:t>
      </w:r>
      <w:r w:rsidRPr="003F5EC1">
        <w:rPr>
          <w:spacing w:val="1"/>
          <w:w w:val="105"/>
          <w:sz w:val="26"/>
          <w:szCs w:val="26"/>
        </w:rPr>
        <w:t xml:space="preserve"> </w:t>
      </w:r>
      <w:r w:rsidRPr="003F5EC1">
        <w:rPr>
          <w:w w:val="105"/>
          <w:sz w:val="26"/>
          <w:szCs w:val="26"/>
        </w:rPr>
        <w:t>проекту</w:t>
      </w:r>
      <w:r w:rsidRPr="003F5EC1">
        <w:rPr>
          <w:spacing w:val="1"/>
          <w:w w:val="105"/>
          <w:sz w:val="26"/>
          <w:szCs w:val="26"/>
        </w:rPr>
        <w:t xml:space="preserve"> </w:t>
      </w:r>
      <w:r w:rsidRPr="003F5EC1">
        <w:rPr>
          <w:w w:val="105"/>
          <w:sz w:val="26"/>
          <w:szCs w:val="26"/>
        </w:rPr>
        <w:t>внесения</w:t>
      </w:r>
      <w:r w:rsidRPr="003F5EC1">
        <w:rPr>
          <w:spacing w:val="1"/>
          <w:w w:val="105"/>
          <w:sz w:val="26"/>
          <w:szCs w:val="26"/>
        </w:rPr>
        <w:t xml:space="preserve"> </w:t>
      </w:r>
      <w:r w:rsidRPr="003F5EC1">
        <w:rPr>
          <w:w w:val="105"/>
          <w:sz w:val="26"/>
          <w:szCs w:val="26"/>
        </w:rPr>
        <w:t>изменений</w:t>
      </w:r>
      <w:r w:rsidRPr="003F5EC1">
        <w:rPr>
          <w:spacing w:val="1"/>
          <w:w w:val="105"/>
          <w:sz w:val="26"/>
          <w:szCs w:val="26"/>
        </w:rPr>
        <w:t xml:space="preserve"> </w:t>
      </w:r>
      <w:r w:rsidRPr="003F5EC1">
        <w:rPr>
          <w:spacing w:val="10"/>
          <w:w w:val="105"/>
          <w:sz w:val="26"/>
          <w:szCs w:val="26"/>
        </w:rPr>
        <w:t>в</w:t>
      </w:r>
      <w:r w:rsidRPr="003F5EC1">
        <w:rPr>
          <w:spacing w:val="11"/>
          <w:w w:val="105"/>
          <w:sz w:val="26"/>
          <w:szCs w:val="26"/>
        </w:rPr>
        <w:t xml:space="preserve"> </w:t>
      </w:r>
      <w:r w:rsidR="003F5EC1" w:rsidRPr="003F5EC1">
        <w:rPr>
          <w:sz w:val="26"/>
          <w:szCs w:val="26"/>
        </w:rPr>
        <w:t>Г</w:t>
      </w:r>
      <w:r w:rsidRPr="003F5EC1">
        <w:rPr>
          <w:sz w:val="26"/>
          <w:szCs w:val="26"/>
        </w:rPr>
        <w:t xml:space="preserve">енеральный план </w:t>
      </w:r>
      <w:r w:rsidR="00077A37" w:rsidRPr="003F5EC1">
        <w:rPr>
          <w:sz w:val="26"/>
          <w:szCs w:val="26"/>
        </w:rPr>
        <w:t xml:space="preserve">Евстратовского </w:t>
      </w:r>
      <w:r w:rsidRPr="003F5EC1">
        <w:rPr>
          <w:sz w:val="26"/>
          <w:szCs w:val="26"/>
        </w:rPr>
        <w:t>сельского</w:t>
      </w:r>
      <w:r w:rsidRPr="003F5EC1">
        <w:rPr>
          <w:spacing w:val="1"/>
          <w:sz w:val="26"/>
          <w:szCs w:val="26"/>
        </w:rPr>
        <w:t xml:space="preserve"> </w:t>
      </w:r>
      <w:r w:rsidRPr="003F5EC1">
        <w:rPr>
          <w:w w:val="95"/>
          <w:sz w:val="26"/>
          <w:szCs w:val="26"/>
        </w:rPr>
        <w:t>поселения</w:t>
      </w:r>
      <w:r w:rsidRPr="003F5EC1">
        <w:rPr>
          <w:spacing w:val="1"/>
          <w:w w:val="95"/>
          <w:sz w:val="26"/>
          <w:szCs w:val="26"/>
        </w:rPr>
        <w:t xml:space="preserve"> </w:t>
      </w:r>
      <w:r w:rsidRPr="003F5EC1">
        <w:rPr>
          <w:w w:val="95"/>
          <w:sz w:val="26"/>
          <w:szCs w:val="26"/>
        </w:rPr>
        <w:t>Россошанского</w:t>
      </w:r>
      <w:r w:rsidRPr="003F5EC1">
        <w:rPr>
          <w:spacing w:val="1"/>
          <w:w w:val="95"/>
          <w:sz w:val="26"/>
          <w:szCs w:val="26"/>
        </w:rPr>
        <w:t xml:space="preserve"> </w:t>
      </w:r>
      <w:r w:rsidRPr="003F5EC1">
        <w:rPr>
          <w:w w:val="95"/>
          <w:sz w:val="26"/>
          <w:szCs w:val="26"/>
        </w:rPr>
        <w:t>муниципального</w:t>
      </w:r>
      <w:r w:rsidRPr="003F5EC1">
        <w:rPr>
          <w:spacing w:val="1"/>
          <w:w w:val="95"/>
          <w:sz w:val="26"/>
          <w:szCs w:val="26"/>
        </w:rPr>
        <w:t xml:space="preserve"> </w:t>
      </w:r>
      <w:r w:rsidRPr="003F5EC1">
        <w:rPr>
          <w:w w:val="105"/>
          <w:sz w:val="26"/>
          <w:szCs w:val="26"/>
        </w:rPr>
        <w:t>района</w:t>
      </w:r>
      <w:r w:rsidRPr="003F5EC1">
        <w:rPr>
          <w:spacing w:val="1"/>
          <w:w w:val="105"/>
          <w:sz w:val="26"/>
          <w:szCs w:val="26"/>
        </w:rPr>
        <w:t xml:space="preserve"> </w:t>
      </w:r>
      <w:r w:rsidRPr="003F5EC1">
        <w:rPr>
          <w:w w:val="105"/>
          <w:sz w:val="26"/>
          <w:szCs w:val="26"/>
        </w:rPr>
        <w:t>Воронежской</w:t>
      </w:r>
      <w:r w:rsidRPr="003F5EC1">
        <w:rPr>
          <w:spacing w:val="1"/>
          <w:w w:val="105"/>
          <w:sz w:val="26"/>
          <w:szCs w:val="26"/>
        </w:rPr>
        <w:t xml:space="preserve"> </w:t>
      </w:r>
      <w:r w:rsidRPr="003F5EC1">
        <w:rPr>
          <w:w w:val="105"/>
          <w:sz w:val="26"/>
          <w:szCs w:val="26"/>
        </w:rPr>
        <w:t>области</w:t>
      </w:r>
      <w:r w:rsidRPr="003F5EC1">
        <w:rPr>
          <w:spacing w:val="1"/>
          <w:w w:val="105"/>
          <w:sz w:val="26"/>
          <w:szCs w:val="26"/>
        </w:rPr>
        <w:t xml:space="preserve"> </w:t>
      </w:r>
      <w:r w:rsidRPr="003F5EC1">
        <w:rPr>
          <w:w w:val="105"/>
          <w:sz w:val="26"/>
          <w:szCs w:val="26"/>
        </w:rPr>
        <w:t>в</w:t>
      </w:r>
      <w:r w:rsidRPr="003F5EC1">
        <w:rPr>
          <w:spacing w:val="1"/>
          <w:w w:val="105"/>
          <w:sz w:val="26"/>
          <w:szCs w:val="26"/>
        </w:rPr>
        <w:t xml:space="preserve"> </w:t>
      </w:r>
      <w:r w:rsidRPr="003F5EC1">
        <w:rPr>
          <w:w w:val="105"/>
          <w:sz w:val="26"/>
          <w:szCs w:val="26"/>
        </w:rPr>
        <w:t>части</w:t>
      </w:r>
      <w:r w:rsidRPr="003F5EC1">
        <w:rPr>
          <w:spacing w:val="1"/>
          <w:w w:val="105"/>
          <w:sz w:val="26"/>
          <w:szCs w:val="26"/>
        </w:rPr>
        <w:t xml:space="preserve"> </w:t>
      </w:r>
      <w:r w:rsidRPr="003F5EC1">
        <w:rPr>
          <w:w w:val="105"/>
          <w:sz w:val="26"/>
          <w:szCs w:val="26"/>
        </w:rPr>
        <w:t>отображения зоны затопления</w:t>
      </w:r>
      <w:r w:rsidRPr="003F5EC1">
        <w:rPr>
          <w:spacing w:val="1"/>
          <w:w w:val="105"/>
          <w:sz w:val="26"/>
          <w:szCs w:val="26"/>
        </w:rPr>
        <w:t xml:space="preserve"> </w:t>
      </w:r>
      <w:r w:rsidRPr="003F5EC1">
        <w:rPr>
          <w:w w:val="105"/>
          <w:sz w:val="26"/>
          <w:szCs w:val="26"/>
        </w:rPr>
        <w:t>паводком</w:t>
      </w:r>
      <w:r w:rsidRPr="003F5EC1">
        <w:rPr>
          <w:spacing w:val="1"/>
          <w:w w:val="105"/>
          <w:sz w:val="26"/>
          <w:szCs w:val="26"/>
        </w:rPr>
        <w:t xml:space="preserve"> </w:t>
      </w:r>
      <w:r w:rsidRPr="003F5EC1">
        <w:rPr>
          <w:w w:val="105"/>
          <w:sz w:val="26"/>
          <w:szCs w:val="26"/>
        </w:rPr>
        <w:t>1%</w:t>
      </w:r>
      <w:r w:rsidRPr="003F5EC1">
        <w:rPr>
          <w:spacing w:val="6"/>
          <w:w w:val="105"/>
          <w:sz w:val="26"/>
          <w:szCs w:val="26"/>
        </w:rPr>
        <w:t xml:space="preserve"> </w:t>
      </w:r>
      <w:r w:rsidRPr="003F5EC1">
        <w:rPr>
          <w:w w:val="105"/>
          <w:sz w:val="26"/>
          <w:szCs w:val="26"/>
        </w:rPr>
        <w:t>обеспеченности</w:t>
      </w:r>
      <w:r w:rsidR="00CE4A97" w:rsidRPr="003F5EC1">
        <w:rPr>
          <w:w w:val="105"/>
          <w:sz w:val="26"/>
          <w:szCs w:val="26"/>
        </w:rPr>
        <w:t xml:space="preserve"> по сведениям ЕГРН</w:t>
      </w:r>
      <w:r w:rsidR="00494EE4" w:rsidRPr="003F5EC1">
        <w:rPr>
          <w:w w:val="105"/>
          <w:sz w:val="26"/>
          <w:szCs w:val="26"/>
        </w:rPr>
        <w:t>, отображения мероприятия по реконструкции</w:t>
      </w:r>
      <w:r w:rsidR="0084605E" w:rsidRPr="003F5EC1">
        <w:rPr>
          <w:w w:val="105"/>
          <w:sz w:val="26"/>
          <w:szCs w:val="26"/>
        </w:rPr>
        <w:t xml:space="preserve"> ГРС</w:t>
      </w:r>
      <w:r w:rsidR="00CE03A6" w:rsidRPr="003F5EC1">
        <w:rPr>
          <w:w w:val="105"/>
          <w:sz w:val="26"/>
          <w:szCs w:val="26"/>
        </w:rPr>
        <w:t xml:space="preserve"> Россошь</w:t>
      </w:r>
      <w:r w:rsidR="00B330EA" w:rsidRPr="003F5EC1">
        <w:rPr>
          <w:w w:val="105"/>
          <w:sz w:val="26"/>
          <w:szCs w:val="26"/>
        </w:rPr>
        <w:t xml:space="preserve"> и магистральных газопроводов, от</w:t>
      </w:r>
      <w:r w:rsidR="00CE03A6" w:rsidRPr="003F5EC1">
        <w:rPr>
          <w:w w:val="105"/>
          <w:sz w:val="26"/>
          <w:szCs w:val="26"/>
        </w:rPr>
        <w:t>ображения существующего водовода</w:t>
      </w:r>
      <w:r w:rsidR="00187633" w:rsidRPr="003F5EC1">
        <w:rPr>
          <w:w w:val="105"/>
          <w:sz w:val="26"/>
          <w:szCs w:val="26"/>
        </w:rPr>
        <w:t>.</w:t>
      </w:r>
    </w:p>
    <w:p w:rsidR="000C4270" w:rsidRPr="003F5EC1" w:rsidRDefault="000C4270" w:rsidP="00691DB0">
      <w:pPr>
        <w:pStyle w:val="a3"/>
        <w:spacing w:before="1"/>
        <w:ind w:left="0"/>
        <w:jc w:val="both"/>
        <w:rPr>
          <w:sz w:val="26"/>
          <w:szCs w:val="26"/>
        </w:rPr>
      </w:pPr>
    </w:p>
    <w:p w:rsidR="000C4270" w:rsidRPr="003F5EC1" w:rsidRDefault="00AC1334" w:rsidP="00691DB0">
      <w:pPr>
        <w:pStyle w:val="a3"/>
        <w:spacing w:line="252" w:lineRule="auto"/>
        <w:ind w:left="867" w:right="490" w:firstLine="540"/>
        <w:jc w:val="both"/>
        <w:rPr>
          <w:sz w:val="26"/>
          <w:szCs w:val="26"/>
        </w:rPr>
      </w:pPr>
      <w:r w:rsidRPr="003F5EC1">
        <w:rPr>
          <w:w w:val="105"/>
          <w:sz w:val="26"/>
          <w:szCs w:val="26"/>
        </w:rPr>
        <w:t>В</w:t>
      </w:r>
      <w:r w:rsidRPr="003F5EC1">
        <w:rPr>
          <w:spacing w:val="1"/>
          <w:w w:val="105"/>
          <w:sz w:val="26"/>
          <w:szCs w:val="26"/>
        </w:rPr>
        <w:t xml:space="preserve"> </w:t>
      </w:r>
      <w:r w:rsidRPr="003F5EC1">
        <w:rPr>
          <w:w w:val="105"/>
          <w:sz w:val="26"/>
          <w:szCs w:val="26"/>
        </w:rPr>
        <w:t>соответствии</w:t>
      </w:r>
      <w:r w:rsidRPr="003F5EC1">
        <w:rPr>
          <w:spacing w:val="1"/>
          <w:w w:val="105"/>
          <w:sz w:val="26"/>
          <w:szCs w:val="26"/>
        </w:rPr>
        <w:t xml:space="preserve"> </w:t>
      </w:r>
      <w:r w:rsidRPr="003F5EC1">
        <w:rPr>
          <w:w w:val="105"/>
          <w:sz w:val="26"/>
          <w:szCs w:val="26"/>
        </w:rPr>
        <w:t>со</w:t>
      </w:r>
      <w:r w:rsidRPr="003F5EC1">
        <w:rPr>
          <w:spacing w:val="1"/>
          <w:w w:val="105"/>
          <w:sz w:val="26"/>
          <w:szCs w:val="26"/>
        </w:rPr>
        <w:t xml:space="preserve"> </w:t>
      </w:r>
      <w:r w:rsidRPr="003F5EC1">
        <w:rPr>
          <w:w w:val="105"/>
          <w:sz w:val="26"/>
          <w:szCs w:val="26"/>
        </w:rPr>
        <w:t>статьей</w:t>
      </w:r>
      <w:r w:rsidRPr="003F5EC1">
        <w:rPr>
          <w:spacing w:val="1"/>
          <w:w w:val="105"/>
          <w:sz w:val="26"/>
          <w:szCs w:val="26"/>
        </w:rPr>
        <w:t xml:space="preserve"> </w:t>
      </w:r>
      <w:r w:rsidRPr="003F5EC1">
        <w:rPr>
          <w:w w:val="105"/>
          <w:sz w:val="26"/>
          <w:szCs w:val="26"/>
        </w:rPr>
        <w:t>24</w:t>
      </w:r>
      <w:r w:rsidRPr="003F5EC1">
        <w:rPr>
          <w:spacing w:val="1"/>
          <w:w w:val="105"/>
          <w:sz w:val="26"/>
          <w:szCs w:val="26"/>
        </w:rPr>
        <w:t xml:space="preserve"> </w:t>
      </w:r>
      <w:r w:rsidRPr="003F5EC1">
        <w:rPr>
          <w:w w:val="105"/>
          <w:sz w:val="26"/>
          <w:szCs w:val="26"/>
        </w:rPr>
        <w:t>и</w:t>
      </w:r>
      <w:r w:rsidRPr="003F5EC1">
        <w:rPr>
          <w:spacing w:val="1"/>
          <w:w w:val="105"/>
          <w:sz w:val="26"/>
          <w:szCs w:val="26"/>
        </w:rPr>
        <w:t xml:space="preserve"> </w:t>
      </w:r>
      <w:r w:rsidRPr="003F5EC1">
        <w:rPr>
          <w:w w:val="105"/>
          <w:sz w:val="26"/>
          <w:szCs w:val="26"/>
        </w:rPr>
        <w:t>статьей</w:t>
      </w:r>
      <w:r w:rsidRPr="003F5EC1">
        <w:rPr>
          <w:spacing w:val="1"/>
          <w:w w:val="105"/>
          <w:sz w:val="26"/>
          <w:szCs w:val="26"/>
        </w:rPr>
        <w:t xml:space="preserve"> </w:t>
      </w:r>
      <w:r w:rsidRPr="003F5EC1">
        <w:rPr>
          <w:w w:val="105"/>
          <w:sz w:val="26"/>
          <w:szCs w:val="26"/>
        </w:rPr>
        <w:t>25</w:t>
      </w:r>
      <w:r w:rsidRPr="003F5EC1">
        <w:rPr>
          <w:spacing w:val="1"/>
          <w:w w:val="105"/>
          <w:sz w:val="26"/>
          <w:szCs w:val="26"/>
        </w:rPr>
        <w:t xml:space="preserve"> </w:t>
      </w:r>
      <w:r w:rsidRPr="003F5EC1">
        <w:rPr>
          <w:w w:val="105"/>
          <w:sz w:val="26"/>
          <w:szCs w:val="26"/>
        </w:rPr>
        <w:t>Градостроительного</w:t>
      </w:r>
      <w:r w:rsidRPr="003F5EC1">
        <w:rPr>
          <w:spacing w:val="1"/>
          <w:w w:val="105"/>
          <w:sz w:val="26"/>
          <w:szCs w:val="26"/>
        </w:rPr>
        <w:t xml:space="preserve"> </w:t>
      </w:r>
      <w:r w:rsidRPr="003F5EC1">
        <w:rPr>
          <w:w w:val="105"/>
          <w:sz w:val="26"/>
          <w:szCs w:val="26"/>
        </w:rPr>
        <w:t>кодекса</w:t>
      </w:r>
      <w:r w:rsidRPr="003F5EC1">
        <w:rPr>
          <w:spacing w:val="1"/>
          <w:w w:val="105"/>
          <w:sz w:val="26"/>
          <w:szCs w:val="26"/>
        </w:rPr>
        <w:t xml:space="preserve"> </w:t>
      </w:r>
      <w:r w:rsidRPr="003F5EC1">
        <w:rPr>
          <w:w w:val="105"/>
          <w:sz w:val="26"/>
          <w:szCs w:val="26"/>
        </w:rPr>
        <w:t>Российской</w:t>
      </w:r>
      <w:r w:rsidRPr="003F5EC1">
        <w:rPr>
          <w:spacing w:val="15"/>
          <w:w w:val="105"/>
          <w:sz w:val="26"/>
          <w:szCs w:val="26"/>
        </w:rPr>
        <w:t xml:space="preserve"> </w:t>
      </w:r>
      <w:r w:rsidRPr="003F5EC1">
        <w:rPr>
          <w:w w:val="105"/>
          <w:sz w:val="26"/>
          <w:szCs w:val="26"/>
        </w:rPr>
        <w:t>Федерации,</w:t>
      </w:r>
      <w:r w:rsidRPr="003F5EC1">
        <w:rPr>
          <w:spacing w:val="46"/>
          <w:w w:val="105"/>
          <w:sz w:val="26"/>
          <w:szCs w:val="26"/>
        </w:rPr>
        <w:t xml:space="preserve"> </w:t>
      </w:r>
      <w:r w:rsidRPr="003F5EC1">
        <w:rPr>
          <w:w w:val="105"/>
          <w:sz w:val="26"/>
          <w:szCs w:val="26"/>
        </w:rPr>
        <w:t>статьей</w:t>
      </w:r>
      <w:r w:rsidRPr="003F5EC1">
        <w:rPr>
          <w:spacing w:val="15"/>
          <w:w w:val="105"/>
          <w:sz w:val="26"/>
          <w:szCs w:val="26"/>
        </w:rPr>
        <w:t xml:space="preserve"> </w:t>
      </w:r>
      <w:r w:rsidRPr="003F5EC1">
        <w:rPr>
          <w:w w:val="105"/>
          <w:sz w:val="26"/>
          <w:szCs w:val="26"/>
        </w:rPr>
        <w:t>28</w:t>
      </w:r>
      <w:r w:rsidRPr="003F5EC1">
        <w:rPr>
          <w:spacing w:val="31"/>
          <w:w w:val="105"/>
          <w:sz w:val="26"/>
          <w:szCs w:val="26"/>
        </w:rPr>
        <w:t xml:space="preserve"> </w:t>
      </w:r>
      <w:r w:rsidRPr="003F5EC1">
        <w:rPr>
          <w:w w:val="105"/>
          <w:sz w:val="26"/>
          <w:szCs w:val="26"/>
        </w:rPr>
        <w:t>Федерального</w:t>
      </w:r>
      <w:r w:rsidRPr="003F5EC1">
        <w:rPr>
          <w:spacing w:val="31"/>
          <w:w w:val="105"/>
          <w:sz w:val="26"/>
          <w:szCs w:val="26"/>
        </w:rPr>
        <w:t xml:space="preserve"> </w:t>
      </w:r>
      <w:r w:rsidRPr="003F5EC1">
        <w:rPr>
          <w:w w:val="105"/>
          <w:sz w:val="26"/>
          <w:szCs w:val="26"/>
        </w:rPr>
        <w:t>закона</w:t>
      </w:r>
      <w:r w:rsidRPr="003F5EC1">
        <w:rPr>
          <w:spacing w:val="31"/>
          <w:w w:val="105"/>
          <w:sz w:val="26"/>
          <w:szCs w:val="26"/>
        </w:rPr>
        <w:t xml:space="preserve"> </w:t>
      </w:r>
      <w:r w:rsidRPr="003F5EC1">
        <w:rPr>
          <w:w w:val="105"/>
          <w:sz w:val="26"/>
          <w:szCs w:val="26"/>
        </w:rPr>
        <w:t>от</w:t>
      </w:r>
      <w:r w:rsidRPr="003F5EC1">
        <w:rPr>
          <w:spacing w:val="11"/>
          <w:w w:val="105"/>
          <w:sz w:val="26"/>
          <w:szCs w:val="26"/>
        </w:rPr>
        <w:t xml:space="preserve"> </w:t>
      </w:r>
      <w:r w:rsidRPr="003F5EC1">
        <w:rPr>
          <w:w w:val="105"/>
          <w:sz w:val="26"/>
          <w:szCs w:val="26"/>
        </w:rPr>
        <w:t>06.10.2003</w:t>
      </w:r>
      <w:r w:rsidRPr="003F5EC1">
        <w:rPr>
          <w:spacing w:val="15"/>
          <w:w w:val="105"/>
          <w:sz w:val="26"/>
          <w:szCs w:val="26"/>
        </w:rPr>
        <w:t xml:space="preserve"> </w:t>
      </w:r>
      <w:r w:rsidRPr="003F5EC1">
        <w:rPr>
          <w:w w:val="105"/>
          <w:sz w:val="26"/>
          <w:szCs w:val="26"/>
        </w:rPr>
        <w:t xml:space="preserve">года </w:t>
      </w:r>
    </w:p>
    <w:p w:rsidR="000C4270" w:rsidRPr="003F5EC1" w:rsidRDefault="00AC1334" w:rsidP="00691DB0">
      <w:pPr>
        <w:pStyle w:val="a3"/>
        <w:spacing w:before="1" w:line="254" w:lineRule="auto"/>
        <w:ind w:left="867" w:right="490"/>
        <w:jc w:val="both"/>
        <w:rPr>
          <w:sz w:val="26"/>
          <w:szCs w:val="26"/>
        </w:rPr>
      </w:pPr>
      <w:r w:rsidRPr="003F5EC1">
        <w:rPr>
          <w:w w:val="105"/>
          <w:sz w:val="26"/>
          <w:szCs w:val="26"/>
        </w:rPr>
        <w:t>№131-ФЗ</w:t>
      </w:r>
      <w:r w:rsidRPr="003F5EC1">
        <w:rPr>
          <w:spacing w:val="1"/>
          <w:w w:val="105"/>
          <w:sz w:val="26"/>
          <w:szCs w:val="26"/>
        </w:rPr>
        <w:t xml:space="preserve"> </w:t>
      </w:r>
      <w:r w:rsidRPr="003F5EC1">
        <w:rPr>
          <w:w w:val="105"/>
          <w:sz w:val="26"/>
          <w:szCs w:val="26"/>
        </w:rPr>
        <w:t>«Об</w:t>
      </w:r>
      <w:r w:rsidRPr="003F5EC1">
        <w:rPr>
          <w:spacing w:val="1"/>
          <w:w w:val="105"/>
          <w:sz w:val="26"/>
          <w:szCs w:val="26"/>
        </w:rPr>
        <w:t xml:space="preserve"> </w:t>
      </w:r>
      <w:r w:rsidRPr="003F5EC1">
        <w:rPr>
          <w:w w:val="105"/>
          <w:sz w:val="26"/>
          <w:szCs w:val="26"/>
        </w:rPr>
        <w:t>общих</w:t>
      </w:r>
      <w:r w:rsidRPr="003F5EC1">
        <w:rPr>
          <w:spacing w:val="1"/>
          <w:w w:val="105"/>
          <w:sz w:val="26"/>
          <w:szCs w:val="26"/>
        </w:rPr>
        <w:t xml:space="preserve"> </w:t>
      </w:r>
      <w:r w:rsidRPr="003F5EC1">
        <w:rPr>
          <w:w w:val="105"/>
          <w:sz w:val="26"/>
          <w:szCs w:val="26"/>
        </w:rPr>
        <w:t>принципах</w:t>
      </w:r>
      <w:r w:rsidRPr="003F5EC1">
        <w:rPr>
          <w:spacing w:val="1"/>
          <w:w w:val="105"/>
          <w:sz w:val="26"/>
          <w:szCs w:val="26"/>
        </w:rPr>
        <w:t xml:space="preserve"> </w:t>
      </w:r>
      <w:r w:rsidRPr="003F5EC1">
        <w:rPr>
          <w:w w:val="105"/>
          <w:sz w:val="26"/>
          <w:szCs w:val="26"/>
        </w:rPr>
        <w:t>организации</w:t>
      </w:r>
      <w:r w:rsidRPr="003F5EC1">
        <w:rPr>
          <w:spacing w:val="1"/>
          <w:w w:val="105"/>
          <w:sz w:val="26"/>
          <w:szCs w:val="26"/>
        </w:rPr>
        <w:t xml:space="preserve"> </w:t>
      </w:r>
      <w:r w:rsidRPr="003F5EC1">
        <w:rPr>
          <w:w w:val="105"/>
          <w:sz w:val="26"/>
          <w:szCs w:val="26"/>
        </w:rPr>
        <w:t>местного</w:t>
      </w:r>
      <w:r w:rsidRPr="003F5EC1">
        <w:rPr>
          <w:spacing w:val="1"/>
          <w:w w:val="105"/>
          <w:sz w:val="26"/>
          <w:szCs w:val="26"/>
        </w:rPr>
        <w:t xml:space="preserve"> </w:t>
      </w:r>
      <w:r w:rsidRPr="003F5EC1">
        <w:rPr>
          <w:w w:val="105"/>
          <w:sz w:val="26"/>
          <w:szCs w:val="26"/>
        </w:rPr>
        <w:t>самоуправления</w:t>
      </w:r>
      <w:r w:rsidRPr="003F5EC1">
        <w:rPr>
          <w:spacing w:val="1"/>
          <w:w w:val="105"/>
          <w:sz w:val="26"/>
          <w:szCs w:val="26"/>
        </w:rPr>
        <w:t xml:space="preserve"> </w:t>
      </w:r>
      <w:r w:rsidRPr="003F5EC1">
        <w:rPr>
          <w:w w:val="105"/>
          <w:sz w:val="26"/>
          <w:szCs w:val="26"/>
        </w:rPr>
        <w:t>в</w:t>
      </w:r>
      <w:r w:rsidRPr="003F5EC1">
        <w:rPr>
          <w:spacing w:val="1"/>
          <w:w w:val="105"/>
          <w:sz w:val="26"/>
          <w:szCs w:val="26"/>
        </w:rPr>
        <w:t xml:space="preserve"> </w:t>
      </w:r>
      <w:r w:rsidRPr="003F5EC1">
        <w:rPr>
          <w:w w:val="105"/>
          <w:sz w:val="26"/>
          <w:szCs w:val="26"/>
        </w:rPr>
        <w:t>Российской Федерации», в целях создания условий</w:t>
      </w:r>
      <w:r w:rsidRPr="003F5EC1">
        <w:rPr>
          <w:spacing w:val="1"/>
          <w:w w:val="105"/>
          <w:sz w:val="26"/>
          <w:szCs w:val="26"/>
        </w:rPr>
        <w:t xml:space="preserve"> </w:t>
      </w:r>
      <w:r w:rsidRPr="003F5EC1">
        <w:rPr>
          <w:w w:val="105"/>
          <w:sz w:val="26"/>
          <w:szCs w:val="26"/>
        </w:rPr>
        <w:t>для устойчивого развития</w:t>
      </w:r>
      <w:r w:rsidRPr="003F5EC1">
        <w:rPr>
          <w:spacing w:val="1"/>
          <w:w w:val="105"/>
          <w:sz w:val="26"/>
          <w:szCs w:val="26"/>
        </w:rPr>
        <w:t xml:space="preserve"> </w:t>
      </w:r>
      <w:r w:rsidRPr="003F5EC1">
        <w:rPr>
          <w:w w:val="105"/>
          <w:sz w:val="26"/>
          <w:szCs w:val="26"/>
        </w:rPr>
        <w:t xml:space="preserve">территории </w:t>
      </w:r>
      <w:r w:rsidR="001252FC" w:rsidRPr="003F5EC1">
        <w:rPr>
          <w:w w:val="105"/>
          <w:sz w:val="26"/>
          <w:szCs w:val="26"/>
        </w:rPr>
        <w:t>Евстратовского</w:t>
      </w:r>
      <w:r w:rsidRPr="003F5EC1">
        <w:rPr>
          <w:w w:val="105"/>
          <w:sz w:val="26"/>
          <w:szCs w:val="26"/>
        </w:rPr>
        <w:t xml:space="preserve"> сельского поселения и обеспечения прав и законных</w:t>
      </w:r>
      <w:r w:rsidRPr="003F5EC1">
        <w:rPr>
          <w:spacing w:val="1"/>
          <w:w w:val="105"/>
          <w:sz w:val="26"/>
          <w:szCs w:val="26"/>
        </w:rPr>
        <w:t xml:space="preserve"> </w:t>
      </w:r>
      <w:r w:rsidRPr="003F5EC1">
        <w:rPr>
          <w:w w:val="105"/>
          <w:sz w:val="26"/>
          <w:szCs w:val="26"/>
        </w:rPr>
        <w:t>интересов</w:t>
      </w:r>
      <w:r w:rsidRPr="003F5EC1">
        <w:rPr>
          <w:spacing w:val="1"/>
          <w:w w:val="105"/>
          <w:sz w:val="26"/>
          <w:szCs w:val="26"/>
        </w:rPr>
        <w:t xml:space="preserve"> </w:t>
      </w:r>
      <w:r w:rsidRPr="003F5EC1">
        <w:rPr>
          <w:w w:val="105"/>
          <w:sz w:val="26"/>
          <w:szCs w:val="26"/>
        </w:rPr>
        <w:t>физических</w:t>
      </w:r>
      <w:r w:rsidRPr="003F5EC1">
        <w:rPr>
          <w:spacing w:val="1"/>
          <w:w w:val="105"/>
          <w:sz w:val="26"/>
          <w:szCs w:val="26"/>
        </w:rPr>
        <w:t xml:space="preserve"> </w:t>
      </w:r>
      <w:r w:rsidRPr="003F5EC1">
        <w:rPr>
          <w:w w:val="105"/>
          <w:sz w:val="26"/>
          <w:szCs w:val="26"/>
        </w:rPr>
        <w:t>и</w:t>
      </w:r>
      <w:r w:rsidRPr="003F5EC1">
        <w:rPr>
          <w:spacing w:val="1"/>
          <w:w w:val="105"/>
          <w:sz w:val="26"/>
          <w:szCs w:val="26"/>
        </w:rPr>
        <w:t xml:space="preserve"> </w:t>
      </w:r>
      <w:r w:rsidRPr="003F5EC1">
        <w:rPr>
          <w:w w:val="105"/>
          <w:sz w:val="26"/>
          <w:szCs w:val="26"/>
        </w:rPr>
        <w:t>юридических</w:t>
      </w:r>
      <w:r w:rsidRPr="003F5EC1">
        <w:rPr>
          <w:spacing w:val="1"/>
          <w:w w:val="105"/>
          <w:sz w:val="26"/>
          <w:szCs w:val="26"/>
        </w:rPr>
        <w:t xml:space="preserve"> </w:t>
      </w:r>
      <w:r w:rsidRPr="003F5EC1">
        <w:rPr>
          <w:w w:val="105"/>
          <w:sz w:val="26"/>
          <w:szCs w:val="26"/>
        </w:rPr>
        <w:t>лиц,</w:t>
      </w:r>
      <w:r w:rsidRPr="003F5EC1">
        <w:rPr>
          <w:spacing w:val="1"/>
          <w:w w:val="105"/>
          <w:sz w:val="26"/>
          <w:szCs w:val="26"/>
        </w:rPr>
        <w:t xml:space="preserve"> </w:t>
      </w:r>
      <w:r w:rsidRPr="003F5EC1">
        <w:rPr>
          <w:w w:val="105"/>
          <w:sz w:val="26"/>
          <w:szCs w:val="26"/>
        </w:rPr>
        <w:t>в</w:t>
      </w:r>
      <w:r w:rsidRPr="003F5EC1">
        <w:rPr>
          <w:spacing w:val="1"/>
          <w:w w:val="105"/>
          <w:sz w:val="26"/>
          <w:szCs w:val="26"/>
        </w:rPr>
        <w:t xml:space="preserve"> </w:t>
      </w:r>
      <w:r w:rsidRPr="003F5EC1">
        <w:rPr>
          <w:w w:val="105"/>
          <w:sz w:val="26"/>
          <w:szCs w:val="26"/>
        </w:rPr>
        <w:t>том</w:t>
      </w:r>
      <w:r w:rsidRPr="003F5EC1">
        <w:rPr>
          <w:spacing w:val="1"/>
          <w:w w:val="105"/>
          <w:sz w:val="26"/>
          <w:szCs w:val="26"/>
        </w:rPr>
        <w:t xml:space="preserve"> </w:t>
      </w:r>
      <w:r w:rsidRPr="003F5EC1">
        <w:rPr>
          <w:w w:val="105"/>
          <w:sz w:val="26"/>
          <w:szCs w:val="26"/>
        </w:rPr>
        <w:t>числе</w:t>
      </w:r>
      <w:r w:rsidRPr="003F5EC1">
        <w:rPr>
          <w:spacing w:val="1"/>
          <w:w w:val="105"/>
          <w:sz w:val="26"/>
          <w:szCs w:val="26"/>
        </w:rPr>
        <w:t xml:space="preserve"> </w:t>
      </w:r>
      <w:r w:rsidRPr="003F5EC1">
        <w:rPr>
          <w:w w:val="105"/>
          <w:sz w:val="26"/>
          <w:szCs w:val="26"/>
        </w:rPr>
        <w:t>правообладателей</w:t>
      </w:r>
      <w:r w:rsidRPr="003F5EC1">
        <w:rPr>
          <w:spacing w:val="1"/>
          <w:w w:val="105"/>
          <w:sz w:val="26"/>
          <w:szCs w:val="26"/>
        </w:rPr>
        <w:t xml:space="preserve"> </w:t>
      </w:r>
      <w:r w:rsidRPr="003F5EC1">
        <w:rPr>
          <w:w w:val="105"/>
          <w:sz w:val="26"/>
          <w:szCs w:val="26"/>
        </w:rPr>
        <w:t>земельных</w:t>
      </w:r>
      <w:r w:rsidRPr="003F5EC1">
        <w:rPr>
          <w:spacing w:val="1"/>
          <w:w w:val="105"/>
          <w:sz w:val="26"/>
          <w:szCs w:val="26"/>
        </w:rPr>
        <w:t xml:space="preserve"> </w:t>
      </w:r>
      <w:r w:rsidRPr="003F5EC1">
        <w:rPr>
          <w:w w:val="105"/>
          <w:sz w:val="26"/>
          <w:szCs w:val="26"/>
        </w:rPr>
        <w:t>участков</w:t>
      </w:r>
      <w:r w:rsidRPr="003F5EC1">
        <w:rPr>
          <w:spacing w:val="1"/>
          <w:w w:val="105"/>
          <w:sz w:val="26"/>
          <w:szCs w:val="26"/>
        </w:rPr>
        <w:t xml:space="preserve"> </w:t>
      </w:r>
      <w:r w:rsidRPr="003F5EC1">
        <w:rPr>
          <w:w w:val="105"/>
          <w:sz w:val="26"/>
          <w:szCs w:val="26"/>
        </w:rPr>
        <w:t>и</w:t>
      </w:r>
      <w:r w:rsidRPr="003F5EC1">
        <w:rPr>
          <w:spacing w:val="1"/>
          <w:w w:val="105"/>
          <w:sz w:val="26"/>
          <w:szCs w:val="26"/>
        </w:rPr>
        <w:t xml:space="preserve"> </w:t>
      </w:r>
      <w:r w:rsidRPr="003F5EC1">
        <w:rPr>
          <w:w w:val="105"/>
          <w:sz w:val="26"/>
          <w:szCs w:val="26"/>
        </w:rPr>
        <w:t>объектов</w:t>
      </w:r>
      <w:r w:rsidRPr="003F5EC1">
        <w:rPr>
          <w:spacing w:val="1"/>
          <w:w w:val="105"/>
          <w:sz w:val="26"/>
          <w:szCs w:val="26"/>
        </w:rPr>
        <w:t xml:space="preserve"> </w:t>
      </w:r>
      <w:r w:rsidRPr="003F5EC1">
        <w:rPr>
          <w:w w:val="105"/>
          <w:sz w:val="26"/>
          <w:szCs w:val="26"/>
        </w:rPr>
        <w:t>капитального</w:t>
      </w:r>
      <w:r w:rsidRPr="003F5EC1">
        <w:rPr>
          <w:spacing w:val="1"/>
          <w:w w:val="105"/>
          <w:sz w:val="26"/>
          <w:szCs w:val="26"/>
        </w:rPr>
        <w:t xml:space="preserve"> </w:t>
      </w:r>
      <w:r w:rsidRPr="003F5EC1">
        <w:rPr>
          <w:w w:val="105"/>
          <w:sz w:val="26"/>
          <w:szCs w:val="26"/>
        </w:rPr>
        <w:t>строительства,</w:t>
      </w:r>
      <w:r w:rsidRPr="003F5EC1">
        <w:rPr>
          <w:spacing w:val="1"/>
          <w:w w:val="105"/>
          <w:sz w:val="26"/>
          <w:szCs w:val="26"/>
        </w:rPr>
        <w:t xml:space="preserve"> </w:t>
      </w:r>
      <w:r w:rsidRPr="003F5EC1">
        <w:rPr>
          <w:w w:val="105"/>
          <w:sz w:val="26"/>
          <w:szCs w:val="26"/>
        </w:rPr>
        <w:t>и</w:t>
      </w:r>
      <w:r w:rsidRPr="003F5EC1">
        <w:rPr>
          <w:spacing w:val="1"/>
          <w:w w:val="105"/>
          <w:sz w:val="26"/>
          <w:szCs w:val="26"/>
        </w:rPr>
        <w:t xml:space="preserve"> </w:t>
      </w:r>
      <w:r w:rsidRPr="003F5EC1">
        <w:rPr>
          <w:w w:val="105"/>
          <w:sz w:val="26"/>
          <w:szCs w:val="26"/>
        </w:rPr>
        <w:t>на</w:t>
      </w:r>
      <w:r w:rsidRPr="003F5EC1">
        <w:rPr>
          <w:spacing w:val="1"/>
          <w:w w:val="105"/>
          <w:sz w:val="26"/>
          <w:szCs w:val="26"/>
        </w:rPr>
        <w:t xml:space="preserve"> </w:t>
      </w:r>
      <w:r w:rsidRPr="003F5EC1">
        <w:rPr>
          <w:w w:val="105"/>
          <w:sz w:val="26"/>
          <w:szCs w:val="26"/>
        </w:rPr>
        <w:t>основании</w:t>
      </w:r>
      <w:r w:rsidRPr="003F5EC1">
        <w:rPr>
          <w:spacing w:val="1"/>
          <w:w w:val="105"/>
          <w:sz w:val="26"/>
          <w:szCs w:val="26"/>
        </w:rPr>
        <w:t xml:space="preserve"> </w:t>
      </w:r>
      <w:r w:rsidRPr="003F5EC1">
        <w:rPr>
          <w:w w:val="105"/>
          <w:sz w:val="26"/>
          <w:szCs w:val="26"/>
        </w:rPr>
        <w:t>решения</w:t>
      </w:r>
      <w:r w:rsidRPr="003F5EC1">
        <w:rPr>
          <w:spacing w:val="1"/>
          <w:w w:val="105"/>
          <w:sz w:val="26"/>
          <w:szCs w:val="26"/>
        </w:rPr>
        <w:t xml:space="preserve"> </w:t>
      </w:r>
      <w:r w:rsidRPr="003F5EC1">
        <w:rPr>
          <w:w w:val="105"/>
          <w:sz w:val="26"/>
          <w:szCs w:val="26"/>
        </w:rPr>
        <w:t>Совета</w:t>
      </w:r>
      <w:r w:rsidRPr="003F5EC1">
        <w:rPr>
          <w:spacing w:val="1"/>
          <w:w w:val="105"/>
          <w:sz w:val="26"/>
          <w:szCs w:val="26"/>
        </w:rPr>
        <w:t xml:space="preserve"> </w:t>
      </w:r>
      <w:r w:rsidRPr="003F5EC1">
        <w:rPr>
          <w:w w:val="105"/>
          <w:sz w:val="26"/>
          <w:szCs w:val="26"/>
        </w:rPr>
        <w:t>народных</w:t>
      </w:r>
      <w:r w:rsidRPr="003F5EC1">
        <w:rPr>
          <w:spacing w:val="1"/>
          <w:w w:val="105"/>
          <w:sz w:val="26"/>
          <w:szCs w:val="26"/>
        </w:rPr>
        <w:t xml:space="preserve"> </w:t>
      </w:r>
      <w:r w:rsidRPr="003F5EC1">
        <w:rPr>
          <w:w w:val="105"/>
          <w:sz w:val="26"/>
          <w:szCs w:val="26"/>
        </w:rPr>
        <w:t>депутатов</w:t>
      </w:r>
      <w:r w:rsidRPr="003F5EC1">
        <w:rPr>
          <w:spacing w:val="1"/>
          <w:w w:val="105"/>
          <w:sz w:val="26"/>
          <w:szCs w:val="26"/>
        </w:rPr>
        <w:t xml:space="preserve"> </w:t>
      </w:r>
      <w:r w:rsidR="001252FC" w:rsidRPr="003F5EC1">
        <w:rPr>
          <w:w w:val="105"/>
          <w:sz w:val="26"/>
          <w:szCs w:val="26"/>
        </w:rPr>
        <w:t>Евстратовского</w:t>
      </w:r>
      <w:r w:rsidRPr="003F5EC1">
        <w:rPr>
          <w:spacing w:val="1"/>
          <w:w w:val="105"/>
          <w:sz w:val="26"/>
          <w:szCs w:val="26"/>
        </w:rPr>
        <w:t xml:space="preserve"> </w:t>
      </w:r>
      <w:r w:rsidRPr="003F5EC1">
        <w:rPr>
          <w:w w:val="105"/>
          <w:sz w:val="26"/>
          <w:szCs w:val="26"/>
        </w:rPr>
        <w:t>сельского</w:t>
      </w:r>
      <w:r w:rsidRPr="003F5EC1">
        <w:rPr>
          <w:spacing w:val="1"/>
          <w:w w:val="105"/>
          <w:sz w:val="26"/>
          <w:szCs w:val="26"/>
        </w:rPr>
        <w:t xml:space="preserve"> </w:t>
      </w:r>
      <w:r w:rsidRPr="003F5EC1">
        <w:rPr>
          <w:w w:val="105"/>
          <w:sz w:val="26"/>
          <w:szCs w:val="26"/>
        </w:rPr>
        <w:t>поселения</w:t>
      </w:r>
      <w:r w:rsidRPr="003F5EC1">
        <w:rPr>
          <w:spacing w:val="1"/>
          <w:w w:val="105"/>
          <w:sz w:val="26"/>
          <w:szCs w:val="26"/>
        </w:rPr>
        <w:t xml:space="preserve"> </w:t>
      </w:r>
      <w:r w:rsidRPr="003F5EC1">
        <w:rPr>
          <w:w w:val="105"/>
          <w:sz w:val="26"/>
          <w:szCs w:val="26"/>
        </w:rPr>
        <w:t>Россошанского муниципального района Воронежской области от 2</w:t>
      </w:r>
      <w:r w:rsidR="00C80B51" w:rsidRPr="003F5EC1">
        <w:rPr>
          <w:w w:val="105"/>
          <w:sz w:val="26"/>
          <w:szCs w:val="26"/>
        </w:rPr>
        <w:t>8</w:t>
      </w:r>
      <w:r w:rsidRPr="003F5EC1">
        <w:rPr>
          <w:w w:val="105"/>
          <w:sz w:val="26"/>
          <w:szCs w:val="26"/>
        </w:rPr>
        <w:t xml:space="preserve"> декабря 2020</w:t>
      </w:r>
      <w:r w:rsidRPr="003F5EC1">
        <w:rPr>
          <w:spacing w:val="1"/>
          <w:w w:val="105"/>
          <w:sz w:val="26"/>
          <w:szCs w:val="26"/>
        </w:rPr>
        <w:t xml:space="preserve"> </w:t>
      </w:r>
      <w:r w:rsidR="00C80B51" w:rsidRPr="003F5EC1">
        <w:rPr>
          <w:w w:val="105"/>
          <w:sz w:val="26"/>
          <w:szCs w:val="26"/>
        </w:rPr>
        <w:t>года № 17</w:t>
      </w:r>
      <w:r w:rsidRPr="003F5EC1">
        <w:rPr>
          <w:w w:val="105"/>
          <w:sz w:val="26"/>
          <w:szCs w:val="26"/>
        </w:rPr>
        <w:t xml:space="preserve"> «Об утверждении Положения о порядке организации и проведения</w:t>
      </w:r>
      <w:r w:rsidRPr="003F5EC1">
        <w:rPr>
          <w:spacing w:val="1"/>
          <w:w w:val="105"/>
          <w:sz w:val="26"/>
          <w:szCs w:val="26"/>
        </w:rPr>
        <w:t xml:space="preserve"> </w:t>
      </w:r>
      <w:r w:rsidRPr="003F5EC1">
        <w:rPr>
          <w:w w:val="105"/>
          <w:sz w:val="26"/>
          <w:szCs w:val="26"/>
        </w:rPr>
        <w:t>публичных</w:t>
      </w:r>
      <w:r w:rsidRPr="003F5EC1">
        <w:rPr>
          <w:spacing w:val="1"/>
          <w:w w:val="105"/>
          <w:sz w:val="26"/>
          <w:szCs w:val="26"/>
        </w:rPr>
        <w:t xml:space="preserve"> </w:t>
      </w:r>
      <w:r w:rsidRPr="003F5EC1">
        <w:rPr>
          <w:w w:val="105"/>
          <w:sz w:val="26"/>
          <w:szCs w:val="26"/>
        </w:rPr>
        <w:t>слушаний,</w:t>
      </w:r>
      <w:r w:rsidRPr="003F5EC1">
        <w:rPr>
          <w:spacing w:val="1"/>
          <w:w w:val="105"/>
          <w:sz w:val="26"/>
          <w:szCs w:val="26"/>
        </w:rPr>
        <w:t xml:space="preserve"> </w:t>
      </w:r>
      <w:r w:rsidRPr="003F5EC1">
        <w:rPr>
          <w:w w:val="105"/>
          <w:sz w:val="26"/>
          <w:szCs w:val="26"/>
        </w:rPr>
        <w:t>общественных</w:t>
      </w:r>
      <w:r w:rsidRPr="003F5EC1">
        <w:rPr>
          <w:spacing w:val="1"/>
          <w:w w:val="105"/>
          <w:sz w:val="26"/>
          <w:szCs w:val="26"/>
        </w:rPr>
        <w:t xml:space="preserve"> </w:t>
      </w:r>
      <w:r w:rsidRPr="003F5EC1">
        <w:rPr>
          <w:w w:val="105"/>
          <w:sz w:val="26"/>
          <w:szCs w:val="26"/>
        </w:rPr>
        <w:t>обсуждений</w:t>
      </w:r>
      <w:r w:rsidRPr="003F5EC1">
        <w:rPr>
          <w:spacing w:val="1"/>
          <w:w w:val="105"/>
          <w:sz w:val="26"/>
          <w:szCs w:val="26"/>
        </w:rPr>
        <w:t xml:space="preserve"> </w:t>
      </w:r>
      <w:r w:rsidRPr="003F5EC1">
        <w:rPr>
          <w:w w:val="105"/>
          <w:sz w:val="26"/>
          <w:szCs w:val="26"/>
        </w:rPr>
        <w:t>в</w:t>
      </w:r>
      <w:r w:rsidRPr="003F5EC1">
        <w:rPr>
          <w:spacing w:val="1"/>
          <w:w w:val="105"/>
          <w:sz w:val="26"/>
          <w:szCs w:val="26"/>
        </w:rPr>
        <w:t xml:space="preserve"> </w:t>
      </w:r>
      <w:r w:rsidR="001252FC" w:rsidRPr="003F5EC1">
        <w:rPr>
          <w:w w:val="105"/>
          <w:sz w:val="26"/>
          <w:szCs w:val="26"/>
        </w:rPr>
        <w:t>Евстратовском</w:t>
      </w:r>
      <w:r w:rsidRPr="003F5EC1">
        <w:rPr>
          <w:spacing w:val="1"/>
          <w:w w:val="105"/>
          <w:sz w:val="26"/>
          <w:szCs w:val="26"/>
        </w:rPr>
        <w:t xml:space="preserve"> </w:t>
      </w:r>
      <w:r w:rsidRPr="003F5EC1">
        <w:rPr>
          <w:w w:val="105"/>
          <w:sz w:val="26"/>
          <w:szCs w:val="26"/>
        </w:rPr>
        <w:t>сельском</w:t>
      </w:r>
      <w:r w:rsidRPr="003F5EC1">
        <w:rPr>
          <w:spacing w:val="1"/>
          <w:w w:val="105"/>
          <w:sz w:val="26"/>
          <w:szCs w:val="26"/>
        </w:rPr>
        <w:t xml:space="preserve"> </w:t>
      </w:r>
      <w:r w:rsidRPr="003F5EC1">
        <w:rPr>
          <w:w w:val="105"/>
          <w:sz w:val="26"/>
          <w:szCs w:val="26"/>
        </w:rPr>
        <w:t>поселении</w:t>
      </w:r>
      <w:r w:rsidRPr="003F5EC1">
        <w:rPr>
          <w:spacing w:val="1"/>
          <w:w w:val="105"/>
          <w:sz w:val="26"/>
          <w:szCs w:val="26"/>
        </w:rPr>
        <w:t xml:space="preserve"> </w:t>
      </w:r>
      <w:r w:rsidRPr="003F5EC1">
        <w:rPr>
          <w:w w:val="105"/>
          <w:sz w:val="26"/>
          <w:szCs w:val="26"/>
        </w:rPr>
        <w:t>Россошанского</w:t>
      </w:r>
      <w:r w:rsidRPr="003F5EC1">
        <w:rPr>
          <w:spacing w:val="1"/>
          <w:w w:val="105"/>
          <w:sz w:val="26"/>
          <w:szCs w:val="26"/>
        </w:rPr>
        <w:t xml:space="preserve"> </w:t>
      </w:r>
      <w:r w:rsidRPr="003F5EC1">
        <w:rPr>
          <w:w w:val="105"/>
          <w:sz w:val="26"/>
          <w:szCs w:val="26"/>
        </w:rPr>
        <w:t>муниципального</w:t>
      </w:r>
      <w:r w:rsidRPr="003F5EC1">
        <w:rPr>
          <w:spacing w:val="1"/>
          <w:w w:val="105"/>
          <w:sz w:val="26"/>
          <w:szCs w:val="26"/>
        </w:rPr>
        <w:t xml:space="preserve"> </w:t>
      </w:r>
      <w:r w:rsidRPr="003F5EC1">
        <w:rPr>
          <w:w w:val="105"/>
          <w:sz w:val="26"/>
          <w:szCs w:val="26"/>
        </w:rPr>
        <w:t>района</w:t>
      </w:r>
      <w:r w:rsidRPr="003F5EC1">
        <w:rPr>
          <w:spacing w:val="1"/>
          <w:w w:val="105"/>
          <w:sz w:val="26"/>
          <w:szCs w:val="26"/>
        </w:rPr>
        <w:t xml:space="preserve"> </w:t>
      </w:r>
      <w:r w:rsidRPr="003F5EC1">
        <w:rPr>
          <w:w w:val="105"/>
          <w:sz w:val="26"/>
          <w:szCs w:val="26"/>
        </w:rPr>
        <w:t>Воронежской</w:t>
      </w:r>
      <w:r w:rsidRPr="003F5EC1">
        <w:rPr>
          <w:spacing w:val="1"/>
          <w:w w:val="105"/>
          <w:sz w:val="26"/>
          <w:szCs w:val="26"/>
        </w:rPr>
        <w:t xml:space="preserve"> </w:t>
      </w:r>
      <w:r w:rsidRPr="003F5EC1">
        <w:rPr>
          <w:w w:val="105"/>
          <w:sz w:val="26"/>
          <w:szCs w:val="26"/>
        </w:rPr>
        <w:t>области»,</w:t>
      </w:r>
      <w:r w:rsidRPr="003F5EC1">
        <w:rPr>
          <w:spacing w:val="1"/>
          <w:w w:val="105"/>
          <w:sz w:val="26"/>
          <w:szCs w:val="26"/>
        </w:rPr>
        <w:t xml:space="preserve"> </w:t>
      </w:r>
      <w:r w:rsidRPr="003F5EC1">
        <w:rPr>
          <w:w w:val="105"/>
          <w:sz w:val="26"/>
          <w:szCs w:val="26"/>
        </w:rPr>
        <w:t>Уставом</w:t>
      </w:r>
      <w:r w:rsidRPr="003F5EC1">
        <w:rPr>
          <w:spacing w:val="-1"/>
          <w:w w:val="105"/>
          <w:sz w:val="26"/>
          <w:szCs w:val="26"/>
        </w:rPr>
        <w:t xml:space="preserve"> </w:t>
      </w:r>
      <w:r w:rsidR="001252FC" w:rsidRPr="003F5EC1">
        <w:rPr>
          <w:w w:val="105"/>
          <w:sz w:val="26"/>
          <w:szCs w:val="26"/>
        </w:rPr>
        <w:t>Евстратовского</w:t>
      </w:r>
      <w:r w:rsidRPr="003F5EC1">
        <w:rPr>
          <w:spacing w:val="-1"/>
          <w:w w:val="105"/>
          <w:sz w:val="26"/>
          <w:szCs w:val="26"/>
        </w:rPr>
        <w:t xml:space="preserve"> </w:t>
      </w:r>
      <w:r w:rsidRPr="003F5EC1">
        <w:rPr>
          <w:w w:val="105"/>
          <w:sz w:val="26"/>
          <w:szCs w:val="26"/>
        </w:rPr>
        <w:t xml:space="preserve">сельского поселения </w:t>
      </w:r>
    </w:p>
    <w:p w:rsidR="000C4270" w:rsidRPr="003F5EC1" w:rsidRDefault="000C4270" w:rsidP="00691DB0">
      <w:pPr>
        <w:pStyle w:val="a3"/>
        <w:spacing w:before="6"/>
        <w:ind w:left="0"/>
        <w:jc w:val="both"/>
        <w:rPr>
          <w:sz w:val="26"/>
          <w:szCs w:val="26"/>
        </w:rPr>
      </w:pPr>
    </w:p>
    <w:p w:rsidR="000C4270" w:rsidRPr="003F5EC1" w:rsidRDefault="00AC1334" w:rsidP="00691DB0">
      <w:pPr>
        <w:pStyle w:val="11"/>
        <w:spacing w:before="1"/>
        <w:ind w:left="990" w:right="696"/>
        <w:jc w:val="both"/>
        <w:rPr>
          <w:sz w:val="26"/>
          <w:szCs w:val="26"/>
        </w:rPr>
      </w:pPr>
      <w:bookmarkStart w:id="0" w:name="ПОСТАНОВЛЯЮ:"/>
      <w:bookmarkEnd w:id="0"/>
      <w:r w:rsidRPr="003F5EC1">
        <w:rPr>
          <w:w w:val="105"/>
          <w:sz w:val="26"/>
          <w:szCs w:val="26"/>
        </w:rPr>
        <w:t>ПОСТАНОВЛЯЮ:</w:t>
      </w:r>
    </w:p>
    <w:p w:rsidR="000C4270" w:rsidRPr="003F5EC1" w:rsidRDefault="000C4270" w:rsidP="00691DB0">
      <w:pPr>
        <w:pStyle w:val="a3"/>
        <w:spacing w:before="10"/>
        <w:ind w:left="0"/>
        <w:jc w:val="both"/>
        <w:rPr>
          <w:b/>
          <w:sz w:val="26"/>
          <w:szCs w:val="26"/>
        </w:rPr>
      </w:pPr>
    </w:p>
    <w:p w:rsidR="000C4270" w:rsidRPr="003F5EC1" w:rsidRDefault="00AC1334" w:rsidP="005024CB">
      <w:pPr>
        <w:pStyle w:val="a7"/>
        <w:numPr>
          <w:ilvl w:val="0"/>
          <w:numId w:val="4"/>
        </w:numPr>
        <w:tabs>
          <w:tab w:val="left" w:pos="1627"/>
        </w:tabs>
        <w:spacing w:line="254" w:lineRule="auto"/>
        <w:ind w:right="490" w:firstLine="562"/>
        <w:jc w:val="both"/>
        <w:rPr>
          <w:sz w:val="26"/>
          <w:szCs w:val="26"/>
        </w:rPr>
      </w:pPr>
      <w:r w:rsidRPr="003F5EC1">
        <w:rPr>
          <w:w w:val="105"/>
          <w:sz w:val="26"/>
          <w:szCs w:val="26"/>
        </w:rPr>
        <w:t>Вынести</w:t>
      </w:r>
      <w:r w:rsidRPr="003F5EC1">
        <w:rPr>
          <w:spacing w:val="1"/>
          <w:w w:val="105"/>
          <w:sz w:val="26"/>
          <w:szCs w:val="26"/>
        </w:rPr>
        <w:t xml:space="preserve"> </w:t>
      </w:r>
      <w:r w:rsidRPr="003F5EC1">
        <w:rPr>
          <w:w w:val="105"/>
          <w:sz w:val="26"/>
          <w:szCs w:val="26"/>
        </w:rPr>
        <w:t>на</w:t>
      </w:r>
      <w:r w:rsidRPr="003F5EC1">
        <w:rPr>
          <w:spacing w:val="1"/>
          <w:w w:val="105"/>
          <w:sz w:val="26"/>
          <w:szCs w:val="26"/>
        </w:rPr>
        <w:t xml:space="preserve"> </w:t>
      </w:r>
      <w:r w:rsidRPr="003F5EC1">
        <w:rPr>
          <w:w w:val="105"/>
          <w:sz w:val="26"/>
          <w:szCs w:val="26"/>
        </w:rPr>
        <w:t>публичные</w:t>
      </w:r>
      <w:r w:rsidRPr="003F5EC1">
        <w:rPr>
          <w:spacing w:val="1"/>
          <w:w w:val="105"/>
          <w:sz w:val="26"/>
          <w:szCs w:val="26"/>
        </w:rPr>
        <w:t xml:space="preserve"> </w:t>
      </w:r>
      <w:r w:rsidRPr="003F5EC1">
        <w:rPr>
          <w:w w:val="105"/>
          <w:sz w:val="26"/>
          <w:szCs w:val="26"/>
        </w:rPr>
        <w:t>слушания</w:t>
      </w:r>
      <w:r w:rsidRPr="003F5EC1">
        <w:rPr>
          <w:spacing w:val="1"/>
          <w:w w:val="105"/>
          <w:sz w:val="26"/>
          <w:szCs w:val="26"/>
        </w:rPr>
        <w:t xml:space="preserve"> </w:t>
      </w:r>
      <w:r w:rsidRPr="003F5EC1">
        <w:rPr>
          <w:w w:val="105"/>
          <w:sz w:val="26"/>
          <w:szCs w:val="26"/>
        </w:rPr>
        <w:t>проект</w:t>
      </w:r>
      <w:r w:rsidRPr="003F5EC1">
        <w:rPr>
          <w:spacing w:val="1"/>
          <w:w w:val="105"/>
          <w:sz w:val="26"/>
          <w:szCs w:val="26"/>
        </w:rPr>
        <w:t xml:space="preserve"> </w:t>
      </w:r>
      <w:r w:rsidRPr="003F5EC1">
        <w:rPr>
          <w:w w:val="105"/>
          <w:sz w:val="26"/>
          <w:szCs w:val="26"/>
        </w:rPr>
        <w:t>внесения</w:t>
      </w:r>
      <w:r w:rsidRPr="003F5EC1">
        <w:rPr>
          <w:spacing w:val="1"/>
          <w:w w:val="105"/>
          <w:sz w:val="26"/>
          <w:szCs w:val="26"/>
        </w:rPr>
        <w:t xml:space="preserve"> </w:t>
      </w:r>
      <w:r w:rsidRPr="003F5EC1">
        <w:rPr>
          <w:w w:val="105"/>
          <w:sz w:val="26"/>
          <w:szCs w:val="26"/>
        </w:rPr>
        <w:t>изменений</w:t>
      </w:r>
      <w:r w:rsidRPr="003F5EC1">
        <w:rPr>
          <w:spacing w:val="1"/>
          <w:w w:val="105"/>
          <w:sz w:val="26"/>
          <w:szCs w:val="26"/>
        </w:rPr>
        <w:t xml:space="preserve"> </w:t>
      </w:r>
      <w:r w:rsidRPr="003F5EC1">
        <w:rPr>
          <w:w w:val="105"/>
          <w:sz w:val="26"/>
          <w:szCs w:val="26"/>
        </w:rPr>
        <w:t>в</w:t>
      </w:r>
      <w:r w:rsidRPr="003F5EC1">
        <w:rPr>
          <w:spacing w:val="1"/>
          <w:w w:val="105"/>
          <w:sz w:val="26"/>
          <w:szCs w:val="26"/>
        </w:rPr>
        <w:t xml:space="preserve"> </w:t>
      </w:r>
      <w:r w:rsidR="00484F23" w:rsidRPr="003F5EC1">
        <w:rPr>
          <w:spacing w:val="1"/>
          <w:w w:val="105"/>
          <w:sz w:val="26"/>
          <w:szCs w:val="26"/>
        </w:rPr>
        <w:t>Г</w:t>
      </w:r>
      <w:r w:rsidRPr="003F5EC1">
        <w:rPr>
          <w:w w:val="105"/>
          <w:sz w:val="26"/>
          <w:szCs w:val="26"/>
        </w:rPr>
        <w:t>енеральный</w:t>
      </w:r>
      <w:r w:rsidRPr="003F5EC1">
        <w:rPr>
          <w:spacing w:val="1"/>
          <w:w w:val="105"/>
          <w:sz w:val="26"/>
          <w:szCs w:val="26"/>
        </w:rPr>
        <w:t xml:space="preserve"> </w:t>
      </w:r>
      <w:r w:rsidRPr="003F5EC1">
        <w:rPr>
          <w:w w:val="105"/>
          <w:sz w:val="26"/>
          <w:szCs w:val="26"/>
        </w:rPr>
        <w:t>план</w:t>
      </w:r>
      <w:r w:rsidRPr="003F5EC1">
        <w:rPr>
          <w:spacing w:val="1"/>
          <w:w w:val="105"/>
          <w:sz w:val="26"/>
          <w:szCs w:val="26"/>
        </w:rPr>
        <w:t xml:space="preserve"> </w:t>
      </w:r>
      <w:r w:rsidR="001252FC" w:rsidRPr="003F5EC1">
        <w:rPr>
          <w:w w:val="105"/>
          <w:sz w:val="26"/>
          <w:szCs w:val="26"/>
        </w:rPr>
        <w:t>Евстратовского</w:t>
      </w:r>
      <w:r w:rsidRPr="003F5EC1">
        <w:rPr>
          <w:spacing w:val="1"/>
          <w:w w:val="105"/>
          <w:sz w:val="26"/>
          <w:szCs w:val="26"/>
        </w:rPr>
        <w:t xml:space="preserve"> </w:t>
      </w:r>
      <w:r w:rsidRPr="003F5EC1">
        <w:rPr>
          <w:w w:val="105"/>
          <w:sz w:val="26"/>
          <w:szCs w:val="26"/>
        </w:rPr>
        <w:t>сельского</w:t>
      </w:r>
      <w:r w:rsidRPr="003F5EC1">
        <w:rPr>
          <w:spacing w:val="1"/>
          <w:w w:val="105"/>
          <w:sz w:val="26"/>
          <w:szCs w:val="26"/>
        </w:rPr>
        <w:t xml:space="preserve"> </w:t>
      </w:r>
      <w:r w:rsidRPr="003F5EC1">
        <w:rPr>
          <w:w w:val="105"/>
          <w:sz w:val="26"/>
          <w:szCs w:val="26"/>
        </w:rPr>
        <w:t>поселения</w:t>
      </w:r>
      <w:r w:rsidRPr="003F5EC1">
        <w:rPr>
          <w:spacing w:val="1"/>
          <w:w w:val="105"/>
          <w:sz w:val="26"/>
          <w:szCs w:val="26"/>
        </w:rPr>
        <w:t xml:space="preserve"> </w:t>
      </w:r>
      <w:r w:rsidRPr="003F5EC1">
        <w:rPr>
          <w:w w:val="105"/>
          <w:sz w:val="26"/>
          <w:szCs w:val="26"/>
        </w:rPr>
        <w:t>Россошанского</w:t>
      </w:r>
      <w:r w:rsidRPr="003F5EC1">
        <w:rPr>
          <w:spacing w:val="1"/>
          <w:w w:val="105"/>
          <w:sz w:val="26"/>
          <w:szCs w:val="26"/>
        </w:rPr>
        <w:t xml:space="preserve"> </w:t>
      </w:r>
      <w:r w:rsidRPr="003F5EC1">
        <w:rPr>
          <w:w w:val="105"/>
          <w:sz w:val="26"/>
          <w:szCs w:val="26"/>
        </w:rPr>
        <w:t>муниципального</w:t>
      </w:r>
      <w:r w:rsidRPr="003F5EC1">
        <w:rPr>
          <w:spacing w:val="1"/>
          <w:w w:val="105"/>
          <w:sz w:val="26"/>
          <w:szCs w:val="26"/>
        </w:rPr>
        <w:t xml:space="preserve"> </w:t>
      </w:r>
      <w:r w:rsidRPr="003F5EC1">
        <w:rPr>
          <w:w w:val="105"/>
          <w:sz w:val="26"/>
          <w:szCs w:val="26"/>
        </w:rPr>
        <w:t>района</w:t>
      </w:r>
      <w:r w:rsidRPr="003F5EC1">
        <w:rPr>
          <w:spacing w:val="1"/>
          <w:w w:val="105"/>
          <w:sz w:val="26"/>
          <w:szCs w:val="26"/>
        </w:rPr>
        <w:t xml:space="preserve"> </w:t>
      </w:r>
      <w:r w:rsidRPr="003F5EC1">
        <w:rPr>
          <w:w w:val="105"/>
          <w:sz w:val="26"/>
          <w:szCs w:val="26"/>
        </w:rPr>
        <w:t>Воронежской</w:t>
      </w:r>
      <w:r w:rsidRPr="003F5EC1">
        <w:rPr>
          <w:spacing w:val="1"/>
          <w:w w:val="105"/>
          <w:sz w:val="26"/>
          <w:szCs w:val="26"/>
        </w:rPr>
        <w:t xml:space="preserve"> </w:t>
      </w:r>
      <w:r w:rsidRPr="003F5EC1">
        <w:rPr>
          <w:w w:val="105"/>
          <w:sz w:val="26"/>
          <w:szCs w:val="26"/>
        </w:rPr>
        <w:t>области</w:t>
      </w:r>
      <w:r w:rsidRPr="003F5EC1">
        <w:rPr>
          <w:spacing w:val="1"/>
          <w:w w:val="105"/>
          <w:sz w:val="26"/>
          <w:szCs w:val="26"/>
        </w:rPr>
        <w:t xml:space="preserve"> </w:t>
      </w:r>
      <w:r w:rsidRPr="003F5EC1">
        <w:rPr>
          <w:w w:val="105"/>
          <w:sz w:val="26"/>
          <w:szCs w:val="26"/>
        </w:rPr>
        <w:t>в</w:t>
      </w:r>
      <w:r w:rsidRPr="003F5EC1">
        <w:rPr>
          <w:spacing w:val="1"/>
          <w:w w:val="105"/>
          <w:sz w:val="26"/>
          <w:szCs w:val="26"/>
        </w:rPr>
        <w:t xml:space="preserve"> </w:t>
      </w:r>
      <w:r w:rsidRPr="003F5EC1">
        <w:rPr>
          <w:w w:val="105"/>
          <w:sz w:val="26"/>
          <w:szCs w:val="26"/>
        </w:rPr>
        <w:t>части</w:t>
      </w:r>
      <w:r w:rsidRPr="003F5EC1">
        <w:rPr>
          <w:spacing w:val="1"/>
          <w:w w:val="105"/>
          <w:sz w:val="26"/>
          <w:szCs w:val="26"/>
        </w:rPr>
        <w:t xml:space="preserve"> </w:t>
      </w:r>
      <w:r w:rsidRPr="003F5EC1">
        <w:rPr>
          <w:w w:val="105"/>
          <w:sz w:val="26"/>
          <w:szCs w:val="26"/>
        </w:rPr>
        <w:t>отображения</w:t>
      </w:r>
      <w:r w:rsidRPr="003F5EC1">
        <w:rPr>
          <w:spacing w:val="1"/>
          <w:w w:val="105"/>
          <w:sz w:val="26"/>
          <w:szCs w:val="26"/>
        </w:rPr>
        <w:t xml:space="preserve"> </w:t>
      </w:r>
      <w:r w:rsidRPr="003F5EC1">
        <w:rPr>
          <w:w w:val="105"/>
          <w:sz w:val="26"/>
          <w:szCs w:val="26"/>
        </w:rPr>
        <w:t>зоны</w:t>
      </w:r>
      <w:r w:rsidRPr="003F5EC1">
        <w:rPr>
          <w:spacing w:val="1"/>
          <w:w w:val="105"/>
          <w:sz w:val="26"/>
          <w:szCs w:val="26"/>
        </w:rPr>
        <w:t xml:space="preserve"> </w:t>
      </w:r>
      <w:r w:rsidRPr="003F5EC1">
        <w:rPr>
          <w:w w:val="105"/>
          <w:sz w:val="26"/>
          <w:szCs w:val="26"/>
        </w:rPr>
        <w:t>затопления</w:t>
      </w:r>
      <w:r w:rsidRPr="003F5EC1">
        <w:rPr>
          <w:spacing w:val="6"/>
          <w:w w:val="105"/>
          <w:sz w:val="26"/>
          <w:szCs w:val="26"/>
        </w:rPr>
        <w:t xml:space="preserve"> </w:t>
      </w:r>
      <w:r w:rsidRPr="003F5EC1">
        <w:rPr>
          <w:w w:val="105"/>
          <w:sz w:val="26"/>
          <w:szCs w:val="26"/>
        </w:rPr>
        <w:t>паводком</w:t>
      </w:r>
      <w:r w:rsidRPr="003F5EC1">
        <w:rPr>
          <w:spacing w:val="6"/>
          <w:w w:val="105"/>
          <w:sz w:val="26"/>
          <w:szCs w:val="26"/>
        </w:rPr>
        <w:t xml:space="preserve"> </w:t>
      </w:r>
      <w:r w:rsidRPr="003F5EC1">
        <w:rPr>
          <w:w w:val="105"/>
          <w:sz w:val="26"/>
          <w:szCs w:val="26"/>
        </w:rPr>
        <w:t>1%</w:t>
      </w:r>
      <w:r w:rsidRPr="003F5EC1">
        <w:rPr>
          <w:spacing w:val="6"/>
          <w:w w:val="105"/>
          <w:sz w:val="26"/>
          <w:szCs w:val="26"/>
        </w:rPr>
        <w:t xml:space="preserve"> </w:t>
      </w:r>
      <w:r w:rsidRPr="003F5EC1">
        <w:rPr>
          <w:w w:val="105"/>
          <w:sz w:val="26"/>
          <w:szCs w:val="26"/>
        </w:rPr>
        <w:t>обеспеченности</w:t>
      </w:r>
      <w:r w:rsidR="008A7444" w:rsidRPr="003F5EC1">
        <w:rPr>
          <w:w w:val="105"/>
          <w:sz w:val="26"/>
          <w:szCs w:val="26"/>
        </w:rPr>
        <w:t xml:space="preserve"> по сведениям ЕГРН</w:t>
      </w:r>
      <w:r w:rsidR="0011189A" w:rsidRPr="003F5EC1">
        <w:rPr>
          <w:w w:val="105"/>
          <w:sz w:val="26"/>
          <w:szCs w:val="26"/>
        </w:rPr>
        <w:t>,</w:t>
      </w:r>
      <w:r w:rsidR="00AA75ED" w:rsidRPr="003F5EC1">
        <w:rPr>
          <w:w w:val="105"/>
          <w:sz w:val="26"/>
          <w:szCs w:val="26"/>
        </w:rPr>
        <w:t xml:space="preserve"> </w:t>
      </w:r>
      <w:r w:rsidR="0011189A" w:rsidRPr="003F5EC1">
        <w:rPr>
          <w:w w:val="105"/>
          <w:sz w:val="26"/>
          <w:szCs w:val="26"/>
        </w:rPr>
        <w:t>о</w:t>
      </w:r>
      <w:r w:rsidR="00AA75ED" w:rsidRPr="003F5EC1">
        <w:rPr>
          <w:w w:val="105"/>
          <w:sz w:val="26"/>
          <w:szCs w:val="26"/>
        </w:rPr>
        <w:t>тображения мероприятия по реконструкции ГРС Россошь и магистральных газопроводов</w:t>
      </w:r>
      <w:r w:rsidR="0003069D" w:rsidRPr="003F5EC1">
        <w:rPr>
          <w:w w:val="105"/>
          <w:sz w:val="26"/>
          <w:szCs w:val="26"/>
        </w:rPr>
        <w:t>, отображения существующего водовод</w:t>
      </w:r>
      <w:r w:rsidR="00517CA3" w:rsidRPr="003F5EC1">
        <w:rPr>
          <w:w w:val="105"/>
          <w:sz w:val="26"/>
          <w:szCs w:val="26"/>
        </w:rPr>
        <w:t>а</w:t>
      </w:r>
      <w:r w:rsidR="00187633" w:rsidRPr="003F5EC1">
        <w:rPr>
          <w:w w:val="105"/>
          <w:sz w:val="26"/>
          <w:szCs w:val="26"/>
        </w:rPr>
        <w:t>.</w:t>
      </w:r>
      <w:r w:rsidRPr="003F5EC1">
        <w:rPr>
          <w:w w:val="105"/>
          <w:sz w:val="26"/>
          <w:szCs w:val="26"/>
        </w:rPr>
        <w:t xml:space="preserve"> </w:t>
      </w:r>
    </w:p>
    <w:p w:rsidR="00665E78" w:rsidRPr="003F5EC1" w:rsidRDefault="00A94A6B" w:rsidP="00691DB0">
      <w:pPr>
        <w:pStyle w:val="a7"/>
        <w:tabs>
          <w:tab w:val="left" w:pos="1627"/>
        </w:tabs>
        <w:spacing w:line="254" w:lineRule="auto"/>
        <w:ind w:left="867" w:right="490" w:firstLine="0"/>
        <w:rPr>
          <w:w w:val="105"/>
          <w:sz w:val="26"/>
          <w:szCs w:val="26"/>
        </w:rPr>
      </w:pPr>
      <w:r w:rsidRPr="003F5EC1">
        <w:rPr>
          <w:w w:val="105"/>
          <w:sz w:val="26"/>
          <w:szCs w:val="26"/>
        </w:rPr>
        <w:t xml:space="preserve">          2.</w:t>
      </w:r>
      <w:r w:rsidR="00AC1334" w:rsidRPr="003F5EC1">
        <w:rPr>
          <w:w w:val="105"/>
          <w:sz w:val="26"/>
          <w:szCs w:val="26"/>
        </w:rPr>
        <w:t>Назначить</w:t>
      </w:r>
      <w:r w:rsidR="00AC1334" w:rsidRPr="003F5EC1">
        <w:rPr>
          <w:spacing w:val="1"/>
          <w:w w:val="105"/>
          <w:sz w:val="26"/>
          <w:szCs w:val="26"/>
        </w:rPr>
        <w:t xml:space="preserve"> </w:t>
      </w:r>
      <w:r w:rsidR="00AC1334" w:rsidRPr="003F5EC1">
        <w:rPr>
          <w:w w:val="105"/>
          <w:sz w:val="26"/>
          <w:szCs w:val="26"/>
        </w:rPr>
        <w:t>публичные</w:t>
      </w:r>
      <w:r w:rsidR="00AC1334" w:rsidRPr="003F5EC1">
        <w:rPr>
          <w:spacing w:val="1"/>
          <w:w w:val="105"/>
          <w:sz w:val="26"/>
          <w:szCs w:val="26"/>
        </w:rPr>
        <w:t xml:space="preserve"> </w:t>
      </w:r>
      <w:r w:rsidR="00AC1334" w:rsidRPr="003F5EC1">
        <w:rPr>
          <w:w w:val="105"/>
          <w:sz w:val="26"/>
          <w:szCs w:val="26"/>
        </w:rPr>
        <w:t>слушания</w:t>
      </w:r>
      <w:r w:rsidR="00AC1334" w:rsidRPr="003F5EC1">
        <w:rPr>
          <w:spacing w:val="1"/>
          <w:w w:val="105"/>
          <w:sz w:val="26"/>
          <w:szCs w:val="26"/>
        </w:rPr>
        <w:t xml:space="preserve"> </w:t>
      </w:r>
      <w:r w:rsidR="00AC1334" w:rsidRPr="003F5EC1">
        <w:rPr>
          <w:w w:val="105"/>
          <w:sz w:val="26"/>
          <w:szCs w:val="26"/>
        </w:rPr>
        <w:t>по</w:t>
      </w:r>
      <w:r w:rsidR="00AC1334" w:rsidRPr="003F5EC1">
        <w:rPr>
          <w:spacing w:val="1"/>
          <w:w w:val="105"/>
          <w:sz w:val="26"/>
          <w:szCs w:val="26"/>
        </w:rPr>
        <w:t xml:space="preserve"> </w:t>
      </w:r>
      <w:r w:rsidR="00AC1334" w:rsidRPr="003F5EC1">
        <w:rPr>
          <w:w w:val="105"/>
          <w:sz w:val="26"/>
          <w:szCs w:val="26"/>
        </w:rPr>
        <w:t>обсуждению</w:t>
      </w:r>
      <w:r w:rsidR="00AC1334" w:rsidRPr="003F5EC1">
        <w:rPr>
          <w:spacing w:val="1"/>
          <w:w w:val="105"/>
          <w:sz w:val="26"/>
          <w:szCs w:val="26"/>
        </w:rPr>
        <w:t xml:space="preserve"> </w:t>
      </w:r>
      <w:r w:rsidR="00AC1334" w:rsidRPr="003F5EC1">
        <w:rPr>
          <w:w w:val="105"/>
          <w:sz w:val="26"/>
          <w:szCs w:val="26"/>
        </w:rPr>
        <w:t>проекта</w:t>
      </w:r>
      <w:r w:rsidR="00AC1334" w:rsidRPr="003F5EC1">
        <w:rPr>
          <w:spacing w:val="1"/>
          <w:w w:val="105"/>
          <w:sz w:val="26"/>
          <w:szCs w:val="26"/>
        </w:rPr>
        <w:t xml:space="preserve"> </w:t>
      </w:r>
      <w:r w:rsidR="00AC1334" w:rsidRPr="003F5EC1">
        <w:rPr>
          <w:w w:val="105"/>
          <w:sz w:val="26"/>
          <w:szCs w:val="26"/>
        </w:rPr>
        <w:t>внесения</w:t>
      </w:r>
      <w:r w:rsidR="00AC1334" w:rsidRPr="003F5EC1">
        <w:rPr>
          <w:spacing w:val="1"/>
          <w:w w:val="105"/>
          <w:sz w:val="26"/>
          <w:szCs w:val="26"/>
        </w:rPr>
        <w:t xml:space="preserve"> </w:t>
      </w:r>
      <w:r w:rsidR="00AC1334" w:rsidRPr="003F5EC1">
        <w:rPr>
          <w:w w:val="105"/>
          <w:sz w:val="26"/>
          <w:szCs w:val="26"/>
        </w:rPr>
        <w:t xml:space="preserve">изменений в генеральный план </w:t>
      </w:r>
      <w:r w:rsidR="008844DC" w:rsidRPr="003F5EC1">
        <w:rPr>
          <w:w w:val="105"/>
          <w:sz w:val="26"/>
          <w:szCs w:val="26"/>
        </w:rPr>
        <w:t>Евстратовского</w:t>
      </w:r>
      <w:r w:rsidR="00AC1334" w:rsidRPr="003F5EC1">
        <w:rPr>
          <w:w w:val="105"/>
          <w:sz w:val="26"/>
          <w:szCs w:val="26"/>
        </w:rPr>
        <w:t xml:space="preserve"> сельского поселения Россошанского</w:t>
      </w:r>
      <w:r w:rsidR="00783668" w:rsidRPr="003F5EC1">
        <w:rPr>
          <w:w w:val="105"/>
          <w:sz w:val="26"/>
          <w:szCs w:val="26"/>
        </w:rPr>
        <w:t xml:space="preserve"> </w:t>
      </w:r>
      <w:r w:rsidR="00AC1334" w:rsidRPr="003F5EC1">
        <w:rPr>
          <w:spacing w:val="-62"/>
          <w:w w:val="105"/>
          <w:sz w:val="26"/>
          <w:szCs w:val="26"/>
        </w:rPr>
        <w:t xml:space="preserve"> </w:t>
      </w:r>
      <w:r w:rsidR="00AC1334" w:rsidRPr="003F5EC1">
        <w:rPr>
          <w:w w:val="105"/>
          <w:sz w:val="26"/>
          <w:szCs w:val="26"/>
        </w:rPr>
        <w:t>муниципального</w:t>
      </w:r>
      <w:r w:rsidR="00AC1334" w:rsidRPr="003F5EC1">
        <w:rPr>
          <w:spacing w:val="1"/>
          <w:w w:val="105"/>
          <w:sz w:val="26"/>
          <w:szCs w:val="26"/>
        </w:rPr>
        <w:t xml:space="preserve"> </w:t>
      </w:r>
      <w:r w:rsidR="00AC1334" w:rsidRPr="003F5EC1">
        <w:rPr>
          <w:w w:val="105"/>
          <w:sz w:val="26"/>
          <w:szCs w:val="26"/>
        </w:rPr>
        <w:t>района</w:t>
      </w:r>
      <w:r w:rsidR="00AC1334" w:rsidRPr="003F5EC1">
        <w:rPr>
          <w:spacing w:val="1"/>
          <w:w w:val="105"/>
          <w:sz w:val="26"/>
          <w:szCs w:val="26"/>
        </w:rPr>
        <w:t xml:space="preserve"> </w:t>
      </w:r>
      <w:r w:rsidR="00AC1334" w:rsidRPr="003F5EC1">
        <w:rPr>
          <w:w w:val="105"/>
          <w:sz w:val="26"/>
          <w:szCs w:val="26"/>
        </w:rPr>
        <w:t>Воронежской</w:t>
      </w:r>
      <w:r w:rsidR="00AC1334" w:rsidRPr="003F5EC1">
        <w:rPr>
          <w:spacing w:val="1"/>
          <w:w w:val="105"/>
          <w:sz w:val="26"/>
          <w:szCs w:val="26"/>
        </w:rPr>
        <w:t xml:space="preserve"> </w:t>
      </w:r>
      <w:r w:rsidR="00AC1334" w:rsidRPr="003F5EC1">
        <w:rPr>
          <w:w w:val="105"/>
          <w:sz w:val="26"/>
          <w:szCs w:val="26"/>
        </w:rPr>
        <w:t>области</w:t>
      </w:r>
      <w:r w:rsidR="00AC1334" w:rsidRPr="003F5EC1">
        <w:rPr>
          <w:spacing w:val="1"/>
          <w:w w:val="105"/>
          <w:sz w:val="26"/>
          <w:szCs w:val="26"/>
        </w:rPr>
        <w:t xml:space="preserve"> </w:t>
      </w:r>
      <w:r w:rsidR="00AC1334" w:rsidRPr="003F5EC1">
        <w:rPr>
          <w:w w:val="105"/>
          <w:sz w:val="26"/>
          <w:szCs w:val="26"/>
        </w:rPr>
        <w:t>в</w:t>
      </w:r>
      <w:r w:rsidR="00AC1334" w:rsidRPr="003F5EC1">
        <w:rPr>
          <w:spacing w:val="1"/>
          <w:w w:val="105"/>
          <w:sz w:val="26"/>
          <w:szCs w:val="26"/>
        </w:rPr>
        <w:t xml:space="preserve"> </w:t>
      </w:r>
      <w:r w:rsidR="00AC1334" w:rsidRPr="003F5EC1">
        <w:rPr>
          <w:w w:val="105"/>
          <w:sz w:val="26"/>
          <w:szCs w:val="26"/>
        </w:rPr>
        <w:t>части</w:t>
      </w:r>
      <w:r w:rsidR="00AC1334" w:rsidRPr="003F5EC1">
        <w:rPr>
          <w:spacing w:val="1"/>
          <w:w w:val="105"/>
          <w:sz w:val="26"/>
          <w:szCs w:val="26"/>
        </w:rPr>
        <w:t xml:space="preserve"> </w:t>
      </w:r>
      <w:r w:rsidR="00783668" w:rsidRPr="003F5EC1">
        <w:rPr>
          <w:w w:val="105"/>
          <w:sz w:val="26"/>
          <w:szCs w:val="26"/>
        </w:rPr>
        <w:t>отображения</w:t>
      </w:r>
      <w:r w:rsidR="00783668" w:rsidRPr="003F5EC1">
        <w:rPr>
          <w:spacing w:val="1"/>
          <w:w w:val="105"/>
          <w:sz w:val="26"/>
          <w:szCs w:val="26"/>
        </w:rPr>
        <w:t xml:space="preserve"> </w:t>
      </w:r>
      <w:r w:rsidR="00783668" w:rsidRPr="003F5EC1">
        <w:rPr>
          <w:w w:val="105"/>
          <w:sz w:val="26"/>
          <w:szCs w:val="26"/>
        </w:rPr>
        <w:t>зоны</w:t>
      </w:r>
      <w:r w:rsidR="00783668" w:rsidRPr="003F5EC1">
        <w:rPr>
          <w:spacing w:val="1"/>
          <w:w w:val="105"/>
          <w:sz w:val="26"/>
          <w:szCs w:val="26"/>
        </w:rPr>
        <w:t xml:space="preserve"> </w:t>
      </w:r>
      <w:r w:rsidR="00783668" w:rsidRPr="003F5EC1">
        <w:rPr>
          <w:w w:val="105"/>
          <w:sz w:val="26"/>
          <w:szCs w:val="26"/>
        </w:rPr>
        <w:t>затопления</w:t>
      </w:r>
      <w:r w:rsidR="00783668" w:rsidRPr="003F5EC1">
        <w:rPr>
          <w:spacing w:val="6"/>
          <w:w w:val="105"/>
          <w:sz w:val="26"/>
          <w:szCs w:val="26"/>
        </w:rPr>
        <w:t xml:space="preserve"> </w:t>
      </w:r>
      <w:r w:rsidR="00783668" w:rsidRPr="003F5EC1">
        <w:rPr>
          <w:w w:val="105"/>
          <w:sz w:val="26"/>
          <w:szCs w:val="26"/>
        </w:rPr>
        <w:t>паводком</w:t>
      </w:r>
      <w:r w:rsidR="00783668" w:rsidRPr="003F5EC1">
        <w:rPr>
          <w:spacing w:val="6"/>
          <w:w w:val="105"/>
          <w:sz w:val="26"/>
          <w:szCs w:val="26"/>
        </w:rPr>
        <w:t xml:space="preserve"> </w:t>
      </w:r>
      <w:r w:rsidR="00783668" w:rsidRPr="003F5EC1">
        <w:rPr>
          <w:w w:val="105"/>
          <w:sz w:val="26"/>
          <w:szCs w:val="26"/>
        </w:rPr>
        <w:t>1%</w:t>
      </w:r>
      <w:r w:rsidR="00783668" w:rsidRPr="003F5EC1">
        <w:rPr>
          <w:spacing w:val="6"/>
          <w:w w:val="105"/>
          <w:sz w:val="26"/>
          <w:szCs w:val="26"/>
        </w:rPr>
        <w:t xml:space="preserve"> </w:t>
      </w:r>
      <w:r w:rsidR="00783668" w:rsidRPr="003F5EC1">
        <w:rPr>
          <w:w w:val="105"/>
          <w:sz w:val="26"/>
          <w:szCs w:val="26"/>
        </w:rPr>
        <w:t>обеспеченности</w:t>
      </w:r>
      <w:r w:rsidR="006B3BF6" w:rsidRPr="003F5EC1">
        <w:rPr>
          <w:w w:val="105"/>
          <w:sz w:val="26"/>
          <w:szCs w:val="26"/>
        </w:rPr>
        <w:t xml:space="preserve"> по сведениям ЕГРН</w:t>
      </w:r>
      <w:r w:rsidR="00783668" w:rsidRPr="003F5EC1">
        <w:rPr>
          <w:w w:val="105"/>
          <w:sz w:val="26"/>
          <w:szCs w:val="26"/>
        </w:rPr>
        <w:t>, отображения мероприятия по реконструкции ГРС Россошь и магистральных газопроводов, отображения существующего водовода</w:t>
      </w:r>
      <w:r w:rsidR="00665E78" w:rsidRPr="003F5EC1">
        <w:rPr>
          <w:w w:val="105"/>
          <w:sz w:val="26"/>
          <w:szCs w:val="26"/>
        </w:rPr>
        <w:t>:</w:t>
      </w:r>
    </w:p>
    <w:p w:rsidR="00665E78" w:rsidRPr="003F5EC1" w:rsidRDefault="00665E78" w:rsidP="00691DB0">
      <w:pPr>
        <w:pStyle w:val="a7"/>
        <w:tabs>
          <w:tab w:val="left" w:pos="1627"/>
        </w:tabs>
        <w:spacing w:line="254" w:lineRule="auto"/>
        <w:ind w:left="867" w:right="490"/>
        <w:rPr>
          <w:w w:val="105"/>
          <w:sz w:val="26"/>
          <w:szCs w:val="26"/>
        </w:rPr>
      </w:pPr>
      <w:r w:rsidRPr="003F5EC1">
        <w:rPr>
          <w:w w:val="105"/>
          <w:sz w:val="26"/>
          <w:szCs w:val="26"/>
        </w:rPr>
        <w:t>для жителей  села Евстратовка 23.05.2023 года в 10.00 ч. в КДЦ с. Евстратовка, расположенного по адресу:  Воронежская область, Россошанский район, с. Евстратовка, ул. Пролетарская, д. 1;</w:t>
      </w:r>
    </w:p>
    <w:p w:rsidR="00665E78" w:rsidRPr="003F5EC1" w:rsidRDefault="00665E78" w:rsidP="00691DB0">
      <w:pPr>
        <w:pStyle w:val="a7"/>
        <w:tabs>
          <w:tab w:val="left" w:pos="1627"/>
        </w:tabs>
        <w:spacing w:line="254" w:lineRule="auto"/>
        <w:ind w:left="867" w:right="490"/>
        <w:rPr>
          <w:w w:val="105"/>
          <w:sz w:val="26"/>
          <w:szCs w:val="26"/>
        </w:rPr>
      </w:pPr>
      <w:r w:rsidRPr="003F5EC1">
        <w:rPr>
          <w:w w:val="105"/>
          <w:sz w:val="26"/>
          <w:szCs w:val="26"/>
        </w:rPr>
        <w:lastRenderedPageBreak/>
        <w:t>для жителей  хутора Малая Меженка 23.05.2023 года в 11.00 ч. в КДЦ с. Евстратовка, расположенного по адресу:  Воронежская область, Россошанский район, с. Евстратовка, ул. Пролетарская, д. 1;</w:t>
      </w:r>
    </w:p>
    <w:p w:rsidR="00425209" w:rsidRPr="003F5EC1" w:rsidRDefault="00665E78" w:rsidP="00691DB0">
      <w:pPr>
        <w:pStyle w:val="a7"/>
        <w:tabs>
          <w:tab w:val="left" w:pos="1627"/>
        </w:tabs>
        <w:spacing w:line="254" w:lineRule="auto"/>
        <w:ind w:left="867" w:right="490"/>
        <w:rPr>
          <w:w w:val="105"/>
          <w:sz w:val="26"/>
          <w:szCs w:val="26"/>
        </w:rPr>
      </w:pPr>
      <w:r w:rsidRPr="003F5EC1">
        <w:rPr>
          <w:w w:val="105"/>
          <w:sz w:val="26"/>
          <w:szCs w:val="26"/>
        </w:rPr>
        <w:t xml:space="preserve"> для жителей  хутора Славянка и хутора Пинчук 23.05.2023 года в 12.00 ч. в КДЦ с.</w:t>
      </w:r>
      <w:r w:rsidR="00425209" w:rsidRPr="003F5EC1">
        <w:rPr>
          <w:w w:val="105"/>
          <w:sz w:val="26"/>
          <w:szCs w:val="26"/>
        </w:rPr>
        <w:t xml:space="preserve"> Евстратовка, расположенного по адресу:  Воронежская область, Россошанский район, с. Евстратовка, ул. Пролетарская, д. 1.</w:t>
      </w:r>
    </w:p>
    <w:p w:rsidR="00783668" w:rsidRPr="003F5EC1" w:rsidRDefault="00665E78" w:rsidP="00691DB0">
      <w:pPr>
        <w:pStyle w:val="a7"/>
        <w:tabs>
          <w:tab w:val="left" w:pos="1627"/>
        </w:tabs>
        <w:spacing w:line="254" w:lineRule="auto"/>
        <w:ind w:left="867" w:right="490" w:firstLine="0"/>
        <w:rPr>
          <w:sz w:val="26"/>
          <w:szCs w:val="26"/>
        </w:rPr>
      </w:pPr>
      <w:r w:rsidRPr="003F5EC1">
        <w:rPr>
          <w:w w:val="105"/>
          <w:sz w:val="26"/>
          <w:szCs w:val="26"/>
        </w:rPr>
        <w:t xml:space="preserve"> </w:t>
      </w:r>
    </w:p>
    <w:p w:rsidR="00A17519" w:rsidRPr="003F5EC1" w:rsidRDefault="0005167E" w:rsidP="00691DB0">
      <w:pPr>
        <w:tabs>
          <w:tab w:val="left" w:pos="1898"/>
        </w:tabs>
        <w:spacing w:before="8" w:line="252" w:lineRule="auto"/>
        <w:ind w:left="670" w:right="490" w:firstLine="181"/>
        <w:jc w:val="both"/>
        <w:rPr>
          <w:spacing w:val="1"/>
          <w:w w:val="105"/>
          <w:sz w:val="26"/>
          <w:szCs w:val="26"/>
        </w:rPr>
      </w:pPr>
      <w:r w:rsidRPr="003F5EC1">
        <w:rPr>
          <w:w w:val="105"/>
          <w:sz w:val="26"/>
          <w:szCs w:val="26"/>
        </w:rPr>
        <w:t xml:space="preserve">             </w:t>
      </w:r>
      <w:r w:rsidR="00CE4D91" w:rsidRPr="003F5EC1">
        <w:rPr>
          <w:w w:val="105"/>
          <w:sz w:val="26"/>
          <w:szCs w:val="26"/>
        </w:rPr>
        <w:t>3.</w:t>
      </w:r>
      <w:r w:rsidR="00AC1334" w:rsidRPr="003F5EC1">
        <w:rPr>
          <w:w w:val="105"/>
          <w:sz w:val="26"/>
          <w:szCs w:val="26"/>
        </w:rPr>
        <w:t>На</w:t>
      </w:r>
      <w:r w:rsidR="00AC1334" w:rsidRPr="003F5EC1">
        <w:rPr>
          <w:spacing w:val="1"/>
          <w:w w:val="105"/>
          <w:sz w:val="26"/>
          <w:szCs w:val="26"/>
        </w:rPr>
        <w:t xml:space="preserve"> </w:t>
      </w:r>
      <w:r w:rsidR="00AC1334" w:rsidRPr="003F5EC1">
        <w:rPr>
          <w:w w:val="105"/>
          <w:sz w:val="26"/>
          <w:szCs w:val="26"/>
        </w:rPr>
        <w:t>период</w:t>
      </w:r>
      <w:r w:rsidR="00AC1334" w:rsidRPr="003F5EC1">
        <w:rPr>
          <w:spacing w:val="1"/>
          <w:w w:val="105"/>
          <w:sz w:val="26"/>
          <w:szCs w:val="26"/>
        </w:rPr>
        <w:t xml:space="preserve"> </w:t>
      </w:r>
      <w:r w:rsidR="00AC1334" w:rsidRPr="003F5EC1">
        <w:rPr>
          <w:w w:val="105"/>
          <w:sz w:val="26"/>
          <w:szCs w:val="26"/>
        </w:rPr>
        <w:t>проведения</w:t>
      </w:r>
      <w:r w:rsidR="00AC1334" w:rsidRPr="003F5EC1">
        <w:rPr>
          <w:spacing w:val="1"/>
          <w:w w:val="105"/>
          <w:sz w:val="26"/>
          <w:szCs w:val="26"/>
        </w:rPr>
        <w:t xml:space="preserve"> </w:t>
      </w:r>
      <w:r w:rsidR="00AC1334" w:rsidRPr="003F5EC1">
        <w:rPr>
          <w:w w:val="105"/>
          <w:sz w:val="26"/>
          <w:szCs w:val="26"/>
        </w:rPr>
        <w:t>публичных</w:t>
      </w:r>
      <w:r w:rsidR="00AC1334" w:rsidRPr="003F5EC1">
        <w:rPr>
          <w:spacing w:val="1"/>
          <w:w w:val="105"/>
          <w:sz w:val="26"/>
          <w:szCs w:val="26"/>
        </w:rPr>
        <w:t xml:space="preserve"> </w:t>
      </w:r>
      <w:r w:rsidR="00AC1334" w:rsidRPr="003F5EC1">
        <w:rPr>
          <w:w w:val="105"/>
          <w:sz w:val="26"/>
          <w:szCs w:val="26"/>
        </w:rPr>
        <w:t>слушаний</w:t>
      </w:r>
      <w:r w:rsidR="00AC1334" w:rsidRPr="003F5EC1">
        <w:rPr>
          <w:spacing w:val="1"/>
          <w:w w:val="105"/>
          <w:sz w:val="26"/>
          <w:szCs w:val="26"/>
        </w:rPr>
        <w:t xml:space="preserve"> </w:t>
      </w:r>
      <w:r w:rsidR="00AC1334" w:rsidRPr="003F5EC1">
        <w:rPr>
          <w:w w:val="105"/>
          <w:sz w:val="26"/>
          <w:szCs w:val="26"/>
        </w:rPr>
        <w:t>открыть</w:t>
      </w:r>
      <w:r w:rsidR="00AC1334" w:rsidRPr="003F5EC1">
        <w:rPr>
          <w:spacing w:val="1"/>
          <w:w w:val="105"/>
          <w:sz w:val="26"/>
          <w:szCs w:val="26"/>
        </w:rPr>
        <w:t xml:space="preserve"> </w:t>
      </w:r>
      <w:r w:rsidR="00AC1334" w:rsidRPr="003F5EC1">
        <w:rPr>
          <w:w w:val="105"/>
          <w:sz w:val="26"/>
          <w:szCs w:val="26"/>
        </w:rPr>
        <w:t>экспозицию</w:t>
      </w:r>
      <w:r w:rsidR="00AC1334" w:rsidRPr="003F5EC1">
        <w:rPr>
          <w:spacing w:val="1"/>
          <w:w w:val="105"/>
          <w:sz w:val="26"/>
          <w:szCs w:val="26"/>
        </w:rPr>
        <w:t xml:space="preserve"> </w:t>
      </w:r>
      <w:r w:rsidR="00AC1334" w:rsidRPr="003F5EC1">
        <w:rPr>
          <w:w w:val="105"/>
          <w:sz w:val="26"/>
          <w:szCs w:val="26"/>
        </w:rPr>
        <w:t>по</w:t>
      </w:r>
      <w:r w:rsidR="00AC1334" w:rsidRPr="003F5EC1">
        <w:rPr>
          <w:spacing w:val="1"/>
          <w:w w:val="105"/>
          <w:sz w:val="26"/>
          <w:szCs w:val="26"/>
        </w:rPr>
        <w:t xml:space="preserve"> </w:t>
      </w:r>
    </w:p>
    <w:p w:rsidR="000C4270" w:rsidRPr="003F5EC1" w:rsidRDefault="00A17519" w:rsidP="00691DB0">
      <w:pPr>
        <w:tabs>
          <w:tab w:val="left" w:pos="1898"/>
        </w:tabs>
        <w:spacing w:before="8" w:line="252" w:lineRule="auto"/>
        <w:ind w:left="670" w:right="490" w:firstLine="181"/>
        <w:jc w:val="both"/>
        <w:rPr>
          <w:sz w:val="26"/>
          <w:szCs w:val="26"/>
        </w:rPr>
      </w:pPr>
      <w:r w:rsidRPr="003F5EC1">
        <w:rPr>
          <w:spacing w:val="1"/>
          <w:w w:val="105"/>
          <w:sz w:val="26"/>
          <w:szCs w:val="26"/>
        </w:rPr>
        <w:t xml:space="preserve"> </w:t>
      </w:r>
      <w:r w:rsidR="00AC1334" w:rsidRPr="003F5EC1">
        <w:rPr>
          <w:w w:val="105"/>
          <w:sz w:val="26"/>
          <w:szCs w:val="26"/>
        </w:rPr>
        <w:t>проекту,</w:t>
      </w:r>
      <w:r w:rsidR="00AC1334" w:rsidRPr="003F5EC1">
        <w:rPr>
          <w:spacing w:val="54"/>
          <w:w w:val="105"/>
          <w:sz w:val="26"/>
          <w:szCs w:val="26"/>
        </w:rPr>
        <w:t xml:space="preserve"> </w:t>
      </w:r>
      <w:r w:rsidR="00AC1334" w:rsidRPr="003F5EC1">
        <w:rPr>
          <w:w w:val="105"/>
          <w:sz w:val="26"/>
          <w:szCs w:val="26"/>
        </w:rPr>
        <w:t>подлежащему</w:t>
      </w:r>
      <w:r w:rsidR="00AC1334" w:rsidRPr="003F5EC1">
        <w:rPr>
          <w:spacing w:val="47"/>
          <w:w w:val="105"/>
          <w:sz w:val="26"/>
          <w:szCs w:val="26"/>
        </w:rPr>
        <w:t xml:space="preserve"> </w:t>
      </w:r>
      <w:r w:rsidR="00AC1334" w:rsidRPr="003F5EC1">
        <w:rPr>
          <w:w w:val="105"/>
          <w:sz w:val="26"/>
          <w:szCs w:val="26"/>
        </w:rPr>
        <w:t>рассмотрению</w:t>
      </w:r>
      <w:r w:rsidR="00AC1334" w:rsidRPr="003F5EC1">
        <w:rPr>
          <w:spacing w:val="54"/>
          <w:w w:val="105"/>
          <w:sz w:val="26"/>
          <w:szCs w:val="26"/>
        </w:rPr>
        <w:t xml:space="preserve"> </w:t>
      </w:r>
      <w:r w:rsidR="00AC1334" w:rsidRPr="003F5EC1">
        <w:rPr>
          <w:w w:val="105"/>
          <w:sz w:val="26"/>
          <w:szCs w:val="26"/>
        </w:rPr>
        <w:t>на</w:t>
      </w:r>
      <w:r w:rsidR="00AC1334" w:rsidRPr="003F5EC1">
        <w:rPr>
          <w:spacing w:val="54"/>
          <w:w w:val="105"/>
          <w:sz w:val="26"/>
          <w:szCs w:val="26"/>
        </w:rPr>
        <w:t xml:space="preserve"> </w:t>
      </w:r>
      <w:r w:rsidR="00AC1334" w:rsidRPr="003F5EC1">
        <w:rPr>
          <w:w w:val="105"/>
          <w:sz w:val="26"/>
          <w:szCs w:val="26"/>
        </w:rPr>
        <w:t>публичных</w:t>
      </w:r>
      <w:r w:rsidR="00AC1334" w:rsidRPr="003F5EC1">
        <w:rPr>
          <w:spacing w:val="54"/>
          <w:w w:val="105"/>
          <w:sz w:val="26"/>
          <w:szCs w:val="26"/>
        </w:rPr>
        <w:t xml:space="preserve"> </w:t>
      </w:r>
      <w:r w:rsidR="00AC1334" w:rsidRPr="003F5EC1">
        <w:rPr>
          <w:w w:val="105"/>
          <w:sz w:val="26"/>
          <w:szCs w:val="26"/>
        </w:rPr>
        <w:t>слушаниях,</w:t>
      </w:r>
      <w:r w:rsidR="00AC1334" w:rsidRPr="003F5EC1">
        <w:rPr>
          <w:spacing w:val="54"/>
          <w:w w:val="105"/>
          <w:sz w:val="26"/>
          <w:szCs w:val="26"/>
        </w:rPr>
        <w:t xml:space="preserve"> </w:t>
      </w:r>
      <w:r w:rsidR="00AC1334" w:rsidRPr="003F5EC1">
        <w:rPr>
          <w:w w:val="105"/>
          <w:sz w:val="26"/>
          <w:szCs w:val="26"/>
        </w:rPr>
        <w:t xml:space="preserve">и </w:t>
      </w:r>
    </w:p>
    <w:p w:rsidR="000C4270" w:rsidRPr="003F5EC1" w:rsidRDefault="00AC1334" w:rsidP="00691DB0">
      <w:pPr>
        <w:pStyle w:val="a3"/>
        <w:spacing w:before="79" w:line="252" w:lineRule="auto"/>
        <w:ind w:left="867" w:right="313"/>
        <w:jc w:val="both"/>
        <w:rPr>
          <w:sz w:val="26"/>
          <w:szCs w:val="26"/>
        </w:rPr>
      </w:pPr>
      <w:r w:rsidRPr="003F5EC1">
        <w:rPr>
          <w:w w:val="105"/>
          <w:sz w:val="26"/>
          <w:szCs w:val="26"/>
        </w:rPr>
        <w:t>информационным</w:t>
      </w:r>
      <w:r w:rsidRPr="003F5EC1">
        <w:rPr>
          <w:spacing w:val="1"/>
          <w:w w:val="105"/>
          <w:sz w:val="26"/>
          <w:szCs w:val="26"/>
        </w:rPr>
        <w:t xml:space="preserve"> </w:t>
      </w:r>
      <w:r w:rsidRPr="003F5EC1">
        <w:rPr>
          <w:w w:val="105"/>
          <w:sz w:val="26"/>
          <w:szCs w:val="26"/>
        </w:rPr>
        <w:t>материалам</w:t>
      </w:r>
      <w:r w:rsidRPr="003F5EC1">
        <w:rPr>
          <w:spacing w:val="1"/>
          <w:w w:val="105"/>
          <w:sz w:val="26"/>
          <w:szCs w:val="26"/>
        </w:rPr>
        <w:t xml:space="preserve"> </w:t>
      </w:r>
      <w:r w:rsidRPr="003F5EC1">
        <w:rPr>
          <w:w w:val="105"/>
          <w:sz w:val="26"/>
          <w:szCs w:val="26"/>
        </w:rPr>
        <w:t>к</w:t>
      </w:r>
      <w:r w:rsidRPr="003F5EC1">
        <w:rPr>
          <w:spacing w:val="1"/>
          <w:w w:val="105"/>
          <w:sz w:val="26"/>
          <w:szCs w:val="26"/>
        </w:rPr>
        <w:t xml:space="preserve"> </w:t>
      </w:r>
      <w:r w:rsidRPr="003F5EC1">
        <w:rPr>
          <w:w w:val="105"/>
          <w:sz w:val="26"/>
          <w:szCs w:val="26"/>
        </w:rPr>
        <w:t>нему,</w:t>
      </w:r>
      <w:r w:rsidRPr="003F5EC1">
        <w:rPr>
          <w:spacing w:val="1"/>
          <w:w w:val="105"/>
          <w:sz w:val="26"/>
          <w:szCs w:val="26"/>
        </w:rPr>
        <w:t xml:space="preserve"> </w:t>
      </w:r>
      <w:r w:rsidRPr="003F5EC1">
        <w:rPr>
          <w:w w:val="105"/>
          <w:sz w:val="26"/>
          <w:szCs w:val="26"/>
        </w:rPr>
        <w:t>по</w:t>
      </w:r>
      <w:r w:rsidRPr="003F5EC1">
        <w:rPr>
          <w:spacing w:val="1"/>
          <w:w w:val="105"/>
          <w:sz w:val="26"/>
          <w:szCs w:val="26"/>
        </w:rPr>
        <w:t xml:space="preserve"> </w:t>
      </w:r>
      <w:r w:rsidRPr="003F5EC1">
        <w:rPr>
          <w:w w:val="105"/>
          <w:sz w:val="26"/>
          <w:szCs w:val="26"/>
        </w:rPr>
        <w:t>адресу:</w:t>
      </w:r>
      <w:r w:rsidRPr="003F5EC1">
        <w:rPr>
          <w:spacing w:val="1"/>
          <w:w w:val="105"/>
          <w:sz w:val="26"/>
          <w:szCs w:val="26"/>
        </w:rPr>
        <w:t xml:space="preserve"> </w:t>
      </w:r>
      <w:r w:rsidRPr="003F5EC1">
        <w:rPr>
          <w:w w:val="105"/>
          <w:sz w:val="26"/>
          <w:szCs w:val="26"/>
        </w:rPr>
        <w:t>Воронежская</w:t>
      </w:r>
      <w:r w:rsidRPr="003F5EC1">
        <w:rPr>
          <w:spacing w:val="1"/>
          <w:w w:val="105"/>
          <w:sz w:val="26"/>
          <w:szCs w:val="26"/>
        </w:rPr>
        <w:t xml:space="preserve"> </w:t>
      </w:r>
      <w:r w:rsidRPr="003F5EC1">
        <w:rPr>
          <w:w w:val="105"/>
          <w:sz w:val="26"/>
          <w:szCs w:val="26"/>
        </w:rPr>
        <w:t>область,</w:t>
      </w:r>
      <w:r w:rsidRPr="003F5EC1">
        <w:rPr>
          <w:spacing w:val="-62"/>
          <w:w w:val="105"/>
          <w:sz w:val="26"/>
          <w:szCs w:val="26"/>
        </w:rPr>
        <w:t xml:space="preserve"> </w:t>
      </w:r>
      <w:r w:rsidRPr="003F5EC1">
        <w:rPr>
          <w:w w:val="105"/>
          <w:sz w:val="26"/>
          <w:szCs w:val="26"/>
        </w:rPr>
        <w:t>Россошанский</w:t>
      </w:r>
      <w:r w:rsidRPr="003F5EC1">
        <w:rPr>
          <w:spacing w:val="5"/>
          <w:w w:val="105"/>
          <w:sz w:val="26"/>
          <w:szCs w:val="26"/>
        </w:rPr>
        <w:t xml:space="preserve"> </w:t>
      </w:r>
      <w:r w:rsidRPr="003F5EC1">
        <w:rPr>
          <w:w w:val="105"/>
          <w:sz w:val="26"/>
          <w:szCs w:val="26"/>
        </w:rPr>
        <w:t>район,</w:t>
      </w:r>
      <w:r w:rsidRPr="003F5EC1">
        <w:rPr>
          <w:spacing w:val="-1"/>
          <w:w w:val="105"/>
          <w:sz w:val="26"/>
          <w:szCs w:val="26"/>
        </w:rPr>
        <w:t xml:space="preserve"> </w:t>
      </w:r>
      <w:r w:rsidRPr="003F5EC1">
        <w:rPr>
          <w:w w:val="105"/>
          <w:sz w:val="26"/>
          <w:szCs w:val="26"/>
        </w:rPr>
        <w:t>с.</w:t>
      </w:r>
      <w:r w:rsidRPr="003F5EC1">
        <w:rPr>
          <w:spacing w:val="-1"/>
          <w:w w:val="105"/>
          <w:sz w:val="26"/>
          <w:szCs w:val="26"/>
        </w:rPr>
        <w:t xml:space="preserve"> </w:t>
      </w:r>
      <w:r w:rsidR="00F120E0" w:rsidRPr="003F5EC1">
        <w:rPr>
          <w:w w:val="105"/>
          <w:sz w:val="26"/>
          <w:szCs w:val="26"/>
        </w:rPr>
        <w:t>Евстратовка, ул. Пролетарская,1</w:t>
      </w:r>
      <w:r w:rsidR="0005167E" w:rsidRPr="003F5EC1">
        <w:rPr>
          <w:w w:val="105"/>
          <w:sz w:val="26"/>
          <w:szCs w:val="26"/>
        </w:rPr>
        <w:t>.</w:t>
      </w:r>
      <w:r w:rsidRPr="003F5EC1">
        <w:rPr>
          <w:w w:val="105"/>
          <w:sz w:val="26"/>
          <w:szCs w:val="26"/>
        </w:rPr>
        <w:t xml:space="preserve"> </w:t>
      </w:r>
    </w:p>
    <w:p w:rsidR="000C4270" w:rsidRPr="003F5EC1" w:rsidRDefault="000C4270" w:rsidP="00691DB0">
      <w:pPr>
        <w:pStyle w:val="a3"/>
        <w:spacing w:before="6"/>
        <w:ind w:left="0"/>
        <w:jc w:val="both"/>
        <w:rPr>
          <w:sz w:val="26"/>
          <w:szCs w:val="26"/>
        </w:rPr>
      </w:pPr>
    </w:p>
    <w:p w:rsidR="000C4270" w:rsidRPr="003F5EC1" w:rsidRDefault="00B4244F" w:rsidP="00691DB0">
      <w:pPr>
        <w:pStyle w:val="a7"/>
        <w:tabs>
          <w:tab w:val="left" w:pos="1401"/>
        </w:tabs>
        <w:ind w:left="1400" w:firstLine="0"/>
        <w:rPr>
          <w:sz w:val="26"/>
          <w:szCs w:val="26"/>
        </w:rPr>
      </w:pPr>
      <w:r w:rsidRPr="003F5EC1">
        <w:rPr>
          <w:sz w:val="26"/>
          <w:szCs w:val="26"/>
        </w:rPr>
        <w:t xml:space="preserve">      4.</w:t>
      </w:r>
      <w:r w:rsidR="00AC1334" w:rsidRPr="003F5EC1">
        <w:rPr>
          <w:sz w:val="26"/>
          <w:szCs w:val="26"/>
        </w:rPr>
        <w:t>Утвердить</w:t>
      </w:r>
      <w:r w:rsidR="00AC1334" w:rsidRPr="003F5EC1">
        <w:rPr>
          <w:spacing w:val="32"/>
          <w:sz w:val="26"/>
          <w:szCs w:val="26"/>
        </w:rPr>
        <w:t xml:space="preserve"> </w:t>
      </w:r>
      <w:r w:rsidR="00AC1334" w:rsidRPr="003F5EC1">
        <w:rPr>
          <w:sz w:val="26"/>
          <w:szCs w:val="26"/>
        </w:rPr>
        <w:t>оповещение</w:t>
      </w:r>
      <w:r w:rsidR="00AC1334" w:rsidRPr="003F5EC1">
        <w:rPr>
          <w:spacing w:val="33"/>
          <w:sz w:val="26"/>
          <w:szCs w:val="26"/>
        </w:rPr>
        <w:t xml:space="preserve"> </w:t>
      </w:r>
      <w:r w:rsidR="00AC1334" w:rsidRPr="003F5EC1">
        <w:rPr>
          <w:sz w:val="26"/>
          <w:szCs w:val="26"/>
        </w:rPr>
        <w:t>о</w:t>
      </w:r>
      <w:r w:rsidR="00AC1334" w:rsidRPr="003F5EC1">
        <w:rPr>
          <w:spacing w:val="34"/>
          <w:sz w:val="26"/>
          <w:szCs w:val="26"/>
        </w:rPr>
        <w:t xml:space="preserve"> </w:t>
      </w:r>
      <w:r w:rsidR="00AC1334" w:rsidRPr="003F5EC1">
        <w:rPr>
          <w:sz w:val="26"/>
          <w:szCs w:val="26"/>
        </w:rPr>
        <w:t>проведении</w:t>
      </w:r>
      <w:r w:rsidR="00AC1334" w:rsidRPr="003F5EC1">
        <w:rPr>
          <w:spacing w:val="33"/>
          <w:sz w:val="26"/>
          <w:szCs w:val="26"/>
        </w:rPr>
        <w:t xml:space="preserve"> </w:t>
      </w:r>
      <w:r w:rsidR="00AC1334" w:rsidRPr="003F5EC1">
        <w:rPr>
          <w:sz w:val="26"/>
          <w:szCs w:val="26"/>
        </w:rPr>
        <w:t>публи</w:t>
      </w:r>
      <w:bookmarkStart w:id="1" w:name="_GoBack"/>
      <w:bookmarkEnd w:id="1"/>
      <w:r w:rsidR="00AC1334" w:rsidRPr="003F5EC1">
        <w:rPr>
          <w:sz w:val="26"/>
          <w:szCs w:val="26"/>
        </w:rPr>
        <w:t>чных</w:t>
      </w:r>
      <w:r w:rsidR="00AC1334" w:rsidRPr="003F5EC1">
        <w:rPr>
          <w:spacing w:val="33"/>
          <w:sz w:val="26"/>
          <w:szCs w:val="26"/>
        </w:rPr>
        <w:t xml:space="preserve"> </w:t>
      </w:r>
      <w:r w:rsidR="00AC1334" w:rsidRPr="003F5EC1">
        <w:rPr>
          <w:sz w:val="26"/>
          <w:szCs w:val="26"/>
        </w:rPr>
        <w:t xml:space="preserve">слушаний: </w:t>
      </w:r>
    </w:p>
    <w:p w:rsidR="000C4270" w:rsidRPr="003F5EC1" w:rsidRDefault="000C4270" w:rsidP="00691DB0">
      <w:pPr>
        <w:pStyle w:val="a3"/>
        <w:ind w:left="0"/>
        <w:jc w:val="both"/>
        <w:rPr>
          <w:sz w:val="26"/>
          <w:szCs w:val="26"/>
        </w:rPr>
      </w:pPr>
    </w:p>
    <w:p w:rsidR="000C4270" w:rsidRPr="003F5EC1" w:rsidRDefault="00AC1334" w:rsidP="00691DB0">
      <w:pPr>
        <w:pStyle w:val="11"/>
        <w:spacing w:before="229"/>
        <w:ind w:left="2848"/>
        <w:jc w:val="both"/>
        <w:rPr>
          <w:sz w:val="26"/>
          <w:szCs w:val="26"/>
        </w:rPr>
      </w:pPr>
      <w:bookmarkStart w:id="2" w:name="«Оповещение_о_проведении_публичных_слуша"/>
      <w:bookmarkEnd w:id="2"/>
      <w:r w:rsidRPr="003F5EC1">
        <w:rPr>
          <w:sz w:val="26"/>
          <w:szCs w:val="26"/>
        </w:rPr>
        <w:t>Оповещение</w:t>
      </w:r>
      <w:r w:rsidRPr="003F5EC1">
        <w:rPr>
          <w:spacing w:val="45"/>
          <w:sz w:val="26"/>
          <w:szCs w:val="26"/>
        </w:rPr>
        <w:t xml:space="preserve"> </w:t>
      </w:r>
      <w:r w:rsidRPr="003F5EC1">
        <w:rPr>
          <w:sz w:val="26"/>
          <w:szCs w:val="26"/>
        </w:rPr>
        <w:t>о</w:t>
      </w:r>
      <w:r w:rsidRPr="003F5EC1">
        <w:rPr>
          <w:spacing w:val="57"/>
          <w:sz w:val="26"/>
          <w:szCs w:val="26"/>
        </w:rPr>
        <w:t xml:space="preserve"> </w:t>
      </w:r>
      <w:r w:rsidRPr="003F5EC1">
        <w:rPr>
          <w:sz w:val="26"/>
          <w:szCs w:val="26"/>
        </w:rPr>
        <w:t>проведении</w:t>
      </w:r>
      <w:r w:rsidRPr="003F5EC1">
        <w:rPr>
          <w:spacing w:val="45"/>
          <w:sz w:val="26"/>
          <w:szCs w:val="26"/>
        </w:rPr>
        <w:t xml:space="preserve"> </w:t>
      </w:r>
      <w:r w:rsidRPr="003F5EC1">
        <w:rPr>
          <w:sz w:val="26"/>
          <w:szCs w:val="26"/>
        </w:rPr>
        <w:t>публичных</w:t>
      </w:r>
      <w:r w:rsidRPr="003F5EC1">
        <w:rPr>
          <w:spacing w:val="57"/>
          <w:sz w:val="26"/>
          <w:szCs w:val="26"/>
        </w:rPr>
        <w:t xml:space="preserve"> </w:t>
      </w:r>
      <w:r w:rsidRPr="003F5EC1">
        <w:rPr>
          <w:sz w:val="26"/>
          <w:szCs w:val="26"/>
        </w:rPr>
        <w:t>слушаний.</w:t>
      </w:r>
    </w:p>
    <w:p w:rsidR="000C4270" w:rsidRPr="003F5EC1" w:rsidRDefault="000C4270" w:rsidP="00691DB0">
      <w:pPr>
        <w:pStyle w:val="a3"/>
        <w:ind w:left="0"/>
        <w:jc w:val="both"/>
        <w:rPr>
          <w:b/>
          <w:sz w:val="26"/>
          <w:szCs w:val="26"/>
        </w:rPr>
      </w:pPr>
    </w:p>
    <w:p w:rsidR="000C4270" w:rsidRPr="003F5EC1" w:rsidRDefault="00AC1334" w:rsidP="005024CB">
      <w:pPr>
        <w:pStyle w:val="a7"/>
        <w:numPr>
          <w:ilvl w:val="1"/>
          <w:numId w:val="4"/>
        </w:numPr>
        <w:tabs>
          <w:tab w:val="left" w:pos="1689"/>
        </w:tabs>
        <w:spacing w:line="254" w:lineRule="auto"/>
        <w:ind w:right="490" w:firstLine="540"/>
        <w:jc w:val="both"/>
        <w:rPr>
          <w:sz w:val="26"/>
          <w:szCs w:val="26"/>
        </w:rPr>
      </w:pPr>
      <w:r w:rsidRPr="003F5EC1">
        <w:rPr>
          <w:sz w:val="26"/>
          <w:szCs w:val="26"/>
        </w:rPr>
        <w:t>На публичные слушания, проводимые в срок 0</w:t>
      </w:r>
      <w:r w:rsidR="00D0276A" w:rsidRPr="003F5EC1">
        <w:rPr>
          <w:sz w:val="26"/>
          <w:szCs w:val="26"/>
        </w:rPr>
        <w:t>5</w:t>
      </w:r>
      <w:r w:rsidRPr="003F5EC1">
        <w:rPr>
          <w:sz w:val="26"/>
          <w:szCs w:val="26"/>
        </w:rPr>
        <w:t>.0</w:t>
      </w:r>
      <w:r w:rsidR="00D0276A" w:rsidRPr="003F5EC1">
        <w:rPr>
          <w:sz w:val="26"/>
          <w:szCs w:val="26"/>
        </w:rPr>
        <w:t>5</w:t>
      </w:r>
      <w:r w:rsidRPr="003F5EC1">
        <w:rPr>
          <w:sz w:val="26"/>
          <w:szCs w:val="26"/>
        </w:rPr>
        <w:t>.2023 г. по 2</w:t>
      </w:r>
      <w:r w:rsidR="00822794" w:rsidRPr="003F5EC1">
        <w:rPr>
          <w:sz w:val="26"/>
          <w:szCs w:val="26"/>
        </w:rPr>
        <w:t>2</w:t>
      </w:r>
      <w:r w:rsidRPr="003F5EC1">
        <w:rPr>
          <w:sz w:val="26"/>
          <w:szCs w:val="26"/>
        </w:rPr>
        <w:t>.0</w:t>
      </w:r>
      <w:r w:rsidR="00822794" w:rsidRPr="003F5EC1">
        <w:rPr>
          <w:sz w:val="26"/>
          <w:szCs w:val="26"/>
        </w:rPr>
        <w:t>5</w:t>
      </w:r>
      <w:r w:rsidRPr="003F5EC1">
        <w:rPr>
          <w:sz w:val="26"/>
          <w:szCs w:val="26"/>
        </w:rPr>
        <w:t>.2023 г.,</w:t>
      </w:r>
      <w:r w:rsidRPr="003F5EC1">
        <w:rPr>
          <w:spacing w:val="1"/>
          <w:sz w:val="26"/>
          <w:szCs w:val="26"/>
        </w:rPr>
        <w:t xml:space="preserve"> </w:t>
      </w:r>
      <w:r w:rsidRPr="003F5EC1">
        <w:rPr>
          <w:sz w:val="26"/>
          <w:szCs w:val="26"/>
        </w:rPr>
        <w:t>выносится проект внесения изменений в генеральный план</w:t>
      </w:r>
      <w:r w:rsidR="00517CA3" w:rsidRPr="003F5EC1">
        <w:rPr>
          <w:sz w:val="26"/>
          <w:szCs w:val="26"/>
        </w:rPr>
        <w:t xml:space="preserve"> Евстратовского</w:t>
      </w:r>
      <w:r w:rsidRPr="003F5EC1">
        <w:rPr>
          <w:sz w:val="26"/>
          <w:szCs w:val="26"/>
        </w:rPr>
        <w:t xml:space="preserve"> сельского</w:t>
      </w:r>
      <w:r w:rsidRPr="003F5EC1">
        <w:rPr>
          <w:spacing w:val="1"/>
          <w:sz w:val="26"/>
          <w:szCs w:val="26"/>
        </w:rPr>
        <w:t xml:space="preserve"> </w:t>
      </w:r>
      <w:r w:rsidRPr="003F5EC1">
        <w:rPr>
          <w:sz w:val="26"/>
          <w:szCs w:val="26"/>
        </w:rPr>
        <w:t>поселения</w:t>
      </w:r>
      <w:r w:rsidRPr="003F5EC1">
        <w:rPr>
          <w:spacing w:val="1"/>
          <w:sz w:val="26"/>
          <w:szCs w:val="26"/>
        </w:rPr>
        <w:t xml:space="preserve"> </w:t>
      </w:r>
      <w:r w:rsidRPr="003F5EC1">
        <w:rPr>
          <w:sz w:val="26"/>
          <w:szCs w:val="26"/>
        </w:rPr>
        <w:t>Россошанского</w:t>
      </w:r>
      <w:r w:rsidRPr="003F5EC1">
        <w:rPr>
          <w:spacing w:val="1"/>
          <w:sz w:val="26"/>
          <w:szCs w:val="26"/>
        </w:rPr>
        <w:t xml:space="preserve"> </w:t>
      </w:r>
      <w:r w:rsidRPr="003F5EC1">
        <w:rPr>
          <w:sz w:val="26"/>
          <w:szCs w:val="26"/>
        </w:rPr>
        <w:t>муниципального</w:t>
      </w:r>
      <w:r w:rsidRPr="003F5EC1">
        <w:rPr>
          <w:spacing w:val="1"/>
          <w:sz w:val="26"/>
          <w:szCs w:val="26"/>
        </w:rPr>
        <w:t xml:space="preserve"> </w:t>
      </w:r>
      <w:r w:rsidRPr="003F5EC1">
        <w:rPr>
          <w:sz w:val="26"/>
          <w:szCs w:val="26"/>
        </w:rPr>
        <w:t>района</w:t>
      </w:r>
      <w:r w:rsidRPr="003F5EC1">
        <w:rPr>
          <w:spacing w:val="1"/>
          <w:sz w:val="26"/>
          <w:szCs w:val="26"/>
        </w:rPr>
        <w:t xml:space="preserve"> </w:t>
      </w:r>
      <w:r w:rsidRPr="003F5EC1">
        <w:rPr>
          <w:sz w:val="26"/>
          <w:szCs w:val="26"/>
        </w:rPr>
        <w:t>Воронежской</w:t>
      </w:r>
      <w:r w:rsidRPr="003F5EC1">
        <w:rPr>
          <w:spacing w:val="1"/>
          <w:sz w:val="26"/>
          <w:szCs w:val="26"/>
        </w:rPr>
        <w:t xml:space="preserve"> </w:t>
      </w:r>
      <w:r w:rsidRPr="003F5EC1">
        <w:rPr>
          <w:sz w:val="26"/>
          <w:szCs w:val="26"/>
        </w:rPr>
        <w:t>области</w:t>
      </w:r>
      <w:r w:rsidRPr="003F5EC1">
        <w:rPr>
          <w:spacing w:val="1"/>
          <w:sz w:val="26"/>
          <w:szCs w:val="26"/>
        </w:rPr>
        <w:t xml:space="preserve"> </w:t>
      </w:r>
      <w:r w:rsidRPr="003F5EC1">
        <w:rPr>
          <w:sz w:val="26"/>
          <w:szCs w:val="26"/>
        </w:rPr>
        <w:t>в</w:t>
      </w:r>
      <w:r w:rsidRPr="003F5EC1">
        <w:rPr>
          <w:spacing w:val="1"/>
          <w:sz w:val="26"/>
          <w:szCs w:val="26"/>
        </w:rPr>
        <w:t xml:space="preserve"> </w:t>
      </w:r>
      <w:r w:rsidRPr="003F5EC1">
        <w:rPr>
          <w:sz w:val="26"/>
          <w:szCs w:val="26"/>
        </w:rPr>
        <w:t>части</w:t>
      </w:r>
      <w:r w:rsidRPr="003F5EC1">
        <w:rPr>
          <w:spacing w:val="1"/>
          <w:sz w:val="26"/>
          <w:szCs w:val="26"/>
        </w:rPr>
        <w:t xml:space="preserve"> </w:t>
      </w:r>
      <w:r w:rsidRPr="003F5EC1">
        <w:rPr>
          <w:sz w:val="26"/>
          <w:szCs w:val="26"/>
        </w:rPr>
        <w:t>отображения</w:t>
      </w:r>
      <w:r w:rsidRPr="003F5EC1">
        <w:rPr>
          <w:spacing w:val="8"/>
          <w:sz w:val="26"/>
          <w:szCs w:val="26"/>
        </w:rPr>
        <w:t xml:space="preserve"> </w:t>
      </w:r>
      <w:r w:rsidRPr="003F5EC1">
        <w:rPr>
          <w:sz w:val="26"/>
          <w:szCs w:val="26"/>
        </w:rPr>
        <w:t>зоны</w:t>
      </w:r>
      <w:r w:rsidRPr="003F5EC1">
        <w:rPr>
          <w:spacing w:val="9"/>
          <w:sz w:val="26"/>
          <w:szCs w:val="26"/>
        </w:rPr>
        <w:t xml:space="preserve"> </w:t>
      </w:r>
      <w:r w:rsidRPr="003F5EC1">
        <w:rPr>
          <w:sz w:val="26"/>
          <w:szCs w:val="26"/>
        </w:rPr>
        <w:t>затопления</w:t>
      </w:r>
      <w:r w:rsidRPr="003F5EC1">
        <w:rPr>
          <w:spacing w:val="9"/>
          <w:sz w:val="26"/>
          <w:szCs w:val="26"/>
        </w:rPr>
        <w:t xml:space="preserve"> </w:t>
      </w:r>
      <w:r w:rsidRPr="003F5EC1">
        <w:rPr>
          <w:sz w:val="26"/>
          <w:szCs w:val="26"/>
        </w:rPr>
        <w:t>паводком</w:t>
      </w:r>
      <w:r w:rsidRPr="003F5EC1">
        <w:rPr>
          <w:spacing w:val="9"/>
          <w:sz w:val="26"/>
          <w:szCs w:val="26"/>
        </w:rPr>
        <w:t xml:space="preserve"> </w:t>
      </w:r>
      <w:r w:rsidRPr="003F5EC1">
        <w:rPr>
          <w:sz w:val="26"/>
          <w:szCs w:val="26"/>
        </w:rPr>
        <w:t>1%</w:t>
      </w:r>
      <w:r w:rsidRPr="003F5EC1">
        <w:rPr>
          <w:spacing w:val="16"/>
          <w:sz w:val="26"/>
          <w:szCs w:val="26"/>
        </w:rPr>
        <w:t xml:space="preserve"> </w:t>
      </w:r>
      <w:r w:rsidRPr="003F5EC1">
        <w:rPr>
          <w:sz w:val="26"/>
          <w:szCs w:val="26"/>
        </w:rPr>
        <w:t>обеспеченности</w:t>
      </w:r>
      <w:r w:rsidR="00C13D0D" w:rsidRPr="003F5EC1">
        <w:rPr>
          <w:w w:val="105"/>
          <w:sz w:val="26"/>
          <w:szCs w:val="26"/>
        </w:rPr>
        <w:t xml:space="preserve"> по сведениям ЕГРН</w:t>
      </w:r>
      <w:r w:rsidR="003716DD" w:rsidRPr="003F5EC1">
        <w:rPr>
          <w:sz w:val="26"/>
          <w:szCs w:val="26"/>
        </w:rPr>
        <w:t>,</w:t>
      </w:r>
      <w:r w:rsidR="00C13D0D" w:rsidRPr="003F5EC1">
        <w:rPr>
          <w:sz w:val="26"/>
          <w:szCs w:val="26"/>
        </w:rPr>
        <w:t xml:space="preserve"> </w:t>
      </w:r>
      <w:r w:rsidR="003716DD" w:rsidRPr="003F5EC1">
        <w:rPr>
          <w:w w:val="105"/>
          <w:sz w:val="26"/>
          <w:szCs w:val="26"/>
        </w:rPr>
        <w:t>отображения мероприятия по реконструкции ГРС Россошь и магистральных газопроводов, отображения существующего водовода</w:t>
      </w:r>
      <w:r w:rsidR="00C13D0D" w:rsidRPr="003F5EC1">
        <w:rPr>
          <w:sz w:val="26"/>
          <w:szCs w:val="26"/>
        </w:rPr>
        <w:t>.</w:t>
      </w:r>
    </w:p>
    <w:p w:rsidR="000C4270" w:rsidRPr="003F5EC1" w:rsidRDefault="00AC1334" w:rsidP="005024CB">
      <w:pPr>
        <w:pStyle w:val="a7"/>
        <w:numPr>
          <w:ilvl w:val="1"/>
          <w:numId w:val="4"/>
        </w:numPr>
        <w:tabs>
          <w:tab w:val="left" w:pos="1790"/>
        </w:tabs>
        <w:spacing w:before="5" w:line="254" w:lineRule="auto"/>
        <w:ind w:right="483" w:firstLine="605"/>
        <w:jc w:val="both"/>
        <w:rPr>
          <w:sz w:val="26"/>
          <w:szCs w:val="26"/>
        </w:rPr>
      </w:pPr>
      <w:r w:rsidRPr="003F5EC1">
        <w:rPr>
          <w:w w:val="105"/>
          <w:sz w:val="26"/>
          <w:szCs w:val="26"/>
        </w:rPr>
        <w:t xml:space="preserve">На период проведения публичных слушаний открывается экспозиция </w:t>
      </w:r>
      <w:r w:rsidRPr="003F5EC1">
        <w:rPr>
          <w:spacing w:val="12"/>
          <w:w w:val="105"/>
          <w:sz w:val="26"/>
          <w:szCs w:val="26"/>
        </w:rPr>
        <w:t>по</w:t>
      </w:r>
      <w:r w:rsidRPr="003F5EC1">
        <w:rPr>
          <w:spacing w:val="13"/>
          <w:w w:val="105"/>
          <w:sz w:val="26"/>
          <w:szCs w:val="26"/>
        </w:rPr>
        <w:t xml:space="preserve"> </w:t>
      </w:r>
      <w:r w:rsidRPr="003F5EC1">
        <w:rPr>
          <w:w w:val="105"/>
          <w:sz w:val="26"/>
          <w:szCs w:val="26"/>
        </w:rPr>
        <w:t>проекту,</w:t>
      </w:r>
      <w:r w:rsidRPr="003F5EC1">
        <w:rPr>
          <w:spacing w:val="1"/>
          <w:w w:val="105"/>
          <w:sz w:val="26"/>
          <w:szCs w:val="26"/>
        </w:rPr>
        <w:t xml:space="preserve"> </w:t>
      </w:r>
      <w:r w:rsidRPr="003F5EC1">
        <w:rPr>
          <w:w w:val="105"/>
          <w:sz w:val="26"/>
          <w:szCs w:val="26"/>
        </w:rPr>
        <w:t>подлежащему</w:t>
      </w:r>
      <w:r w:rsidRPr="003F5EC1">
        <w:rPr>
          <w:spacing w:val="1"/>
          <w:w w:val="105"/>
          <w:sz w:val="26"/>
          <w:szCs w:val="26"/>
        </w:rPr>
        <w:t xml:space="preserve"> </w:t>
      </w:r>
      <w:r w:rsidRPr="003F5EC1">
        <w:rPr>
          <w:w w:val="105"/>
          <w:sz w:val="26"/>
          <w:szCs w:val="26"/>
        </w:rPr>
        <w:t>рассмотрению</w:t>
      </w:r>
      <w:r w:rsidRPr="003F5EC1">
        <w:rPr>
          <w:spacing w:val="1"/>
          <w:w w:val="105"/>
          <w:sz w:val="26"/>
          <w:szCs w:val="26"/>
        </w:rPr>
        <w:t xml:space="preserve"> </w:t>
      </w:r>
      <w:r w:rsidRPr="003F5EC1">
        <w:rPr>
          <w:w w:val="105"/>
          <w:sz w:val="26"/>
          <w:szCs w:val="26"/>
        </w:rPr>
        <w:t>на</w:t>
      </w:r>
      <w:r w:rsidRPr="003F5EC1">
        <w:rPr>
          <w:spacing w:val="1"/>
          <w:w w:val="105"/>
          <w:sz w:val="26"/>
          <w:szCs w:val="26"/>
        </w:rPr>
        <w:t xml:space="preserve"> </w:t>
      </w:r>
      <w:r w:rsidRPr="003F5EC1">
        <w:rPr>
          <w:w w:val="105"/>
          <w:sz w:val="26"/>
          <w:szCs w:val="26"/>
        </w:rPr>
        <w:t>публичных</w:t>
      </w:r>
      <w:r w:rsidRPr="003F5EC1">
        <w:rPr>
          <w:spacing w:val="1"/>
          <w:w w:val="105"/>
          <w:sz w:val="26"/>
          <w:szCs w:val="26"/>
        </w:rPr>
        <w:t xml:space="preserve"> </w:t>
      </w:r>
      <w:r w:rsidRPr="003F5EC1">
        <w:rPr>
          <w:w w:val="105"/>
          <w:sz w:val="26"/>
          <w:szCs w:val="26"/>
        </w:rPr>
        <w:t>слушаниях,</w:t>
      </w:r>
      <w:r w:rsidRPr="003F5EC1">
        <w:rPr>
          <w:spacing w:val="1"/>
          <w:w w:val="105"/>
          <w:sz w:val="26"/>
          <w:szCs w:val="26"/>
        </w:rPr>
        <w:t xml:space="preserve"> </w:t>
      </w:r>
      <w:r w:rsidRPr="003F5EC1">
        <w:rPr>
          <w:w w:val="105"/>
          <w:sz w:val="26"/>
          <w:szCs w:val="26"/>
        </w:rPr>
        <w:t>и</w:t>
      </w:r>
      <w:r w:rsidRPr="003F5EC1">
        <w:rPr>
          <w:spacing w:val="1"/>
          <w:w w:val="105"/>
          <w:sz w:val="26"/>
          <w:szCs w:val="26"/>
        </w:rPr>
        <w:t xml:space="preserve"> </w:t>
      </w:r>
      <w:r w:rsidRPr="003F5EC1">
        <w:rPr>
          <w:w w:val="105"/>
          <w:sz w:val="26"/>
          <w:szCs w:val="26"/>
        </w:rPr>
        <w:t>информационным</w:t>
      </w:r>
      <w:r w:rsidRPr="003F5EC1">
        <w:rPr>
          <w:spacing w:val="1"/>
          <w:w w:val="105"/>
          <w:sz w:val="26"/>
          <w:szCs w:val="26"/>
        </w:rPr>
        <w:t xml:space="preserve"> </w:t>
      </w:r>
      <w:r w:rsidRPr="003F5EC1">
        <w:rPr>
          <w:w w:val="105"/>
          <w:sz w:val="26"/>
          <w:szCs w:val="26"/>
        </w:rPr>
        <w:t>материалам</w:t>
      </w:r>
      <w:r w:rsidRPr="003F5EC1">
        <w:rPr>
          <w:spacing w:val="1"/>
          <w:w w:val="105"/>
          <w:sz w:val="26"/>
          <w:szCs w:val="26"/>
        </w:rPr>
        <w:t xml:space="preserve"> </w:t>
      </w:r>
      <w:r w:rsidRPr="003F5EC1">
        <w:rPr>
          <w:w w:val="105"/>
          <w:sz w:val="26"/>
          <w:szCs w:val="26"/>
        </w:rPr>
        <w:t>к</w:t>
      </w:r>
      <w:r w:rsidRPr="003F5EC1">
        <w:rPr>
          <w:spacing w:val="1"/>
          <w:w w:val="105"/>
          <w:sz w:val="26"/>
          <w:szCs w:val="26"/>
        </w:rPr>
        <w:t xml:space="preserve"> </w:t>
      </w:r>
      <w:r w:rsidRPr="003F5EC1">
        <w:rPr>
          <w:w w:val="105"/>
          <w:sz w:val="26"/>
          <w:szCs w:val="26"/>
        </w:rPr>
        <w:t>нему,</w:t>
      </w:r>
      <w:r w:rsidRPr="003F5EC1">
        <w:rPr>
          <w:spacing w:val="1"/>
          <w:w w:val="105"/>
          <w:sz w:val="26"/>
          <w:szCs w:val="26"/>
        </w:rPr>
        <w:t xml:space="preserve"> </w:t>
      </w:r>
      <w:r w:rsidRPr="003F5EC1">
        <w:rPr>
          <w:w w:val="105"/>
          <w:sz w:val="26"/>
          <w:szCs w:val="26"/>
        </w:rPr>
        <w:t>по</w:t>
      </w:r>
      <w:r w:rsidRPr="003F5EC1">
        <w:rPr>
          <w:spacing w:val="1"/>
          <w:w w:val="105"/>
          <w:sz w:val="26"/>
          <w:szCs w:val="26"/>
        </w:rPr>
        <w:t xml:space="preserve"> </w:t>
      </w:r>
      <w:r w:rsidRPr="003F5EC1">
        <w:rPr>
          <w:w w:val="105"/>
          <w:sz w:val="26"/>
          <w:szCs w:val="26"/>
        </w:rPr>
        <w:t>адресу:</w:t>
      </w:r>
      <w:r w:rsidRPr="003F5EC1">
        <w:rPr>
          <w:spacing w:val="1"/>
          <w:w w:val="105"/>
          <w:sz w:val="26"/>
          <w:szCs w:val="26"/>
        </w:rPr>
        <w:t xml:space="preserve"> </w:t>
      </w:r>
      <w:r w:rsidRPr="003F5EC1">
        <w:rPr>
          <w:w w:val="105"/>
          <w:sz w:val="26"/>
          <w:szCs w:val="26"/>
        </w:rPr>
        <w:t>Воронежская</w:t>
      </w:r>
      <w:r w:rsidRPr="003F5EC1">
        <w:rPr>
          <w:spacing w:val="1"/>
          <w:w w:val="105"/>
          <w:sz w:val="26"/>
          <w:szCs w:val="26"/>
        </w:rPr>
        <w:t xml:space="preserve"> </w:t>
      </w:r>
      <w:r w:rsidRPr="003F5EC1">
        <w:rPr>
          <w:w w:val="105"/>
          <w:sz w:val="26"/>
          <w:szCs w:val="26"/>
        </w:rPr>
        <w:t>область,</w:t>
      </w:r>
      <w:r w:rsidRPr="003F5EC1">
        <w:rPr>
          <w:spacing w:val="1"/>
          <w:w w:val="105"/>
          <w:sz w:val="26"/>
          <w:szCs w:val="26"/>
        </w:rPr>
        <w:t xml:space="preserve"> </w:t>
      </w:r>
      <w:r w:rsidRPr="003F5EC1">
        <w:rPr>
          <w:w w:val="105"/>
          <w:sz w:val="26"/>
          <w:szCs w:val="26"/>
        </w:rPr>
        <w:t>Россошанский</w:t>
      </w:r>
      <w:r w:rsidRPr="003F5EC1">
        <w:rPr>
          <w:spacing w:val="5"/>
          <w:w w:val="105"/>
          <w:sz w:val="26"/>
          <w:szCs w:val="26"/>
        </w:rPr>
        <w:t xml:space="preserve"> </w:t>
      </w:r>
      <w:r w:rsidRPr="003F5EC1">
        <w:rPr>
          <w:w w:val="105"/>
          <w:sz w:val="26"/>
          <w:szCs w:val="26"/>
        </w:rPr>
        <w:t>район,</w:t>
      </w:r>
      <w:r w:rsidRPr="003F5EC1">
        <w:rPr>
          <w:spacing w:val="-1"/>
          <w:w w:val="105"/>
          <w:sz w:val="26"/>
          <w:szCs w:val="26"/>
        </w:rPr>
        <w:t xml:space="preserve"> </w:t>
      </w:r>
      <w:r w:rsidRPr="003F5EC1">
        <w:rPr>
          <w:w w:val="105"/>
          <w:sz w:val="26"/>
          <w:szCs w:val="26"/>
        </w:rPr>
        <w:t>с.</w:t>
      </w:r>
      <w:r w:rsidRPr="003F5EC1">
        <w:rPr>
          <w:spacing w:val="-2"/>
          <w:w w:val="105"/>
          <w:sz w:val="26"/>
          <w:szCs w:val="26"/>
        </w:rPr>
        <w:t xml:space="preserve"> </w:t>
      </w:r>
      <w:r w:rsidR="001657D1" w:rsidRPr="003F5EC1">
        <w:rPr>
          <w:w w:val="105"/>
          <w:sz w:val="26"/>
          <w:szCs w:val="26"/>
        </w:rPr>
        <w:t>Евстратовка</w:t>
      </w:r>
      <w:r w:rsidRPr="003F5EC1">
        <w:rPr>
          <w:w w:val="105"/>
          <w:sz w:val="26"/>
          <w:szCs w:val="26"/>
        </w:rPr>
        <w:t>,</w:t>
      </w:r>
      <w:r w:rsidRPr="003F5EC1">
        <w:rPr>
          <w:spacing w:val="-1"/>
          <w:w w:val="105"/>
          <w:sz w:val="26"/>
          <w:szCs w:val="26"/>
        </w:rPr>
        <w:t xml:space="preserve"> </w:t>
      </w:r>
      <w:r w:rsidRPr="003F5EC1">
        <w:rPr>
          <w:w w:val="105"/>
          <w:sz w:val="26"/>
          <w:szCs w:val="26"/>
        </w:rPr>
        <w:t>ул.</w:t>
      </w:r>
      <w:r w:rsidRPr="003F5EC1">
        <w:rPr>
          <w:spacing w:val="-1"/>
          <w:w w:val="105"/>
          <w:sz w:val="26"/>
          <w:szCs w:val="26"/>
        </w:rPr>
        <w:t xml:space="preserve"> </w:t>
      </w:r>
      <w:r w:rsidR="00B139F2" w:rsidRPr="003F5EC1">
        <w:rPr>
          <w:w w:val="105"/>
          <w:sz w:val="26"/>
          <w:szCs w:val="26"/>
        </w:rPr>
        <w:t>Пролетарская,1</w:t>
      </w:r>
      <w:r w:rsidRPr="003F5EC1">
        <w:rPr>
          <w:w w:val="105"/>
          <w:sz w:val="26"/>
          <w:szCs w:val="26"/>
        </w:rPr>
        <w:t xml:space="preserve">; </w:t>
      </w:r>
    </w:p>
    <w:p w:rsidR="000C4270" w:rsidRPr="003F5EC1" w:rsidRDefault="00AC1334" w:rsidP="00D80C81">
      <w:pPr>
        <w:pStyle w:val="a3"/>
        <w:spacing w:line="259" w:lineRule="exact"/>
        <w:ind w:left="851" w:firstLine="556"/>
        <w:jc w:val="both"/>
        <w:rPr>
          <w:sz w:val="26"/>
          <w:szCs w:val="26"/>
        </w:rPr>
      </w:pPr>
      <w:r w:rsidRPr="003F5EC1">
        <w:rPr>
          <w:sz w:val="26"/>
          <w:szCs w:val="26"/>
        </w:rPr>
        <w:t>Экспозиция</w:t>
      </w:r>
      <w:r w:rsidRPr="003F5EC1">
        <w:rPr>
          <w:spacing w:val="6"/>
          <w:sz w:val="26"/>
          <w:szCs w:val="26"/>
        </w:rPr>
        <w:t xml:space="preserve"> </w:t>
      </w:r>
      <w:r w:rsidRPr="003F5EC1">
        <w:rPr>
          <w:sz w:val="26"/>
          <w:szCs w:val="26"/>
        </w:rPr>
        <w:t>открыта</w:t>
      </w:r>
      <w:r w:rsidRPr="003F5EC1">
        <w:rPr>
          <w:spacing w:val="13"/>
          <w:sz w:val="26"/>
          <w:szCs w:val="26"/>
        </w:rPr>
        <w:t xml:space="preserve"> </w:t>
      </w:r>
      <w:r w:rsidRPr="003F5EC1">
        <w:rPr>
          <w:sz w:val="26"/>
          <w:szCs w:val="26"/>
        </w:rPr>
        <w:t>с</w:t>
      </w:r>
      <w:r w:rsidRPr="003F5EC1">
        <w:rPr>
          <w:spacing w:val="6"/>
          <w:sz w:val="26"/>
          <w:szCs w:val="26"/>
        </w:rPr>
        <w:t xml:space="preserve"> </w:t>
      </w:r>
      <w:r w:rsidRPr="003F5EC1">
        <w:rPr>
          <w:sz w:val="26"/>
          <w:szCs w:val="26"/>
        </w:rPr>
        <w:t>06.0</w:t>
      </w:r>
      <w:r w:rsidR="00822794" w:rsidRPr="003F5EC1">
        <w:rPr>
          <w:sz w:val="26"/>
          <w:szCs w:val="26"/>
        </w:rPr>
        <w:t>5</w:t>
      </w:r>
      <w:r w:rsidRPr="003F5EC1">
        <w:rPr>
          <w:sz w:val="26"/>
          <w:szCs w:val="26"/>
        </w:rPr>
        <w:t>.2023</w:t>
      </w:r>
      <w:r w:rsidRPr="003F5EC1">
        <w:rPr>
          <w:spacing w:val="7"/>
          <w:sz w:val="26"/>
          <w:szCs w:val="26"/>
        </w:rPr>
        <w:t xml:space="preserve"> </w:t>
      </w:r>
      <w:r w:rsidRPr="003F5EC1">
        <w:rPr>
          <w:sz w:val="26"/>
          <w:szCs w:val="26"/>
        </w:rPr>
        <w:t>г.</w:t>
      </w:r>
      <w:r w:rsidRPr="003F5EC1">
        <w:rPr>
          <w:spacing w:val="6"/>
          <w:sz w:val="26"/>
          <w:szCs w:val="26"/>
        </w:rPr>
        <w:t xml:space="preserve"> </w:t>
      </w:r>
      <w:r w:rsidRPr="003F5EC1">
        <w:rPr>
          <w:sz w:val="26"/>
          <w:szCs w:val="26"/>
        </w:rPr>
        <w:t>по</w:t>
      </w:r>
      <w:r w:rsidRPr="003F5EC1">
        <w:rPr>
          <w:spacing w:val="13"/>
          <w:sz w:val="26"/>
          <w:szCs w:val="26"/>
        </w:rPr>
        <w:t xml:space="preserve"> </w:t>
      </w:r>
      <w:r w:rsidRPr="003F5EC1">
        <w:rPr>
          <w:sz w:val="26"/>
          <w:szCs w:val="26"/>
        </w:rPr>
        <w:t>2</w:t>
      </w:r>
      <w:r w:rsidR="00822794" w:rsidRPr="003F5EC1">
        <w:rPr>
          <w:sz w:val="26"/>
          <w:szCs w:val="26"/>
        </w:rPr>
        <w:t>2</w:t>
      </w:r>
      <w:r w:rsidRPr="003F5EC1">
        <w:rPr>
          <w:sz w:val="26"/>
          <w:szCs w:val="26"/>
        </w:rPr>
        <w:t>.0</w:t>
      </w:r>
      <w:r w:rsidR="00822794" w:rsidRPr="003F5EC1">
        <w:rPr>
          <w:sz w:val="26"/>
          <w:szCs w:val="26"/>
        </w:rPr>
        <w:t>5</w:t>
      </w:r>
      <w:r w:rsidRPr="003F5EC1">
        <w:rPr>
          <w:sz w:val="26"/>
          <w:szCs w:val="26"/>
        </w:rPr>
        <w:t>.2023</w:t>
      </w:r>
      <w:r w:rsidRPr="003F5EC1">
        <w:rPr>
          <w:spacing w:val="13"/>
          <w:sz w:val="26"/>
          <w:szCs w:val="26"/>
        </w:rPr>
        <w:t xml:space="preserve"> </w:t>
      </w:r>
      <w:r w:rsidRPr="003F5EC1">
        <w:rPr>
          <w:sz w:val="26"/>
          <w:szCs w:val="26"/>
        </w:rPr>
        <w:t>г.</w:t>
      </w:r>
      <w:r w:rsidRPr="003F5EC1">
        <w:rPr>
          <w:w w:val="103"/>
          <w:sz w:val="26"/>
          <w:szCs w:val="26"/>
        </w:rPr>
        <w:t xml:space="preserve"> </w:t>
      </w:r>
    </w:p>
    <w:p w:rsidR="000C4270" w:rsidRPr="00D80C81" w:rsidRDefault="00AC1334" w:rsidP="00D80C81">
      <w:pPr>
        <w:tabs>
          <w:tab w:val="left" w:pos="1675"/>
        </w:tabs>
        <w:spacing w:before="13"/>
        <w:ind w:left="851" w:firstLine="556"/>
        <w:jc w:val="both"/>
        <w:rPr>
          <w:sz w:val="26"/>
          <w:szCs w:val="26"/>
        </w:rPr>
      </w:pPr>
      <w:r w:rsidRPr="00D80C81">
        <w:rPr>
          <w:w w:val="105"/>
          <w:sz w:val="26"/>
          <w:szCs w:val="26"/>
        </w:rPr>
        <w:t>Время</w:t>
      </w:r>
      <w:r w:rsidRPr="00D80C81">
        <w:rPr>
          <w:spacing w:val="-7"/>
          <w:w w:val="105"/>
          <w:sz w:val="26"/>
          <w:szCs w:val="26"/>
        </w:rPr>
        <w:t xml:space="preserve"> </w:t>
      </w:r>
      <w:r w:rsidRPr="00D80C81">
        <w:rPr>
          <w:w w:val="105"/>
          <w:sz w:val="26"/>
          <w:szCs w:val="26"/>
        </w:rPr>
        <w:t>работы</w:t>
      </w:r>
      <w:r w:rsidRPr="00D80C81">
        <w:rPr>
          <w:spacing w:val="-14"/>
          <w:w w:val="105"/>
          <w:sz w:val="26"/>
          <w:szCs w:val="26"/>
        </w:rPr>
        <w:t xml:space="preserve"> </w:t>
      </w:r>
      <w:r w:rsidRPr="00D80C81">
        <w:rPr>
          <w:w w:val="105"/>
          <w:sz w:val="26"/>
          <w:szCs w:val="26"/>
        </w:rPr>
        <w:t>экспозиции:</w:t>
      </w:r>
      <w:r w:rsidRPr="00D80C81">
        <w:rPr>
          <w:spacing w:val="-6"/>
          <w:w w:val="105"/>
          <w:sz w:val="26"/>
          <w:szCs w:val="26"/>
        </w:rPr>
        <w:t xml:space="preserve"> </w:t>
      </w:r>
      <w:r w:rsidRPr="00D80C81">
        <w:rPr>
          <w:w w:val="105"/>
          <w:sz w:val="26"/>
          <w:szCs w:val="26"/>
        </w:rPr>
        <w:t>с</w:t>
      </w:r>
      <w:r w:rsidRPr="00D80C81">
        <w:rPr>
          <w:spacing w:val="-14"/>
          <w:w w:val="105"/>
          <w:sz w:val="26"/>
          <w:szCs w:val="26"/>
        </w:rPr>
        <w:t xml:space="preserve"> </w:t>
      </w:r>
      <w:r w:rsidRPr="00D80C81">
        <w:rPr>
          <w:w w:val="105"/>
          <w:sz w:val="26"/>
          <w:szCs w:val="26"/>
        </w:rPr>
        <w:t>8.00</w:t>
      </w:r>
      <w:r w:rsidRPr="00D80C81">
        <w:rPr>
          <w:spacing w:val="-7"/>
          <w:w w:val="105"/>
          <w:sz w:val="26"/>
          <w:szCs w:val="26"/>
        </w:rPr>
        <w:t xml:space="preserve"> </w:t>
      </w:r>
      <w:r w:rsidRPr="00D80C81">
        <w:rPr>
          <w:w w:val="105"/>
          <w:sz w:val="26"/>
          <w:szCs w:val="26"/>
        </w:rPr>
        <w:t>ч.</w:t>
      </w:r>
      <w:r w:rsidRPr="00D80C81">
        <w:rPr>
          <w:spacing w:val="-6"/>
          <w:w w:val="105"/>
          <w:sz w:val="26"/>
          <w:szCs w:val="26"/>
        </w:rPr>
        <w:t xml:space="preserve"> </w:t>
      </w:r>
      <w:r w:rsidRPr="00D80C81">
        <w:rPr>
          <w:w w:val="105"/>
          <w:sz w:val="26"/>
          <w:szCs w:val="26"/>
        </w:rPr>
        <w:t>до</w:t>
      </w:r>
      <w:r w:rsidRPr="00D80C81">
        <w:rPr>
          <w:spacing w:val="-14"/>
          <w:w w:val="105"/>
          <w:sz w:val="26"/>
          <w:szCs w:val="26"/>
        </w:rPr>
        <w:t xml:space="preserve"> </w:t>
      </w:r>
      <w:r w:rsidRPr="00D80C81">
        <w:rPr>
          <w:w w:val="105"/>
          <w:sz w:val="26"/>
          <w:szCs w:val="26"/>
        </w:rPr>
        <w:t>16.00</w:t>
      </w:r>
      <w:r w:rsidRPr="00D80C81">
        <w:rPr>
          <w:spacing w:val="-13"/>
          <w:w w:val="105"/>
          <w:sz w:val="26"/>
          <w:szCs w:val="26"/>
        </w:rPr>
        <w:t xml:space="preserve"> </w:t>
      </w:r>
      <w:r w:rsidRPr="00D80C81">
        <w:rPr>
          <w:w w:val="105"/>
          <w:sz w:val="26"/>
          <w:szCs w:val="26"/>
        </w:rPr>
        <w:t xml:space="preserve">ч. </w:t>
      </w:r>
    </w:p>
    <w:p w:rsidR="000C4270" w:rsidRPr="00D80C81" w:rsidRDefault="00AC1334" w:rsidP="00D80C81">
      <w:pPr>
        <w:tabs>
          <w:tab w:val="left" w:pos="1675"/>
        </w:tabs>
        <w:spacing w:before="14" w:line="252" w:lineRule="auto"/>
        <w:ind w:left="851" w:right="1124" w:firstLine="556"/>
        <w:jc w:val="both"/>
        <w:rPr>
          <w:sz w:val="26"/>
          <w:szCs w:val="26"/>
        </w:rPr>
      </w:pPr>
      <w:r w:rsidRPr="00D80C81">
        <w:rPr>
          <w:sz w:val="26"/>
          <w:szCs w:val="26"/>
        </w:rPr>
        <w:t>Во</w:t>
      </w:r>
      <w:r w:rsidRPr="00D80C81">
        <w:rPr>
          <w:spacing w:val="15"/>
          <w:sz w:val="26"/>
          <w:szCs w:val="26"/>
        </w:rPr>
        <w:t xml:space="preserve"> </w:t>
      </w:r>
      <w:r w:rsidRPr="00D80C81">
        <w:rPr>
          <w:sz w:val="26"/>
          <w:szCs w:val="26"/>
        </w:rPr>
        <w:t>время</w:t>
      </w:r>
      <w:r w:rsidRPr="00D80C81">
        <w:rPr>
          <w:spacing w:val="26"/>
          <w:sz w:val="26"/>
          <w:szCs w:val="26"/>
        </w:rPr>
        <w:t xml:space="preserve"> </w:t>
      </w:r>
      <w:r w:rsidRPr="00D80C81">
        <w:rPr>
          <w:sz w:val="26"/>
          <w:szCs w:val="26"/>
        </w:rPr>
        <w:t>работы</w:t>
      </w:r>
      <w:r w:rsidRPr="00D80C81">
        <w:rPr>
          <w:spacing w:val="26"/>
          <w:sz w:val="26"/>
          <w:szCs w:val="26"/>
        </w:rPr>
        <w:t xml:space="preserve"> </w:t>
      </w:r>
      <w:r w:rsidRPr="00D80C81">
        <w:rPr>
          <w:sz w:val="26"/>
          <w:szCs w:val="26"/>
        </w:rPr>
        <w:t>экспозиции</w:t>
      </w:r>
      <w:r w:rsidRPr="00D80C81">
        <w:rPr>
          <w:spacing w:val="26"/>
          <w:sz w:val="26"/>
          <w:szCs w:val="26"/>
        </w:rPr>
        <w:t xml:space="preserve"> </w:t>
      </w:r>
      <w:r w:rsidRPr="00D80C81">
        <w:rPr>
          <w:sz w:val="26"/>
          <w:szCs w:val="26"/>
        </w:rPr>
        <w:t>представителями</w:t>
      </w:r>
      <w:r w:rsidRPr="00D80C81">
        <w:rPr>
          <w:spacing w:val="27"/>
          <w:sz w:val="26"/>
          <w:szCs w:val="26"/>
        </w:rPr>
        <w:t xml:space="preserve"> </w:t>
      </w:r>
      <w:r w:rsidRPr="00D80C81">
        <w:rPr>
          <w:sz w:val="26"/>
          <w:szCs w:val="26"/>
        </w:rPr>
        <w:t>Администрации</w:t>
      </w:r>
      <w:r w:rsidRPr="00D80C81">
        <w:rPr>
          <w:spacing w:val="26"/>
          <w:sz w:val="26"/>
          <w:szCs w:val="26"/>
        </w:rPr>
        <w:t xml:space="preserve"> </w:t>
      </w:r>
      <w:r w:rsidRPr="00D80C81">
        <w:rPr>
          <w:sz w:val="26"/>
          <w:szCs w:val="26"/>
        </w:rPr>
        <w:t>и</w:t>
      </w:r>
      <w:r w:rsidRPr="00D80C81">
        <w:rPr>
          <w:spacing w:val="37"/>
          <w:sz w:val="26"/>
          <w:szCs w:val="26"/>
        </w:rPr>
        <w:t xml:space="preserve"> </w:t>
      </w:r>
      <w:r w:rsidRPr="00D80C81">
        <w:rPr>
          <w:sz w:val="26"/>
          <w:szCs w:val="26"/>
        </w:rPr>
        <w:t>(или)</w:t>
      </w:r>
      <w:r w:rsidRPr="00D80C81">
        <w:rPr>
          <w:spacing w:val="1"/>
          <w:sz w:val="26"/>
          <w:szCs w:val="26"/>
        </w:rPr>
        <w:t xml:space="preserve"> </w:t>
      </w:r>
      <w:r w:rsidRPr="00D80C81">
        <w:rPr>
          <w:w w:val="105"/>
          <w:sz w:val="26"/>
          <w:szCs w:val="26"/>
        </w:rPr>
        <w:t>разработчика проекта осуществляется консультирование посетителей</w:t>
      </w:r>
      <w:r w:rsidRPr="00D80C81">
        <w:rPr>
          <w:spacing w:val="1"/>
          <w:w w:val="105"/>
          <w:sz w:val="26"/>
          <w:szCs w:val="26"/>
        </w:rPr>
        <w:t xml:space="preserve"> </w:t>
      </w:r>
      <w:r w:rsidRPr="00D80C81">
        <w:rPr>
          <w:w w:val="105"/>
          <w:sz w:val="26"/>
          <w:szCs w:val="26"/>
        </w:rPr>
        <w:t>экспозиции по</w:t>
      </w:r>
      <w:r w:rsidRPr="00D80C81">
        <w:rPr>
          <w:spacing w:val="-1"/>
          <w:w w:val="105"/>
          <w:sz w:val="26"/>
          <w:szCs w:val="26"/>
        </w:rPr>
        <w:t xml:space="preserve"> </w:t>
      </w:r>
      <w:r w:rsidRPr="00D80C81">
        <w:rPr>
          <w:w w:val="105"/>
          <w:sz w:val="26"/>
          <w:szCs w:val="26"/>
        </w:rPr>
        <w:t>теме</w:t>
      </w:r>
      <w:r w:rsidRPr="00D80C81">
        <w:rPr>
          <w:spacing w:val="-1"/>
          <w:w w:val="105"/>
          <w:sz w:val="26"/>
          <w:szCs w:val="26"/>
        </w:rPr>
        <w:t xml:space="preserve"> </w:t>
      </w:r>
      <w:r w:rsidRPr="00D80C81">
        <w:rPr>
          <w:w w:val="105"/>
          <w:sz w:val="26"/>
          <w:szCs w:val="26"/>
        </w:rPr>
        <w:t>публичных</w:t>
      </w:r>
      <w:r w:rsidRPr="00D80C81">
        <w:rPr>
          <w:spacing w:val="-1"/>
          <w:w w:val="105"/>
          <w:sz w:val="26"/>
          <w:szCs w:val="26"/>
        </w:rPr>
        <w:t xml:space="preserve"> </w:t>
      </w:r>
      <w:r w:rsidRPr="00D80C81">
        <w:rPr>
          <w:w w:val="105"/>
          <w:sz w:val="26"/>
          <w:szCs w:val="26"/>
        </w:rPr>
        <w:t xml:space="preserve">слушаний. </w:t>
      </w:r>
    </w:p>
    <w:p w:rsidR="000C4270" w:rsidRPr="00D80C81" w:rsidRDefault="00AC1334" w:rsidP="00D80C81">
      <w:pPr>
        <w:tabs>
          <w:tab w:val="left" w:pos="1675"/>
        </w:tabs>
        <w:spacing w:before="1" w:line="259" w:lineRule="auto"/>
        <w:ind w:left="851" w:right="638" w:firstLine="556"/>
        <w:jc w:val="both"/>
        <w:rPr>
          <w:sz w:val="26"/>
          <w:szCs w:val="26"/>
        </w:rPr>
      </w:pPr>
      <w:r w:rsidRPr="00D80C81">
        <w:rPr>
          <w:w w:val="95"/>
          <w:sz w:val="26"/>
          <w:szCs w:val="26"/>
        </w:rPr>
        <w:t>Дни</w:t>
      </w:r>
      <w:r w:rsidRPr="00D80C81">
        <w:rPr>
          <w:spacing w:val="21"/>
          <w:w w:val="95"/>
          <w:sz w:val="26"/>
          <w:szCs w:val="26"/>
        </w:rPr>
        <w:t xml:space="preserve"> </w:t>
      </w:r>
      <w:r w:rsidRPr="00D80C81">
        <w:rPr>
          <w:w w:val="95"/>
          <w:sz w:val="26"/>
          <w:szCs w:val="26"/>
        </w:rPr>
        <w:t>и</w:t>
      </w:r>
      <w:r w:rsidRPr="00D80C81">
        <w:rPr>
          <w:spacing w:val="21"/>
          <w:w w:val="95"/>
          <w:sz w:val="26"/>
          <w:szCs w:val="26"/>
        </w:rPr>
        <w:t xml:space="preserve"> </w:t>
      </w:r>
      <w:r w:rsidRPr="00D80C81">
        <w:rPr>
          <w:w w:val="95"/>
          <w:sz w:val="26"/>
          <w:szCs w:val="26"/>
        </w:rPr>
        <w:t>время</w:t>
      </w:r>
      <w:r w:rsidRPr="00D80C81">
        <w:rPr>
          <w:spacing w:val="21"/>
          <w:w w:val="95"/>
          <w:sz w:val="26"/>
          <w:szCs w:val="26"/>
        </w:rPr>
        <w:t xml:space="preserve"> </w:t>
      </w:r>
      <w:r w:rsidRPr="00D80C81">
        <w:rPr>
          <w:w w:val="95"/>
          <w:sz w:val="26"/>
          <w:szCs w:val="26"/>
        </w:rPr>
        <w:t>осуществления</w:t>
      </w:r>
      <w:r w:rsidRPr="00D80C81">
        <w:rPr>
          <w:spacing w:val="21"/>
          <w:w w:val="95"/>
          <w:sz w:val="26"/>
          <w:szCs w:val="26"/>
        </w:rPr>
        <w:t xml:space="preserve"> </w:t>
      </w:r>
      <w:r w:rsidRPr="00D80C81">
        <w:rPr>
          <w:w w:val="95"/>
          <w:sz w:val="26"/>
          <w:szCs w:val="26"/>
        </w:rPr>
        <w:t>консультирования:</w:t>
      </w:r>
      <w:r w:rsidRPr="00D80C81">
        <w:rPr>
          <w:spacing w:val="110"/>
          <w:sz w:val="26"/>
          <w:szCs w:val="26"/>
        </w:rPr>
        <w:t xml:space="preserve"> </w:t>
      </w:r>
      <w:r w:rsidRPr="00D80C81">
        <w:rPr>
          <w:w w:val="95"/>
          <w:sz w:val="26"/>
          <w:szCs w:val="26"/>
        </w:rPr>
        <w:t>с</w:t>
      </w:r>
      <w:r w:rsidRPr="00D80C81">
        <w:rPr>
          <w:spacing w:val="109"/>
          <w:sz w:val="26"/>
          <w:szCs w:val="26"/>
        </w:rPr>
        <w:t xml:space="preserve"> </w:t>
      </w:r>
      <w:r w:rsidRPr="00D80C81">
        <w:rPr>
          <w:w w:val="95"/>
          <w:sz w:val="26"/>
          <w:szCs w:val="26"/>
        </w:rPr>
        <w:t>0</w:t>
      </w:r>
      <w:r w:rsidR="00822794" w:rsidRPr="00D80C81">
        <w:rPr>
          <w:w w:val="95"/>
          <w:sz w:val="26"/>
          <w:szCs w:val="26"/>
        </w:rPr>
        <w:t>6</w:t>
      </w:r>
      <w:r w:rsidRPr="00D80C81">
        <w:rPr>
          <w:w w:val="95"/>
          <w:sz w:val="26"/>
          <w:szCs w:val="26"/>
        </w:rPr>
        <w:t>.0</w:t>
      </w:r>
      <w:r w:rsidR="00822794" w:rsidRPr="00D80C81">
        <w:rPr>
          <w:w w:val="95"/>
          <w:sz w:val="26"/>
          <w:szCs w:val="26"/>
        </w:rPr>
        <w:t>5</w:t>
      </w:r>
      <w:r w:rsidRPr="00D80C81">
        <w:rPr>
          <w:w w:val="95"/>
          <w:sz w:val="26"/>
          <w:szCs w:val="26"/>
        </w:rPr>
        <w:t>.2023</w:t>
      </w:r>
      <w:r w:rsidRPr="00D80C81">
        <w:rPr>
          <w:spacing w:val="21"/>
          <w:w w:val="95"/>
          <w:sz w:val="26"/>
          <w:szCs w:val="26"/>
        </w:rPr>
        <w:t xml:space="preserve"> </w:t>
      </w:r>
      <w:r w:rsidRPr="00D80C81">
        <w:rPr>
          <w:w w:val="95"/>
          <w:sz w:val="26"/>
          <w:szCs w:val="26"/>
        </w:rPr>
        <w:t>г.</w:t>
      </w:r>
      <w:r w:rsidRPr="00D80C81">
        <w:rPr>
          <w:spacing w:val="21"/>
          <w:w w:val="95"/>
          <w:sz w:val="26"/>
          <w:szCs w:val="26"/>
        </w:rPr>
        <w:t xml:space="preserve"> </w:t>
      </w:r>
      <w:r w:rsidRPr="00D80C81">
        <w:rPr>
          <w:w w:val="95"/>
          <w:sz w:val="26"/>
          <w:szCs w:val="26"/>
        </w:rPr>
        <w:t>по</w:t>
      </w:r>
      <w:r w:rsidRPr="00D80C81">
        <w:rPr>
          <w:spacing w:val="100"/>
          <w:sz w:val="26"/>
          <w:szCs w:val="26"/>
        </w:rPr>
        <w:t xml:space="preserve"> </w:t>
      </w:r>
      <w:r w:rsidRPr="00D80C81">
        <w:rPr>
          <w:w w:val="95"/>
          <w:sz w:val="26"/>
          <w:szCs w:val="26"/>
        </w:rPr>
        <w:t>2</w:t>
      </w:r>
      <w:r w:rsidR="00822794" w:rsidRPr="00D80C81">
        <w:rPr>
          <w:w w:val="95"/>
          <w:sz w:val="26"/>
          <w:szCs w:val="26"/>
        </w:rPr>
        <w:t>2</w:t>
      </w:r>
      <w:r w:rsidRPr="00D80C81">
        <w:rPr>
          <w:w w:val="95"/>
          <w:sz w:val="26"/>
          <w:szCs w:val="26"/>
        </w:rPr>
        <w:t>.0</w:t>
      </w:r>
      <w:r w:rsidR="00822794" w:rsidRPr="00D80C81">
        <w:rPr>
          <w:w w:val="95"/>
          <w:sz w:val="26"/>
          <w:szCs w:val="26"/>
        </w:rPr>
        <w:t>5</w:t>
      </w:r>
      <w:r w:rsidRPr="00D80C81">
        <w:rPr>
          <w:w w:val="95"/>
          <w:sz w:val="26"/>
          <w:szCs w:val="26"/>
        </w:rPr>
        <w:t>.2023</w:t>
      </w:r>
      <w:r w:rsidRPr="00D80C81">
        <w:rPr>
          <w:spacing w:val="1"/>
          <w:w w:val="95"/>
          <w:sz w:val="26"/>
          <w:szCs w:val="26"/>
        </w:rPr>
        <w:t xml:space="preserve"> </w:t>
      </w:r>
      <w:r w:rsidRPr="00D80C81">
        <w:rPr>
          <w:sz w:val="26"/>
          <w:szCs w:val="26"/>
        </w:rPr>
        <w:t>г.</w:t>
      </w:r>
      <w:r w:rsidRPr="00D80C81">
        <w:rPr>
          <w:spacing w:val="3"/>
          <w:sz w:val="26"/>
          <w:szCs w:val="26"/>
        </w:rPr>
        <w:t xml:space="preserve"> </w:t>
      </w:r>
      <w:r w:rsidRPr="00D80C81">
        <w:rPr>
          <w:sz w:val="26"/>
          <w:szCs w:val="26"/>
        </w:rPr>
        <w:t>с</w:t>
      </w:r>
      <w:r w:rsidRPr="00D80C81">
        <w:rPr>
          <w:spacing w:val="4"/>
          <w:sz w:val="26"/>
          <w:szCs w:val="26"/>
        </w:rPr>
        <w:t xml:space="preserve"> </w:t>
      </w:r>
      <w:r w:rsidRPr="00D80C81">
        <w:rPr>
          <w:sz w:val="26"/>
          <w:szCs w:val="26"/>
        </w:rPr>
        <w:t>8.00</w:t>
      </w:r>
      <w:r w:rsidRPr="00D80C81">
        <w:rPr>
          <w:spacing w:val="3"/>
          <w:sz w:val="26"/>
          <w:szCs w:val="26"/>
        </w:rPr>
        <w:t xml:space="preserve"> </w:t>
      </w:r>
      <w:r w:rsidRPr="00D80C81">
        <w:rPr>
          <w:sz w:val="26"/>
          <w:szCs w:val="26"/>
        </w:rPr>
        <w:t>ч.</w:t>
      </w:r>
      <w:r w:rsidRPr="00D80C81">
        <w:rPr>
          <w:spacing w:val="11"/>
          <w:sz w:val="26"/>
          <w:szCs w:val="26"/>
        </w:rPr>
        <w:t xml:space="preserve"> </w:t>
      </w:r>
      <w:r w:rsidRPr="00D80C81">
        <w:rPr>
          <w:sz w:val="26"/>
          <w:szCs w:val="26"/>
        </w:rPr>
        <w:t>до</w:t>
      </w:r>
      <w:r w:rsidRPr="00D80C81">
        <w:rPr>
          <w:spacing w:val="11"/>
          <w:sz w:val="26"/>
          <w:szCs w:val="26"/>
        </w:rPr>
        <w:t xml:space="preserve"> </w:t>
      </w:r>
      <w:r w:rsidRPr="00D80C81">
        <w:rPr>
          <w:sz w:val="26"/>
          <w:szCs w:val="26"/>
        </w:rPr>
        <w:t>16.00</w:t>
      </w:r>
      <w:r w:rsidRPr="00D80C81">
        <w:rPr>
          <w:spacing w:val="3"/>
          <w:sz w:val="26"/>
          <w:szCs w:val="26"/>
        </w:rPr>
        <w:t xml:space="preserve"> </w:t>
      </w:r>
      <w:r w:rsidRPr="00D80C81">
        <w:rPr>
          <w:sz w:val="26"/>
          <w:szCs w:val="26"/>
        </w:rPr>
        <w:t xml:space="preserve">ч. </w:t>
      </w:r>
    </w:p>
    <w:p w:rsidR="000C4270" w:rsidRPr="003F5EC1" w:rsidRDefault="0074753B" w:rsidP="00691DB0">
      <w:pPr>
        <w:pStyle w:val="a7"/>
        <w:tabs>
          <w:tab w:val="left" w:pos="1128"/>
        </w:tabs>
        <w:spacing w:line="256" w:lineRule="auto"/>
        <w:ind w:left="867" w:right="490" w:firstLine="0"/>
        <w:rPr>
          <w:sz w:val="26"/>
          <w:szCs w:val="26"/>
        </w:rPr>
      </w:pPr>
      <w:r>
        <w:rPr>
          <w:sz w:val="26"/>
          <w:szCs w:val="26"/>
        </w:rPr>
        <w:t xml:space="preserve">        </w:t>
      </w:r>
      <w:r w:rsidR="00D80C81">
        <w:rPr>
          <w:sz w:val="26"/>
          <w:szCs w:val="26"/>
        </w:rPr>
        <w:t xml:space="preserve">3. </w:t>
      </w:r>
      <w:r w:rsidR="00AC1334" w:rsidRPr="003F5EC1">
        <w:rPr>
          <w:sz w:val="26"/>
          <w:szCs w:val="26"/>
        </w:rPr>
        <w:t>Участники публичных слушаний имеют право вносить предложения и замечания,</w:t>
      </w:r>
      <w:r w:rsidR="00AC1334" w:rsidRPr="003F5EC1">
        <w:rPr>
          <w:spacing w:val="1"/>
          <w:sz w:val="26"/>
          <w:szCs w:val="26"/>
        </w:rPr>
        <w:t xml:space="preserve"> </w:t>
      </w:r>
      <w:r w:rsidR="00AC1334" w:rsidRPr="003F5EC1">
        <w:rPr>
          <w:w w:val="105"/>
          <w:sz w:val="26"/>
          <w:szCs w:val="26"/>
        </w:rPr>
        <w:t>касающиеся проекта, подлежащего рассмотрению на</w:t>
      </w:r>
      <w:r w:rsidR="00AC1334" w:rsidRPr="003F5EC1">
        <w:rPr>
          <w:spacing w:val="1"/>
          <w:w w:val="105"/>
          <w:sz w:val="26"/>
          <w:szCs w:val="26"/>
        </w:rPr>
        <w:t xml:space="preserve"> </w:t>
      </w:r>
      <w:r w:rsidR="00AC1334" w:rsidRPr="003F5EC1">
        <w:rPr>
          <w:w w:val="105"/>
          <w:sz w:val="26"/>
          <w:szCs w:val="26"/>
        </w:rPr>
        <w:t>публичных слушаниях,</w:t>
      </w:r>
      <w:r w:rsidR="00AC1334" w:rsidRPr="003F5EC1">
        <w:rPr>
          <w:spacing w:val="1"/>
          <w:w w:val="105"/>
          <w:sz w:val="26"/>
          <w:szCs w:val="26"/>
        </w:rPr>
        <w:t xml:space="preserve"> </w:t>
      </w:r>
      <w:r w:rsidR="00AC1334" w:rsidRPr="003F5EC1">
        <w:rPr>
          <w:w w:val="105"/>
          <w:sz w:val="26"/>
          <w:szCs w:val="26"/>
        </w:rPr>
        <w:t>и</w:t>
      </w:r>
      <w:r w:rsidR="00AC1334" w:rsidRPr="003F5EC1">
        <w:rPr>
          <w:spacing w:val="1"/>
          <w:w w:val="105"/>
          <w:sz w:val="26"/>
          <w:szCs w:val="26"/>
        </w:rPr>
        <w:t xml:space="preserve"> </w:t>
      </w:r>
      <w:r w:rsidR="00AC1334" w:rsidRPr="003F5EC1">
        <w:rPr>
          <w:w w:val="105"/>
          <w:sz w:val="26"/>
          <w:szCs w:val="26"/>
        </w:rPr>
        <w:t>информационных</w:t>
      </w:r>
      <w:r w:rsidR="00AC1334" w:rsidRPr="003F5EC1">
        <w:rPr>
          <w:spacing w:val="-1"/>
          <w:w w:val="105"/>
          <w:sz w:val="26"/>
          <w:szCs w:val="26"/>
        </w:rPr>
        <w:t xml:space="preserve"> </w:t>
      </w:r>
      <w:r w:rsidR="00AC1334" w:rsidRPr="003F5EC1">
        <w:rPr>
          <w:w w:val="105"/>
          <w:sz w:val="26"/>
          <w:szCs w:val="26"/>
        </w:rPr>
        <w:t>материалов к</w:t>
      </w:r>
      <w:r w:rsidR="00AC1334" w:rsidRPr="003F5EC1">
        <w:rPr>
          <w:spacing w:val="7"/>
          <w:w w:val="105"/>
          <w:sz w:val="26"/>
          <w:szCs w:val="26"/>
        </w:rPr>
        <w:t xml:space="preserve"> </w:t>
      </w:r>
      <w:r w:rsidR="00AC1334" w:rsidRPr="003F5EC1">
        <w:rPr>
          <w:w w:val="105"/>
          <w:sz w:val="26"/>
          <w:szCs w:val="26"/>
        </w:rPr>
        <w:t xml:space="preserve">нему: </w:t>
      </w:r>
    </w:p>
    <w:p w:rsidR="000C4270" w:rsidRPr="003F5EC1" w:rsidRDefault="00AC1334" w:rsidP="005024CB">
      <w:pPr>
        <w:pStyle w:val="a7"/>
        <w:numPr>
          <w:ilvl w:val="1"/>
          <w:numId w:val="3"/>
        </w:numPr>
        <w:tabs>
          <w:tab w:val="left" w:pos="1689"/>
        </w:tabs>
        <w:spacing w:line="259" w:lineRule="auto"/>
        <w:ind w:right="533" w:firstLine="540"/>
        <w:rPr>
          <w:sz w:val="26"/>
          <w:szCs w:val="26"/>
        </w:rPr>
      </w:pPr>
      <w:r w:rsidRPr="003F5EC1">
        <w:rPr>
          <w:w w:val="105"/>
          <w:sz w:val="26"/>
          <w:szCs w:val="26"/>
        </w:rPr>
        <w:t>в</w:t>
      </w:r>
      <w:r w:rsidRPr="003F5EC1">
        <w:rPr>
          <w:spacing w:val="-16"/>
          <w:w w:val="105"/>
          <w:sz w:val="26"/>
          <w:szCs w:val="26"/>
        </w:rPr>
        <w:t xml:space="preserve"> </w:t>
      </w:r>
      <w:r w:rsidRPr="003F5EC1">
        <w:rPr>
          <w:w w:val="105"/>
          <w:sz w:val="26"/>
          <w:szCs w:val="26"/>
        </w:rPr>
        <w:t>письменной</w:t>
      </w:r>
      <w:r w:rsidRPr="003F5EC1">
        <w:rPr>
          <w:spacing w:val="-9"/>
          <w:w w:val="105"/>
          <w:sz w:val="26"/>
          <w:szCs w:val="26"/>
        </w:rPr>
        <w:t xml:space="preserve"> </w:t>
      </w:r>
      <w:r w:rsidRPr="003F5EC1">
        <w:rPr>
          <w:w w:val="105"/>
          <w:sz w:val="26"/>
          <w:szCs w:val="26"/>
        </w:rPr>
        <w:t>или</w:t>
      </w:r>
      <w:r w:rsidRPr="003F5EC1">
        <w:rPr>
          <w:spacing w:val="-15"/>
          <w:w w:val="105"/>
          <w:sz w:val="26"/>
          <w:szCs w:val="26"/>
        </w:rPr>
        <w:t xml:space="preserve"> </w:t>
      </w:r>
      <w:r w:rsidRPr="003F5EC1">
        <w:rPr>
          <w:w w:val="105"/>
          <w:sz w:val="26"/>
          <w:szCs w:val="26"/>
        </w:rPr>
        <w:t>устной</w:t>
      </w:r>
      <w:r w:rsidRPr="003F5EC1">
        <w:rPr>
          <w:spacing w:val="-9"/>
          <w:w w:val="105"/>
          <w:sz w:val="26"/>
          <w:szCs w:val="26"/>
        </w:rPr>
        <w:t xml:space="preserve"> </w:t>
      </w:r>
      <w:r w:rsidRPr="003F5EC1">
        <w:rPr>
          <w:w w:val="105"/>
          <w:sz w:val="26"/>
          <w:szCs w:val="26"/>
        </w:rPr>
        <w:t>форме</w:t>
      </w:r>
      <w:r w:rsidRPr="003F5EC1">
        <w:rPr>
          <w:spacing w:val="-15"/>
          <w:w w:val="105"/>
          <w:sz w:val="26"/>
          <w:szCs w:val="26"/>
        </w:rPr>
        <w:t xml:space="preserve"> </w:t>
      </w:r>
      <w:r w:rsidRPr="003F5EC1">
        <w:rPr>
          <w:w w:val="105"/>
          <w:sz w:val="26"/>
          <w:szCs w:val="26"/>
        </w:rPr>
        <w:t>в</w:t>
      </w:r>
      <w:r w:rsidRPr="003F5EC1">
        <w:rPr>
          <w:spacing w:val="-9"/>
          <w:w w:val="105"/>
          <w:sz w:val="26"/>
          <w:szCs w:val="26"/>
        </w:rPr>
        <w:t xml:space="preserve"> </w:t>
      </w:r>
      <w:r w:rsidRPr="003F5EC1">
        <w:rPr>
          <w:w w:val="105"/>
          <w:sz w:val="26"/>
          <w:szCs w:val="26"/>
        </w:rPr>
        <w:t>ходе</w:t>
      </w:r>
      <w:r w:rsidRPr="003F5EC1">
        <w:rPr>
          <w:spacing w:val="-15"/>
          <w:w w:val="105"/>
          <w:sz w:val="26"/>
          <w:szCs w:val="26"/>
        </w:rPr>
        <w:t xml:space="preserve"> </w:t>
      </w:r>
      <w:r w:rsidRPr="003F5EC1">
        <w:rPr>
          <w:w w:val="105"/>
          <w:sz w:val="26"/>
          <w:szCs w:val="26"/>
        </w:rPr>
        <w:t>проведения</w:t>
      </w:r>
      <w:r w:rsidRPr="003F5EC1">
        <w:rPr>
          <w:spacing w:val="-15"/>
          <w:w w:val="105"/>
          <w:sz w:val="26"/>
          <w:szCs w:val="26"/>
        </w:rPr>
        <w:t xml:space="preserve"> </w:t>
      </w:r>
      <w:r w:rsidRPr="003F5EC1">
        <w:rPr>
          <w:w w:val="105"/>
          <w:sz w:val="26"/>
          <w:szCs w:val="26"/>
        </w:rPr>
        <w:t>собрания</w:t>
      </w:r>
      <w:r w:rsidRPr="003F5EC1">
        <w:rPr>
          <w:spacing w:val="-9"/>
          <w:w w:val="105"/>
          <w:sz w:val="26"/>
          <w:szCs w:val="26"/>
        </w:rPr>
        <w:t xml:space="preserve"> </w:t>
      </w:r>
      <w:r w:rsidRPr="003F5EC1">
        <w:rPr>
          <w:w w:val="105"/>
          <w:sz w:val="26"/>
          <w:szCs w:val="26"/>
        </w:rPr>
        <w:t>или</w:t>
      </w:r>
      <w:r w:rsidRPr="003F5EC1">
        <w:rPr>
          <w:spacing w:val="-9"/>
          <w:w w:val="105"/>
          <w:sz w:val="26"/>
          <w:szCs w:val="26"/>
        </w:rPr>
        <w:t xml:space="preserve"> </w:t>
      </w:r>
      <w:r w:rsidRPr="003F5EC1">
        <w:rPr>
          <w:w w:val="105"/>
          <w:sz w:val="26"/>
          <w:szCs w:val="26"/>
        </w:rPr>
        <w:t>собраний</w:t>
      </w:r>
      <w:r w:rsidRPr="003F5EC1">
        <w:rPr>
          <w:spacing w:val="1"/>
          <w:w w:val="105"/>
          <w:sz w:val="26"/>
          <w:szCs w:val="26"/>
        </w:rPr>
        <w:t xml:space="preserve"> </w:t>
      </w:r>
      <w:r w:rsidRPr="003F5EC1">
        <w:rPr>
          <w:w w:val="105"/>
          <w:sz w:val="26"/>
          <w:szCs w:val="26"/>
        </w:rPr>
        <w:t>участников</w:t>
      </w:r>
      <w:r w:rsidRPr="003F5EC1">
        <w:rPr>
          <w:spacing w:val="-1"/>
          <w:w w:val="105"/>
          <w:sz w:val="26"/>
          <w:szCs w:val="26"/>
        </w:rPr>
        <w:t xml:space="preserve"> </w:t>
      </w:r>
      <w:r w:rsidRPr="003F5EC1">
        <w:rPr>
          <w:w w:val="105"/>
          <w:sz w:val="26"/>
          <w:szCs w:val="26"/>
        </w:rPr>
        <w:t xml:space="preserve">публичных слушаний; </w:t>
      </w:r>
    </w:p>
    <w:p w:rsidR="000C4270" w:rsidRPr="003F5EC1" w:rsidRDefault="00AC1334" w:rsidP="005024CB">
      <w:pPr>
        <w:pStyle w:val="a7"/>
        <w:numPr>
          <w:ilvl w:val="1"/>
          <w:numId w:val="3"/>
        </w:numPr>
        <w:tabs>
          <w:tab w:val="left" w:pos="1689"/>
        </w:tabs>
        <w:spacing w:line="253" w:lineRule="exact"/>
        <w:ind w:left="1688" w:hanging="282"/>
        <w:rPr>
          <w:sz w:val="26"/>
          <w:szCs w:val="26"/>
        </w:rPr>
      </w:pPr>
      <w:r w:rsidRPr="003F5EC1">
        <w:rPr>
          <w:sz w:val="26"/>
          <w:szCs w:val="26"/>
        </w:rPr>
        <w:t>в</w:t>
      </w:r>
      <w:r w:rsidRPr="003F5EC1">
        <w:rPr>
          <w:spacing w:val="25"/>
          <w:sz w:val="26"/>
          <w:szCs w:val="26"/>
        </w:rPr>
        <w:t xml:space="preserve"> </w:t>
      </w:r>
      <w:r w:rsidRPr="003F5EC1">
        <w:rPr>
          <w:sz w:val="26"/>
          <w:szCs w:val="26"/>
        </w:rPr>
        <w:t>письменной</w:t>
      </w:r>
      <w:r w:rsidRPr="003F5EC1">
        <w:rPr>
          <w:spacing w:val="25"/>
          <w:sz w:val="26"/>
          <w:szCs w:val="26"/>
        </w:rPr>
        <w:t xml:space="preserve"> </w:t>
      </w:r>
      <w:r w:rsidRPr="003F5EC1">
        <w:rPr>
          <w:sz w:val="26"/>
          <w:szCs w:val="26"/>
        </w:rPr>
        <w:t>форме</w:t>
      </w:r>
      <w:r w:rsidRPr="003F5EC1">
        <w:rPr>
          <w:spacing w:val="36"/>
          <w:sz w:val="26"/>
          <w:szCs w:val="26"/>
        </w:rPr>
        <w:t xml:space="preserve"> </w:t>
      </w:r>
      <w:r w:rsidRPr="003F5EC1">
        <w:rPr>
          <w:sz w:val="26"/>
          <w:szCs w:val="26"/>
        </w:rPr>
        <w:t>в</w:t>
      </w:r>
      <w:r w:rsidRPr="003F5EC1">
        <w:rPr>
          <w:spacing w:val="27"/>
          <w:sz w:val="26"/>
          <w:szCs w:val="26"/>
        </w:rPr>
        <w:t xml:space="preserve"> </w:t>
      </w:r>
      <w:r w:rsidRPr="003F5EC1">
        <w:rPr>
          <w:sz w:val="26"/>
          <w:szCs w:val="26"/>
        </w:rPr>
        <w:t>адрес</w:t>
      </w:r>
      <w:r w:rsidRPr="003F5EC1">
        <w:rPr>
          <w:spacing w:val="26"/>
          <w:sz w:val="26"/>
          <w:szCs w:val="26"/>
        </w:rPr>
        <w:t xml:space="preserve"> </w:t>
      </w:r>
      <w:r w:rsidRPr="003F5EC1">
        <w:rPr>
          <w:sz w:val="26"/>
          <w:szCs w:val="26"/>
        </w:rPr>
        <w:t xml:space="preserve">Администрации; </w:t>
      </w:r>
    </w:p>
    <w:p w:rsidR="000C4270" w:rsidRPr="003F5EC1" w:rsidRDefault="00AC1334" w:rsidP="005024CB">
      <w:pPr>
        <w:pStyle w:val="a7"/>
        <w:numPr>
          <w:ilvl w:val="1"/>
          <w:numId w:val="3"/>
        </w:numPr>
        <w:tabs>
          <w:tab w:val="left" w:pos="1783"/>
        </w:tabs>
        <w:spacing w:line="259" w:lineRule="auto"/>
        <w:ind w:right="966" w:firstLine="540"/>
        <w:rPr>
          <w:sz w:val="26"/>
          <w:szCs w:val="26"/>
        </w:rPr>
      </w:pPr>
      <w:r w:rsidRPr="003F5EC1">
        <w:rPr>
          <w:w w:val="105"/>
          <w:sz w:val="26"/>
          <w:szCs w:val="26"/>
        </w:rPr>
        <w:t>посредством</w:t>
      </w:r>
      <w:r w:rsidRPr="003F5EC1">
        <w:rPr>
          <w:spacing w:val="7"/>
          <w:w w:val="105"/>
          <w:sz w:val="26"/>
          <w:szCs w:val="26"/>
        </w:rPr>
        <w:t xml:space="preserve"> </w:t>
      </w:r>
      <w:r w:rsidRPr="003F5EC1">
        <w:rPr>
          <w:w w:val="105"/>
          <w:sz w:val="26"/>
          <w:szCs w:val="26"/>
        </w:rPr>
        <w:t>записи</w:t>
      </w:r>
      <w:r w:rsidRPr="003F5EC1">
        <w:rPr>
          <w:spacing w:val="7"/>
          <w:w w:val="105"/>
          <w:sz w:val="26"/>
          <w:szCs w:val="26"/>
        </w:rPr>
        <w:t xml:space="preserve"> </w:t>
      </w:r>
      <w:r w:rsidRPr="003F5EC1">
        <w:rPr>
          <w:w w:val="105"/>
          <w:sz w:val="26"/>
          <w:szCs w:val="26"/>
        </w:rPr>
        <w:t>в</w:t>
      </w:r>
      <w:r w:rsidRPr="003F5EC1">
        <w:rPr>
          <w:spacing w:val="7"/>
          <w:w w:val="105"/>
          <w:sz w:val="26"/>
          <w:szCs w:val="26"/>
        </w:rPr>
        <w:t xml:space="preserve"> </w:t>
      </w:r>
      <w:r w:rsidRPr="003F5EC1">
        <w:rPr>
          <w:w w:val="105"/>
          <w:sz w:val="26"/>
          <w:szCs w:val="26"/>
        </w:rPr>
        <w:t>книге</w:t>
      </w:r>
      <w:r w:rsidRPr="003F5EC1">
        <w:rPr>
          <w:spacing w:val="7"/>
          <w:w w:val="105"/>
          <w:sz w:val="26"/>
          <w:szCs w:val="26"/>
        </w:rPr>
        <w:t xml:space="preserve"> </w:t>
      </w:r>
      <w:r w:rsidRPr="003F5EC1">
        <w:rPr>
          <w:w w:val="105"/>
          <w:sz w:val="26"/>
          <w:szCs w:val="26"/>
        </w:rPr>
        <w:t>(журнале)</w:t>
      </w:r>
      <w:r w:rsidRPr="003F5EC1">
        <w:rPr>
          <w:spacing w:val="7"/>
          <w:w w:val="105"/>
          <w:sz w:val="26"/>
          <w:szCs w:val="26"/>
        </w:rPr>
        <w:t xml:space="preserve"> </w:t>
      </w:r>
      <w:r w:rsidRPr="003F5EC1">
        <w:rPr>
          <w:w w:val="105"/>
          <w:sz w:val="26"/>
          <w:szCs w:val="26"/>
        </w:rPr>
        <w:t>учета</w:t>
      </w:r>
      <w:r w:rsidRPr="003F5EC1">
        <w:rPr>
          <w:spacing w:val="7"/>
          <w:w w:val="105"/>
          <w:sz w:val="26"/>
          <w:szCs w:val="26"/>
        </w:rPr>
        <w:t xml:space="preserve"> </w:t>
      </w:r>
      <w:r w:rsidRPr="003F5EC1">
        <w:rPr>
          <w:w w:val="105"/>
          <w:sz w:val="26"/>
          <w:szCs w:val="26"/>
        </w:rPr>
        <w:t>посетителей</w:t>
      </w:r>
      <w:r w:rsidRPr="003F5EC1">
        <w:rPr>
          <w:spacing w:val="7"/>
          <w:w w:val="105"/>
          <w:sz w:val="26"/>
          <w:szCs w:val="26"/>
        </w:rPr>
        <w:t xml:space="preserve"> </w:t>
      </w:r>
      <w:r w:rsidRPr="003F5EC1">
        <w:rPr>
          <w:w w:val="105"/>
          <w:sz w:val="26"/>
          <w:szCs w:val="26"/>
        </w:rPr>
        <w:t>экспозиции</w:t>
      </w:r>
      <w:r w:rsidRPr="003F5EC1">
        <w:rPr>
          <w:spacing w:val="1"/>
          <w:w w:val="105"/>
          <w:sz w:val="26"/>
          <w:szCs w:val="26"/>
        </w:rPr>
        <w:t xml:space="preserve"> </w:t>
      </w:r>
      <w:r w:rsidRPr="003F5EC1">
        <w:rPr>
          <w:w w:val="105"/>
          <w:sz w:val="26"/>
          <w:szCs w:val="26"/>
        </w:rPr>
        <w:t>проекта,</w:t>
      </w:r>
      <w:r w:rsidRPr="003F5EC1">
        <w:rPr>
          <w:spacing w:val="-3"/>
          <w:w w:val="105"/>
          <w:sz w:val="26"/>
          <w:szCs w:val="26"/>
        </w:rPr>
        <w:t xml:space="preserve"> </w:t>
      </w:r>
      <w:r w:rsidRPr="003F5EC1">
        <w:rPr>
          <w:w w:val="105"/>
          <w:sz w:val="26"/>
          <w:szCs w:val="26"/>
        </w:rPr>
        <w:t>подлежащего</w:t>
      </w:r>
      <w:r w:rsidRPr="003F5EC1">
        <w:rPr>
          <w:spacing w:val="5"/>
          <w:w w:val="105"/>
          <w:sz w:val="26"/>
          <w:szCs w:val="26"/>
        </w:rPr>
        <w:t xml:space="preserve"> </w:t>
      </w:r>
      <w:r w:rsidRPr="003F5EC1">
        <w:rPr>
          <w:w w:val="105"/>
          <w:sz w:val="26"/>
          <w:szCs w:val="26"/>
        </w:rPr>
        <w:t>рассмотрению</w:t>
      </w:r>
      <w:r w:rsidRPr="003F5EC1">
        <w:rPr>
          <w:spacing w:val="-3"/>
          <w:w w:val="105"/>
          <w:sz w:val="26"/>
          <w:szCs w:val="26"/>
        </w:rPr>
        <w:t xml:space="preserve"> </w:t>
      </w:r>
      <w:r w:rsidRPr="003F5EC1">
        <w:rPr>
          <w:w w:val="105"/>
          <w:sz w:val="26"/>
          <w:szCs w:val="26"/>
        </w:rPr>
        <w:t>на</w:t>
      </w:r>
      <w:r w:rsidRPr="003F5EC1">
        <w:rPr>
          <w:spacing w:val="-2"/>
          <w:w w:val="105"/>
          <w:sz w:val="26"/>
          <w:szCs w:val="26"/>
        </w:rPr>
        <w:t xml:space="preserve"> </w:t>
      </w:r>
      <w:r w:rsidRPr="003F5EC1">
        <w:rPr>
          <w:w w:val="105"/>
          <w:sz w:val="26"/>
          <w:szCs w:val="26"/>
        </w:rPr>
        <w:t>публичных</w:t>
      </w:r>
      <w:r w:rsidRPr="003F5EC1">
        <w:rPr>
          <w:spacing w:val="-2"/>
          <w:w w:val="105"/>
          <w:sz w:val="26"/>
          <w:szCs w:val="26"/>
        </w:rPr>
        <w:t xml:space="preserve"> </w:t>
      </w:r>
      <w:r w:rsidRPr="003F5EC1">
        <w:rPr>
          <w:w w:val="105"/>
          <w:sz w:val="26"/>
          <w:szCs w:val="26"/>
        </w:rPr>
        <w:t xml:space="preserve">слушаниях. </w:t>
      </w:r>
    </w:p>
    <w:p w:rsidR="000C4270" w:rsidRPr="003F5EC1" w:rsidRDefault="00AC1334" w:rsidP="0074753B">
      <w:pPr>
        <w:pStyle w:val="a7"/>
        <w:tabs>
          <w:tab w:val="left" w:pos="1754"/>
        </w:tabs>
        <w:spacing w:line="254" w:lineRule="auto"/>
        <w:ind w:left="851" w:right="490" w:firstLine="412"/>
        <w:rPr>
          <w:sz w:val="26"/>
          <w:szCs w:val="26"/>
        </w:rPr>
      </w:pPr>
      <w:r w:rsidRPr="003F5EC1">
        <w:rPr>
          <w:w w:val="105"/>
          <w:sz w:val="26"/>
          <w:szCs w:val="26"/>
        </w:rPr>
        <w:t>Проект,</w:t>
      </w:r>
      <w:r w:rsidRPr="003F5EC1">
        <w:rPr>
          <w:spacing w:val="1"/>
          <w:w w:val="105"/>
          <w:sz w:val="26"/>
          <w:szCs w:val="26"/>
        </w:rPr>
        <w:t xml:space="preserve"> </w:t>
      </w:r>
      <w:r w:rsidRPr="003F5EC1">
        <w:rPr>
          <w:w w:val="105"/>
          <w:sz w:val="26"/>
          <w:szCs w:val="26"/>
        </w:rPr>
        <w:t>подлежащий</w:t>
      </w:r>
      <w:r w:rsidRPr="003F5EC1">
        <w:rPr>
          <w:spacing w:val="1"/>
          <w:w w:val="105"/>
          <w:sz w:val="26"/>
          <w:szCs w:val="26"/>
        </w:rPr>
        <w:t xml:space="preserve"> </w:t>
      </w:r>
      <w:r w:rsidRPr="003F5EC1">
        <w:rPr>
          <w:w w:val="105"/>
          <w:sz w:val="26"/>
          <w:szCs w:val="26"/>
        </w:rPr>
        <w:t>рассмотрению</w:t>
      </w:r>
      <w:r w:rsidRPr="003F5EC1">
        <w:rPr>
          <w:spacing w:val="1"/>
          <w:w w:val="105"/>
          <w:sz w:val="26"/>
          <w:szCs w:val="26"/>
        </w:rPr>
        <w:t xml:space="preserve"> </w:t>
      </w:r>
      <w:r w:rsidRPr="003F5EC1">
        <w:rPr>
          <w:w w:val="105"/>
          <w:sz w:val="26"/>
          <w:szCs w:val="26"/>
        </w:rPr>
        <w:t>на</w:t>
      </w:r>
      <w:r w:rsidRPr="003F5EC1">
        <w:rPr>
          <w:spacing w:val="1"/>
          <w:w w:val="105"/>
          <w:sz w:val="26"/>
          <w:szCs w:val="26"/>
        </w:rPr>
        <w:t xml:space="preserve"> </w:t>
      </w:r>
      <w:r w:rsidRPr="003F5EC1">
        <w:rPr>
          <w:w w:val="105"/>
          <w:sz w:val="26"/>
          <w:szCs w:val="26"/>
        </w:rPr>
        <w:t>публичных</w:t>
      </w:r>
      <w:r w:rsidRPr="003F5EC1">
        <w:rPr>
          <w:spacing w:val="1"/>
          <w:w w:val="105"/>
          <w:sz w:val="26"/>
          <w:szCs w:val="26"/>
        </w:rPr>
        <w:t xml:space="preserve"> </w:t>
      </w:r>
      <w:r w:rsidRPr="003F5EC1">
        <w:rPr>
          <w:w w:val="105"/>
          <w:sz w:val="26"/>
          <w:szCs w:val="26"/>
        </w:rPr>
        <w:t>слушаниях,</w:t>
      </w:r>
      <w:r w:rsidRPr="003F5EC1">
        <w:rPr>
          <w:spacing w:val="1"/>
          <w:w w:val="105"/>
          <w:sz w:val="26"/>
          <w:szCs w:val="26"/>
        </w:rPr>
        <w:t xml:space="preserve"> </w:t>
      </w:r>
      <w:r w:rsidRPr="003F5EC1">
        <w:rPr>
          <w:w w:val="105"/>
          <w:sz w:val="26"/>
          <w:szCs w:val="26"/>
        </w:rPr>
        <w:t>и</w:t>
      </w:r>
      <w:r w:rsidRPr="003F5EC1">
        <w:rPr>
          <w:spacing w:val="1"/>
          <w:w w:val="105"/>
          <w:sz w:val="26"/>
          <w:szCs w:val="26"/>
        </w:rPr>
        <w:t xml:space="preserve"> </w:t>
      </w:r>
      <w:r w:rsidRPr="003F5EC1">
        <w:rPr>
          <w:w w:val="105"/>
          <w:sz w:val="26"/>
          <w:szCs w:val="26"/>
        </w:rPr>
        <w:t>информационные</w:t>
      </w:r>
      <w:r w:rsidRPr="003F5EC1">
        <w:rPr>
          <w:spacing w:val="1"/>
          <w:w w:val="105"/>
          <w:sz w:val="26"/>
          <w:szCs w:val="26"/>
        </w:rPr>
        <w:t xml:space="preserve"> </w:t>
      </w:r>
      <w:r w:rsidRPr="003F5EC1">
        <w:rPr>
          <w:w w:val="105"/>
          <w:sz w:val="26"/>
          <w:szCs w:val="26"/>
        </w:rPr>
        <w:t>материалы</w:t>
      </w:r>
      <w:r w:rsidRPr="003F5EC1">
        <w:rPr>
          <w:spacing w:val="1"/>
          <w:w w:val="105"/>
          <w:sz w:val="26"/>
          <w:szCs w:val="26"/>
        </w:rPr>
        <w:t xml:space="preserve"> </w:t>
      </w:r>
      <w:r w:rsidRPr="003F5EC1">
        <w:rPr>
          <w:w w:val="105"/>
          <w:sz w:val="26"/>
          <w:szCs w:val="26"/>
        </w:rPr>
        <w:t>к</w:t>
      </w:r>
      <w:r w:rsidRPr="003F5EC1">
        <w:rPr>
          <w:spacing w:val="1"/>
          <w:w w:val="105"/>
          <w:sz w:val="26"/>
          <w:szCs w:val="26"/>
        </w:rPr>
        <w:t xml:space="preserve"> </w:t>
      </w:r>
      <w:r w:rsidRPr="003F5EC1">
        <w:rPr>
          <w:w w:val="105"/>
          <w:sz w:val="26"/>
          <w:szCs w:val="26"/>
        </w:rPr>
        <w:t>нему,</w:t>
      </w:r>
      <w:r w:rsidRPr="003F5EC1">
        <w:rPr>
          <w:spacing w:val="1"/>
          <w:w w:val="105"/>
          <w:sz w:val="26"/>
          <w:szCs w:val="26"/>
        </w:rPr>
        <w:t xml:space="preserve"> </w:t>
      </w:r>
      <w:r w:rsidRPr="003F5EC1">
        <w:rPr>
          <w:w w:val="105"/>
          <w:sz w:val="26"/>
          <w:szCs w:val="26"/>
        </w:rPr>
        <w:t>информация</w:t>
      </w:r>
      <w:r w:rsidRPr="003F5EC1">
        <w:rPr>
          <w:spacing w:val="1"/>
          <w:w w:val="105"/>
          <w:sz w:val="26"/>
          <w:szCs w:val="26"/>
        </w:rPr>
        <w:t xml:space="preserve"> </w:t>
      </w:r>
      <w:r w:rsidRPr="003F5EC1">
        <w:rPr>
          <w:w w:val="105"/>
          <w:sz w:val="26"/>
          <w:szCs w:val="26"/>
        </w:rPr>
        <w:t>о</w:t>
      </w:r>
      <w:r w:rsidRPr="003F5EC1">
        <w:rPr>
          <w:spacing w:val="1"/>
          <w:w w:val="105"/>
          <w:sz w:val="26"/>
          <w:szCs w:val="26"/>
        </w:rPr>
        <w:t xml:space="preserve"> </w:t>
      </w:r>
      <w:r w:rsidRPr="003F5EC1">
        <w:rPr>
          <w:w w:val="105"/>
          <w:sz w:val="26"/>
          <w:szCs w:val="26"/>
        </w:rPr>
        <w:t>дате,</w:t>
      </w:r>
      <w:r w:rsidRPr="003F5EC1">
        <w:rPr>
          <w:spacing w:val="1"/>
          <w:w w:val="105"/>
          <w:sz w:val="26"/>
          <w:szCs w:val="26"/>
        </w:rPr>
        <w:t xml:space="preserve"> </w:t>
      </w:r>
      <w:r w:rsidRPr="003F5EC1">
        <w:rPr>
          <w:w w:val="105"/>
          <w:sz w:val="26"/>
          <w:szCs w:val="26"/>
        </w:rPr>
        <w:t>времени</w:t>
      </w:r>
      <w:r w:rsidRPr="003F5EC1">
        <w:rPr>
          <w:spacing w:val="1"/>
          <w:w w:val="105"/>
          <w:sz w:val="26"/>
          <w:szCs w:val="26"/>
        </w:rPr>
        <w:t xml:space="preserve"> </w:t>
      </w:r>
      <w:r w:rsidRPr="003F5EC1">
        <w:rPr>
          <w:w w:val="105"/>
          <w:sz w:val="26"/>
          <w:szCs w:val="26"/>
        </w:rPr>
        <w:t>и</w:t>
      </w:r>
      <w:r w:rsidRPr="003F5EC1">
        <w:rPr>
          <w:spacing w:val="1"/>
          <w:w w:val="105"/>
          <w:sz w:val="26"/>
          <w:szCs w:val="26"/>
        </w:rPr>
        <w:t xml:space="preserve"> </w:t>
      </w:r>
      <w:r w:rsidRPr="003F5EC1">
        <w:rPr>
          <w:w w:val="105"/>
          <w:sz w:val="26"/>
          <w:szCs w:val="26"/>
        </w:rPr>
        <w:t>месте</w:t>
      </w:r>
      <w:r w:rsidRPr="003F5EC1">
        <w:rPr>
          <w:spacing w:val="1"/>
          <w:w w:val="105"/>
          <w:sz w:val="26"/>
          <w:szCs w:val="26"/>
        </w:rPr>
        <w:t xml:space="preserve"> </w:t>
      </w:r>
      <w:r w:rsidRPr="003F5EC1">
        <w:rPr>
          <w:w w:val="105"/>
          <w:sz w:val="26"/>
          <w:szCs w:val="26"/>
        </w:rPr>
        <w:t>проведения</w:t>
      </w:r>
      <w:r w:rsidRPr="003F5EC1">
        <w:rPr>
          <w:spacing w:val="1"/>
          <w:w w:val="105"/>
          <w:sz w:val="26"/>
          <w:szCs w:val="26"/>
        </w:rPr>
        <w:t xml:space="preserve"> </w:t>
      </w:r>
      <w:r w:rsidRPr="003F5EC1">
        <w:rPr>
          <w:w w:val="105"/>
          <w:sz w:val="26"/>
          <w:szCs w:val="26"/>
        </w:rPr>
        <w:t>собрания</w:t>
      </w:r>
      <w:r w:rsidRPr="003F5EC1">
        <w:rPr>
          <w:spacing w:val="1"/>
          <w:w w:val="105"/>
          <w:sz w:val="26"/>
          <w:szCs w:val="26"/>
        </w:rPr>
        <w:t xml:space="preserve"> </w:t>
      </w:r>
      <w:r w:rsidRPr="003F5EC1">
        <w:rPr>
          <w:w w:val="105"/>
          <w:sz w:val="26"/>
          <w:szCs w:val="26"/>
        </w:rPr>
        <w:t>участников</w:t>
      </w:r>
      <w:r w:rsidRPr="003F5EC1">
        <w:rPr>
          <w:spacing w:val="1"/>
          <w:w w:val="105"/>
          <w:sz w:val="26"/>
          <w:szCs w:val="26"/>
        </w:rPr>
        <w:t xml:space="preserve"> </w:t>
      </w:r>
      <w:r w:rsidRPr="003F5EC1">
        <w:rPr>
          <w:w w:val="105"/>
          <w:sz w:val="26"/>
          <w:szCs w:val="26"/>
        </w:rPr>
        <w:t>публичных</w:t>
      </w:r>
      <w:r w:rsidRPr="003F5EC1">
        <w:rPr>
          <w:spacing w:val="1"/>
          <w:w w:val="105"/>
          <w:sz w:val="26"/>
          <w:szCs w:val="26"/>
        </w:rPr>
        <w:t xml:space="preserve"> </w:t>
      </w:r>
      <w:r w:rsidRPr="003F5EC1">
        <w:rPr>
          <w:w w:val="105"/>
          <w:sz w:val="26"/>
          <w:szCs w:val="26"/>
        </w:rPr>
        <w:t>слушаний</w:t>
      </w:r>
      <w:r w:rsidRPr="003F5EC1">
        <w:rPr>
          <w:spacing w:val="1"/>
          <w:w w:val="105"/>
          <w:sz w:val="26"/>
          <w:szCs w:val="26"/>
        </w:rPr>
        <w:t xml:space="preserve"> </w:t>
      </w:r>
      <w:r w:rsidRPr="003F5EC1">
        <w:rPr>
          <w:w w:val="105"/>
          <w:sz w:val="26"/>
          <w:szCs w:val="26"/>
        </w:rPr>
        <w:t>размещены</w:t>
      </w:r>
      <w:r w:rsidRPr="003F5EC1">
        <w:rPr>
          <w:spacing w:val="1"/>
          <w:w w:val="105"/>
          <w:sz w:val="26"/>
          <w:szCs w:val="26"/>
        </w:rPr>
        <w:t xml:space="preserve"> </w:t>
      </w:r>
      <w:r w:rsidRPr="003F5EC1">
        <w:rPr>
          <w:w w:val="105"/>
          <w:sz w:val="26"/>
          <w:szCs w:val="26"/>
        </w:rPr>
        <w:t>на</w:t>
      </w:r>
      <w:r w:rsidRPr="003F5EC1">
        <w:rPr>
          <w:spacing w:val="1"/>
          <w:w w:val="105"/>
          <w:sz w:val="26"/>
          <w:szCs w:val="26"/>
        </w:rPr>
        <w:t xml:space="preserve"> </w:t>
      </w:r>
      <w:r w:rsidRPr="003F5EC1">
        <w:rPr>
          <w:w w:val="105"/>
          <w:sz w:val="26"/>
          <w:szCs w:val="26"/>
        </w:rPr>
        <w:t>официальном</w:t>
      </w:r>
      <w:r w:rsidRPr="003F5EC1">
        <w:rPr>
          <w:spacing w:val="1"/>
          <w:w w:val="105"/>
          <w:sz w:val="26"/>
          <w:szCs w:val="26"/>
        </w:rPr>
        <w:t xml:space="preserve"> </w:t>
      </w:r>
      <w:r w:rsidRPr="003F5EC1">
        <w:rPr>
          <w:w w:val="105"/>
          <w:sz w:val="26"/>
          <w:szCs w:val="26"/>
        </w:rPr>
        <w:t>сайте</w:t>
      </w:r>
      <w:r w:rsidRPr="003F5EC1">
        <w:rPr>
          <w:spacing w:val="1"/>
          <w:w w:val="105"/>
          <w:sz w:val="26"/>
          <w:szCs w:val="26"/>
        </w:rPr>
        <w:t xml:space="preserve"> </w:t>
      </w:r>
      <w:r w:rsidRPr="003F5EC1">
        <w:rPr>
          <w:w w:val="105"/>
          <w:sz w:val="26"/>
          <w:szCs w:val="26"/>
        </w:rPr>
        <w:t>администрации</w:t>
      </w:r>
      <w:r w:rsidRPr="003F5EC1">
        <w:rPr>
          <w:spacing w:val="1"/>
          <w:w w:val="105"/>
          <w:sz w:val="26"/>
          <w:szCs w:val="26"/>
        </w:rPr>
        <w:t xml:space="preserve"> </w:t>
      </w:r>
      <w:r w:rsidRPr="003F5EC1">
        <w:rPr>
          <w:w w:val="105"/>
          <w:sz w:val="26"/>
          <w:szCs w:val="26"/>
        </w:rPr>
        <w:t>сельского</w:t>
      </w:r>
      <w:r w:rsidRPr="003F5EC1">
        <w:rPr>
          <w:spacing w:val="1"/>
          <w:w w:val="105"/>
          <w:sz w:val="26"/>
          <w:szCs w:val="26"/>
        </w:rPr>
        <w:t xml:space="preserve"> </w:t>
      </w:r>
      <w:r w:rsidRPr="003F5EC1">
        <w:rPr>
          <w:w w:val="105"/>
          <w:sz w:val="26"/>
          <w:szCs w:val="26"/>
        </w:rPr>
        <w:t>поселения</w:t>
      </w:r>
      <w:r w:rsidRPr="003F5EC1">
        <w:rPr>
          <w:spacing w:val="1"/>
          <w:w w:val="105"/>
          <w:sz w:val="26"/>
          <w:szCs w:val="26"/>
        </w:rPr>
        <w:t xml:space="preserve"> </w:t>
      </w:r>
      <w:r w:rsidRPr="003F5EC1">
        <w:rPr>
          <w:spacing w:val="10"/>
          <w:w w:val="105"/>
          <w:sz w:val="26"/>
          <w:szCs w:val="26"/>
        </w:rPr>
        <w:t>в</w:t>
      </w:r>
      <w:r w:rsidRPr="003F5EC1">
        <w:rPr>
          <w:spacing w:val="11"/>
          <w:w w:val="105"/>
          <w:sz w:val="26"/>
          <w:szCs w:val="26"/>
        </w:rPr>
        <w:t xml:space="preserve"> </w:t>
      </w:r>
      <w:r w:rsidRPr="003F5EC1">
        <w:rPr>
          <w:w w:val="105"/>
          <w:sz w:val="26"/>
          <w:szCs w:val="26"/>
        </w:rPr>
        <w:t>информационно-</w:t>
      </w:r>
      <w:r w:rsidRPr="003F5EC1">
        <w:rPr>
          <w:spacing w:val="1"/>
          <w:w w:val="105"/>
          <w:sz w:val="26"/>
          <w:szCs w:val="26"/>
        </w:rPr>
        <w:t xml:space="preserve"> </w:t>
      </w:r>
      <w:r w:rsidRPr="003F5EC1">
        <w:rPr>
          <w:w w:val="105"/>
          <w:sz w:val="26"/>
          <w:szCs w:val="26"/>
        </w:rPr>
        <w:t>телекоммуникационной</w:t>
      </w:r>
      <w:r w:rsidRPr="003F5EC1">
        <w:rPr>
          <w:spacing w:val="-1"/>
          <w:w w:val="105"/>
          <w:sz w:val="26"/>
          <w:szCs w:val="26"/>
        </w:rPr>
        <w:t xml:space="preserve"> </w:t>
      </w:r>
      <w:r w:rsidRPr="003F5EC1">
        <w:rPr>
          <w:w w:val="105"/>
          <w:sz w:val="26"/>
          <w:szCs w:val="26"/>
        </w:rPr>
        <w:t>сети</w:t>
      </w:r>
      <w:r w:rsidRPr="003F5EC1">
        <w:rPr>
          <w:spacing w:val="-1"/>
          <w:w w:val="105"/>
          <w:sz w:val="26"/>
          <w:szCs w:val="26"/>
        </w:rPr>
        <w:t xml:space="preserve"> </w:t>
      </w:r>
      <w:r w:rsidRPr="003F5EC1">
        <w:rPr>
          <w:w w:val="105"/>
          <w:sz w:val="26"/>
          <w:szCs w:val="26"/>
        </w:rPr>
        <w:t xml:space="preserve">«Интернет». </w:t>
      </w:r>
    </w:p>
    <w:p w:rsidR="000C4270" w:rsidRPr="0074753B" w:rsidRDefault="0074753B" w:rsidP="0074753B">
      <w:pPr>
        <w:tabs>
          <w:tab w:val="left" w:pos="1603"/>
        </w:tabs>
        <w:ind w:right="490"/>
        <w:rPr>
          <w:sz w:val="26"/>
          <w:szCs w:val="26"/>
        </w:rPr>
      </w:pPr>
      <w:r>
        <w:rPr>
          <w:sz w:val="26"/>
          <w:szCs w:val="26"/>
        </w:rPr>
        <w:t xml:space="preserve">                     </w:t>
      </w:r>
      <w:r w:rsidR="00D80C81">
        <w:rPr>
          <w:sz w:val="26"/>
          <w:szCs w:val="26"/>
        </w:rPr>
        <w:t>4</w:t>
      </w:r>
      <w:r>
        <w:rPr>
          <w:sz w:val="26"/>
          <w:szCs w:val="26"/>
        </w:rPr>
        <w:t xml:space="preserve">. </w:t>
      </w:r>
      <w:r w:rsidR="00AC1334" w:rsidRPr="0074753B">
        <w:rPr>
          <w:sz w:val="26"/>
          <w:szCs w:val="26"/>
        </w:rPr>
        <w:t>Собрание</w:t>
      </w:r>
      <w:r w:rsidR="00AC1334" w:rsidRPr="0074753B">
        <w:rPr>
          <w:spacing w:val="33"/>
          <w:sz w:val="26"/>
          <w:szCs w:val="26"/>
        </w:rPr>
        <w:t xml:space="preserve"> </w:t>
      </w:r>
      <w:r w:rsidR="00AC1334" w:rsidRPr="0074753B">
        <w:rPr>
          <w:sz w:val="26"/>
          <w:szCs w:val="26"/>
        </w:rPr>
        <w:t>участников</w:t>
      </w:r>
      <w:r w:rsidR="00AC1334" w:rsidRPr="0074753B">
        <w:rPr>
          <w:spacing w:val="33"/>
          <w:sz w:val="26"/>
          <w:szCs w:val="26"/>
        </w:rPr>
        <w:t xml:space="preserve"> </w:t>
      </w:r>
      <w:r w:rsidR="00AC1334" w:rsidRPr="0074753B">
        <w:rPr>
          <w:sz w:val="26"/>
          <w:szCs w:val="26"/>
        </w:rPr>
        <w:t>публичных</w:t>
      </w:r>
      <w:r w:rsidR="00AC1334" w:rsidRPr="0074753B">
        <w:rPr>
          <w:spacing w:val="33"/>
          <w:sz w:val="26"/>
          <w:szCs w:val="26"/>
        </w:rPr>
        <w:t xml:space="preserve"> </w:t>
      </w:r>
      <w:r w:rsidR="00AC1334" w:rsidRPr="0074753B">
        <w:rPr>
          <w:sz w:val="26"/>
          <w:szCs w:val="26"/>
        </w:rPr>
        <w:t>слушаний</w:t>
      </w:r>
      <w:r w:rsidR="00AC1334" w:rsidRPr="0074753B">
        <w:rPr>
          <w:spacing w:val="34"/>
          <w:sz w:val="26"/>
          <w:szCs w:val="26"/>
        </w:rPr>
        <w:t xml:space="preserve"> </w:t>
      </w:r>
      <w:r w:rsidR="00AC1334" w:rsidRPr="0074753B">
        <w:rPr>
          <w:sz w:val="26"/>
          <w:szCs w:val="26"/>
        </w:rPr>
        <w:t>состоится</w:t>
      </w:r>
      <w:r w:rsidR="00AC1334" w:rsidRPr="0074753B">
        <w:rPr>
          <w:spacing w:val="44"/>
          <w:sz w:val="26"/>
          <w:szCs w:val="26"/>
        </w:rPr>
        <w:t xml:space="preserve"> </w:t>
      </w:r>
      <w:r w:rsidR="00AC1334" w:rsidRPr="0074753B">
        <w:rPr>
          <w:sz w:val="26"/>
          <w:szCs w:val="26"/>
        </w:rPr>
        <w:t>2</w:t>
      </w:r>
      <w:r w:rsidR="00076515" w:rsidRPr="0074753B">
        <w:rPr>
          <w:sz w:val="26"/>
          <w:szCs w:val="26"/>
        </w:rPr>
        <w:t>3</w:t>
      </w:r>
      <w:r w:rsidR="00AC1334" w:rsidRPr="0074753B">
        <w:rPr>
          <w:sz w:val="26"/>
          <w:szCs w:val="26"/>
        </w:rPr>
        <w:t>.0</w:t>
      </w:r>
      <w:r w:rsidR="00076515" w:rsidRPr="0074753B">
        <w:rPr>
          <w:sz w:val="26"/>
          <w:szCs w:val="26"/>
        </w:rPr>
        <w:t>5</w:t>
      </w:r>
      <w:r w:rsidR="00AC1334" w:rsidRPr="0074753B">
        <w:rPr>
          <w:sz w:val="26"/>
          <w:szCs w:val="26"/>
        </w:rPr>
        <w:t>.2023</w:t>
      </w:r>
      <w:r w:rsidR="00AC1334" w:rsidRPr="0074753B">
        <w:rPr>
          <w:spacing w:val="45"/>
          <w:sz w:val="26"/>
          <w:szCs w:val="26"/>
        </w:rPr>
        <w:t xml:space="preserve"> </w:t>
      </w:r>
      <w:r w:rsidR="00AC1334" w:rsidRPr="0074753B">
        <w:rPr>
          <w:sz w:val="26"/>
          <w:szCs w:val="26"/>
        </w:rPr>
        <w:t xml:space="preserve">года </w:t>
      </w:r>
    </w:p>
    <w:p w:rsidR="00425209" w:rsidRPr="003F5EC1" w:rsidRDefault="00425209" w:rsidP="00D33D6D">
      <w:pPr>
        <w:tabs>
          <w:tab w:val="left" w:pos="1627"/>
        </w:tabs>
        <w:spacing w:line="254" w:lineRule="auto"/>
        <w:ind w:left="851" w:right="490" w:firstLine="284"/>
        <w:jc w:val="both"/>
        <w:rPr>
          <w:w w:val="105"/>
          <w:sz w:val="26"/>
          <w:szCs w:val="26"/>
        </w:rPr>
      </w:pPr>
      <w:r w:rsidRPr="003F5EC1">
        <w:rPr>
          <w:w w:val="105"/>
          <w:sz w:val="26"/>
          <w:szCs w:val="26"/>
        </w:rPr>
        <w:t>для жителей  села Евстратовка 23.05.2023 года в 10.00 ч. в КДЦ с. Евстратовка, расположенного по адресу:  Воронежская область, Россошанский район, с. Евстратовка, ул. Пролетарская, д. 1;</w:t>
      </w:r>
    </w:p>
    <w:p w:rsidR="00425209" w:rsidRPr="003F5EC1" w:rsidRDefault="00425209" w:rsidP="00D33D6D">
      <w:pPr>
        <w:tabs>
          <w:tab w:val="left" w:pos="1627"/>
        </w:tabs>
        <w:spacing w:line="254" w:lineRule="auto"/>
        <w:ind w:left="851" w:right="490" w:firstLine="284"/>
        <w:jc w:val="both"/>
        <w:rPr>
          <w:w w:val="105"/>
          <w:sz w:val="26"/>
          <w:szCs w:val="26"/>
        </w:rPr>
      </w:pPr>
      <w:r w:rsidRPr="003F5EC1">
        <w:rPr>
          <w:w w:val="105"/>
          <w:sz w:val="26"/>
          <w:szCs w:val="26"/>
        </w:rPr>
        <w:lastRenderedPageBreak/>
        <w:t>для жителей  хутора Малая Меженка 23.05.2023 года в 11.00 ч. в КДЦ с. Евстратовка, расположенного по адресу:  Воронежская область, Россошанский район, с. Евстратовка, ул. Пролетарская, д. 1;</w:t>
      </w:r>
    </w:p>
    <w:p w:rsidR="00425209" w:rsidRPr="003F5EC1" w:rsidRDefault="00425209" w:rsidP="00D33D6D">
      <w:pPr>
        <w:tabs>
          <w:tab w:val="left" w:pos="1627"/>
        </w:tabs>
        <w:spacing w:line="254" w:lineRule="auto"/>
        <w:ind w:left="851" w:right="490" w:firstLine="284"/>
        <w:jc w:val="both"/>
        <w:rPr>
          <w:w w:val="105"/>
          <w:sz w:val="26"/>
          <w:szCs w:val="26"/>
        </w:rPr>
      </w:pPr>
      <w:r w:rsidRPr="003F5EC1">
        <w:rPr>
          <w:w w:val="105"/>
          <w:sz w:val="26"/>
          <w:szCs w:val="26"/>
        </w:rPr>
        <w:t xml:space="preserve"> для жителей  хутора Славянка и хутора Пинчук 23.05.2023 года в 12.00 ч. в КДЦ с. Евстратовка, расположенного по адресу:  Воронежская область, Россошанский район, с. Евстратовка, ул. Пролетарская, д. 1.</w:t>
      </w:r>
    </w:p>
    <w:p w:rsidR="00425209" w:rsidRPr="003F5EC1" w:rsidRDefault="00425209" w:rsidP="00691DB0">
      <w:pPr>
        <w:pStyle w:val="a7"/>
        <w:tabs>
          <w:tab w:val="left" w:pos="1603"/>
        </w:tabs>
        <w:ind w:left="1529" w:firstLine="0"/>
        <w:rPr>
          <w:sz w:val="26"/>
          <w:szCs w:val="26"/>
        </w:rPr>
      </w:pPr>
    </w:p>
    <w:p w:rsidR="000C4270" w:rsidRPr="003F5EC1" w:rsidRDefault="00AC1334" w:rsidP="00691DB0">
      <w:pPr>
        <w:pStyle w:val="a3"/>
        <w:spacing w:before="79" w:line="252" w:lineRule="auto"/>
        <w:ind w:left="867" w:right="490" w:firstLine="562"/>
        <w:jc w:val="both"/>
        <w:rPr>
          <w:sz w:val="26"/>
          <w:szCs w:val="26"/>
        </w:rPr>
      </w:pPr>
      <w:r w:rsidRPr="003F5EC1">
        <w:rPr>
          <w:w w:val="105"/>
          <w:sz w:val="26"/>
          <w:szCs w:val="26"/>
        </w:rPr>
        <w:t xml:space="preserve">5. Утвердить комиссию по подготовке и проведению публичных слушаний </w:t>
      </w:r>
      <w:r w:rsidRPr="003F5EC1">
        <w:rPr>
          <w:spacing w:val="27"/>
          <w:w w:val="105"/>
          <w:sz w:val="26"/>
          <w:szCs w:val="26"/>
        </w:rPr>
        <w:t>в</w:t>
      </w:r>
      <w:r w:rsidRPr="003F5EC1">
        <w:rPr>
          <w:spacing w:val="28"/>
          <w:w w:val="105"/>
          <w:sz w:val="26"/>
          <w:szCs w:val="26"/>
        </w:rPr>
        <w:t xml:space="preserve"> </w:t>
      </w:r>
      <w:r w:rsidRPr="003F5EC1">
        <w:rPr>
          <w:w w:val="105"/>
          <w:sz w:val="26"/>
          <w:szCs w:val="26"/>
        </w:rPr>
        <w:t xml:space="preserve">составе: </w:t>
      </w:r>
    </w:p>
    <w:p w:rsidR="000C4270" w:rsidRPr="003F5EC1" w:rsidRDefault="006B1A0D" w:rsidP="005024CB">
      <w:pPr>
        <w:pStyle w:val="a7"/>
        <w:numPr>
          <w:ilvl w:val="0"/>
          <w:numId w:val="2"/>
        </w:numPr>
        <w:tabs>
          <w:tab w:val="left" w:pos="1999"/>
        </w:tabs>
        <w:spacing w:before="9" w:line="252" w:lineRule="auto"/>
        <w:ind w:right="490" w:firstLine="562"/>
        <w:rPr>
          <w:sz w:val="26"/>
          <w:szCs w:val="26"/>
        </w:rPr>
      </w:pPr>
      <w:r w:rsidRPr="003F5EC1">
        <w:rPr>
          <w:w w:val="105"/>
          <w:sz w:val="26"/>
          <w:szCs w:val="26"/>
        </w:rPr>
        <w:t>Н.А. Варава</w:t>
      </w:r>
      <w:r w:rsidR="00AC1334" w:rsidRPr="003F5EC1">
        <w:rPr>
          <w:w w:val="105"/>
          <w:sz w:val="26"/>
          <w:szCs w:val="26"/>
        </w:rPr>
        <w:t xml:space="preserve"> - глава </w:t>
      </w:r>
      <w:r w:rsidRPr="003F5EC1">
        <w:rPr>
          <w:w w:val="105"/>
          <w:sz w:val="26"/>
          <w:szCs w:val="26"/>
        </w:rPr>
        <w:t xml:space="preserve">Евстратовского </w:t>
      </w:r>
      <w:r w:rsidR="00AC1334" w:rsidRPr="003F5EC1">
        <w:rPr>
          <w:w w:val="105"/>
          <w:sz w:val="26"/>
          <w:szCs w:val="26"/>
        </w:rPr>
        <w:t>сельского поселения Россошанского</w:t>
      </w:r>
      <w:r w:rsidR="00AC1334" w:rsidRPr="003F5EC1">
        <w:rPr>
          <w:spacing w:val="1"/>
          <w:w w:val="105"/>
          <w:sz w:val="26"/>
          <w:szCs w:val="26"/>
        </w:rPr>
        <w:t xml:space="preserve"> </w:t>
      </w:r>
      <w:r w:rsidR="00AC1334" w:rsidRPr="003F5EC1">
        <w:rPr>
          <w:w w:val="105"/>
          <w:sz w:val="26"/>
          <w:szCs w:val="26"/>
        </w:rPr>
        <w:t>муниципального</w:t>
      </w:r>
      <w:r w:rsidR="00AC1334" w:rsidRPr="003F5EC1">
        <w:rPr>
          <w:spacing w:val="3"/>
          <w:w w:val="105"/>
          <w:sz w:val="26"/>
          <w:szCs w:val="26"/>
        </w:rPr>
        <w:t xml:space="preserve"> </w:t>
      </w:r>
      <w:r w:rsidR="00AC1334" w:rsidRPr="003F5EC1">
        <w:rPr>
          <w:w w:val="105"/>
          <w:sz w:val="26"/>
          <w:szCs w:val="26"/>
        </w:rPr>
        <w:t>района</w:t>
      </w:r>
      <w:r w:rsidR="00AC1334" w:rsidRPr="003F5EC1">
        <w:rPr>
          <w:spacing w:val="-4"/>
          <w:w w:val="105"/>
          <w:sz w:val="26"/>
          <w:szCs w:val="26"/>
        </w:rPr>
        <w:t xml:space="preserve"> </w:t>
      </w:r>
      <w:r w:rsidR="00AC1334" w:rsidRPr="003F5EC1">
        <w:rPr>
          <w:w w:val="105"/>
          <w:sz w:val="26"/>
          <w:szCs w:val="26"/>
        </w:rPr>
        <w:t>Воронежской</w:t>
      </w:r>
      <w:r w:rsidR="00AC1334" w:rsidRPr="003F5EC1">
        <w:rPr>
          <w:spacing w:val="-4"/>
          <w:w w:val="105"/>
          <w:sz w:val="26"/>
          <w:szCs w:val="26"/>
        </w:rPr>
        <w:t xml:space="preserve"> </w:t>
      </w:r>
      <w:r w:rsidR="00AC1334" w:rsidRPr="003F5EC1">
        <w:rPr>
          <w:w w:val="105"/>
          <w:sz w:val="26"/>
          <w:szCs w:val="26"/>
        </w:rPr>
        <w:t>области,</w:t>
      </w:r>
      <w:r w:rsidR="00AC1334" w:rsidRPr="003F5EC1">
        <w:rPr>
          <w:spacing w:val="-3"/>
          <w:w w:val="105"/>
          <w:sz w:val="26"/>
          <w:szCs w:val="26"/>
        </w:rPr>
        <w:t xml:space="preserve"> </w:t>
      </w:r>
      <w:r w:rsidR="00AC1334" w:rsidRPr="003F5EC1">
        <w:rPr>
          <w:w w:val="105"/>
          <w:sz w:val="26"/>
          <w:szCs w:val="26"/>
        </w:rPr>
        <w:t>председатель</w:t>
      </w:r>
      <w:r w:rsidR="00AC1334" w:rsidRPr="003F5EC1">
        <w:rPr>
          <w:spacing w:val="-4"/>
          <w:w w:val="105"/>
          <w:sz w:val="26"/>
          <w:szCs w:val="26"/>
        </w:rPr>
        <w:t xml:space="preserve"> </w:t>
      </w:r>
      <w:r w:rsidR="00AC1334" w:rsidRPr="003F5EC1">
        <w:rPr>
          <w:w w:val="105"/>
          <w:sz w:val="26"/>
          <w:szCs w:val="26"/>
        </w:rPr>
        <w:t xml:space="preserve">комиссии; </w:t>
      </w:r>
    </w:p>
    <w:p w:rsidR="000C4270" w:rsidRPr="003F5EC1" w:rsidRDefault="006B1A0D" w:rsidP="005024CB">
      <w:pPr>
        <w:pStyle w:val="a7"/>
        <w:numPr>
          <w:ilvl w:val="0"/>
          <w:numId w:val="2"/>
        </w:numPr>
        <w:tabs>
          <w:tab w:val="left" w:pos="1999"/>
        </w:tabs>
        <w:spacing w:line="259" w:lineRule="auto"/>
        <w:ind w:right="476" w:firstLine="562"/>
        <w:rPr>
          <w:sz w:val="26"/>
          <w:szCs w:val="26"/>
        </w:rPr>
      </w:pPr>
      <w:r w:rsidRPr="003F5EC1">
        <w:rPr>
          <w:w w:val="105"/>
          <w:sz w:val="26"/>
          <w:szCs w:val="26"/>
        </w:rPr>
        <w:t>С.В. Соколова</w:t>
      </w:r>
      <w:r w:rsidR="00AC1334" w:rsidRPr="003F5EC1">
        <w:rPr>
          <w:spacing w:val="1"/>
          <w:w w:val="105"/>
          <w:sz w:val="26"/>
          <w:szCs w:val="26"/>
        </w:rPr>
        <w:t xml:space="preserve"> </w:t>
      </w:r>
      <w:r w:rsidR="00AC1334" w:rsidRPr="003F5EC1">
        <w:rPr>
          <w:w w:val="105"/>
          <w:sz w:val="26"/>
          <w:szCs w:val="26"/>
        </w:rPr>
        <w:t>-</w:t>
      </w:r>
      <w:r w:rsidR="00AC1334" w:rsidRPr="003F5EC1">
        <w:rPr>
          <w:spacing w:val="1"/>
          <w:w w:val="105"/>
          <w:sz w:val="26"/>
          <w:szCs w:val="26"/>
        </w:rPr>
        <w:t xml:space="preserve"> </w:t>
      </w:r>
      <w:r w:rsidR="00AC1334" w:rsidRPr="003F5EC1">
        <w:rPr>
          <w:w w:val="105"/>
          <w:sz w:val="26"/>
          <w:szCs w:val="26"/>
        </w:rPr>
        <w:t>старший</w:t>
      </w:r>
      <w:r w:rsidR="00AC1334" w:rsidRPr="003F5EC1">
        <w:rPr>
          <w:spacing w:val="1"/>
          <w:w w:val="105"/>
          <w:sz w:val="26"/>
          <w:szCs w:val="26"/>
        </w:rPr>
        <w:t xml:space="preserve"> </w:t>
      </w:r>
      <w:r w:rsidR="00AC1334" w:rsidRPr="003F5EC1">
        <w:rPr>
          <w:w w:val="105"/>
          <w:sz w:val="26"/>
          <w:szCs w:val="26"/>
        </w:rPr>
        <w:t>инспектор</w:t>
      </w:r>
      <w:r w:rsidR="00AC1334" w:rsidRPr="003F5EC1">
        <w:rPr>
          <w:spacing w:val="1"/>
          <w:w w:val="105"/>
          <w:sz w:val="26"/>
          <w:szCs w:val="26"/>
        </w:rPr>
        <w:t xml:space="preserve"> </w:t>
      </w:r>
      <w:r w:rsidR="00AC1334" w:rsidRPr="003F5EC1">
        <w:rPr>
          <w:w w:val="105"/>
          <w:sz w:val="26"/>
          <w:szCs w:val="26"/>
        </w:rPr>
        <w:t>администрации</w:t>
      </w:r>
      <w:r w:rsidR="00AC1334" w:rsidRPr="003F5EC1">
        <w:rPr>
          <w:spacing w:val="1"/>
          <w:w w:val="105"/>
          <w:sz w:val="26"/>
          <w:szCs w:val="26"/>
        </w:rPr>
        <w:t xml:space="preserve"> </w:t>
      </w:r>
      <w:r w:rsidRPr="003F5EC1">
        <w:rPr>
          <w:w w:val="105"/>
          <w:sz w:val="26"/>
          <w:szCs w:val="26"/>
        </w:rPr>
        <w:t>Евстратовского</w:t>
      </w:r>
      <w:r w:rsidR="00AC1334" w:rsidRPr="003F5EC1">
        <w:rPr>
          <w:spacing w:val="1"/>
          <w:w w:val="105"/>
          <w:sz w:val="26"/>
          <w:szCs w:val="26"/>
        </w:rPr>
        <w:t xml:space="preserve"> </w:t>
      </w:r>
      <w:r w:rsidR="00AC1334" w:rsidRPr="003F5EC1">
        <w:rPr>
          <w:w w:val="105"/>
          <w:sz w:val="26"/>
          <w:szCs w:val="26"/>
        </w:rPr>
        <w:t>сельского</w:t>
      </w:r>
      <w:r w:rsidR="00AC1334" w:rsidRPr="003F5EC1">
        <w:rPr>
          <w:spacing w:val="-1"/>
          <w:w w:val="105"/>
          <w:sz w:val="26"/>
          <w:szCs w:val="26"/>
        </w:rPr>
        <w:t xml:space="preserve"> </w:t>
      </w:r>
      <w:r w:rsidR="00AC1334" w:rsidRPr="003F5EC1">
        <w:rPr>
          <w:w w:val="105"/>
          <w:sz w:val="26"/>
          <w:szCs w:val="26"/>
        </w:rPr>
        <w:t xml:space="preserve">поселения, секретарь; </w:t>
      </w:r>
    </w:p>
    <w:p w:rsidR="000C4270" w:rsidRPr="003F5EC1" w:rsidRDefault="00AC1334" w:rsidP="005024CB">
      <w:pPr>
        <w:pStyle w:val="a7"/>
        <w:numPr>
          <w:ilvl w:val="0"/>
          <w:numId w:val="2"/>
        </w:numPr>
        <w:tabs>
          <w:tab w:val="left" w:pos="1999"/>
        </w:tabs>
        <w:spacing w:line="252" w:lineRule="auto"/>
        <w:ind w:right="497" w:firstLine="562"/>
        <w:rPr>
          <w:sz w:val="26"/>
          <w:szCs w:val="26"/>
        </w:rPr>
      </w:pPr>
      <w:r w:rsidRPr="003F5EC1">
        <w:rPr>
          <w:w w:val="105"/>
          <w:sz w:val="26"/>
          <w:szCs w:val="26"/>
        </w:rPr>
        <w:t>С.Н. Сайков – директор МКУ «ЦТР» (по согласованию) Россошанского</w:t>
      </w:r>
      <w:r w:rsidRPr="003F5EC1">
        <w:rPr>
          <w:spacing w:val="1"/>
          <w:w w:val="105"/>
          <w:sz w:val="26"/>
          <w:szCs w:val="26"/>
        </w:rPr>
        <w:t xml:space="preserve"> </w:t>
      </w:r>
      <w:r w:rsidRPr="003F5EC1">
        <w:rPr>
          <w:w w:val="105"/>
          <w:sz w:val="26"/>
          <w:szCs w:val="26"/>
        </w:rPr>
        <w:t>муниципального</w:t>
      </w:r>
      <w:r w:rsidRPr="003F5EC1">
        <w:rPr>
          <w:spacing w:val="-1"/>
          <w:w w:val="105"/>
          <w:sz w:val="26"/>
          <w:szCs w:val="26"/>
        </w:rPr>
        <w:t xml:space="preserve"> </w:t>
      </w:r>
      <w:r w:rsidRPr="003F5EC1">
        <w:rPr>
          <w:w w:val="105"/>
          <w:sz w:val="26"/>
          <w:szCs w:val="26"/>
        </w:rPr>
        <w:t>района Воронежской</w:t>
      </w:r>
      <w:r w:rsidRPr="003F5EC1">
        <w:rPr>
          <w:spacing w:val="-1"/>
          <w:w w:val="105"/>
          <w:sz w:val="26"/>
          <w:szCs w:val="26"/>
        </w:rPr>
        <w:t xml:space="preserve"> </w:t>
      </w:r>
      <w:r w:rsidRPr="003F5EC1">
        <w:rPr>
          <w:w w:val="105"/>
          <w:sz w:val="26"/>
          <w:szCs w:val="26"/>
        </w:rPr>
        <w:t>области, член</w:t>
      </w:r>
      <w:r w:rsidRPr="003F5EC1">
        <w:rPr>
          <w:spacing w:val="-1"/>
          <w:w w:val="105"/>
          <w:sz w:val="26"/>
          <w:szCs w:val="26"/>
        </w:rPr>
        <w:t xml:space="preserve"> </w:t>
      </w:r>
      <w:r w:rsidRPr="003F5EC1">
        <w:rPr>
          <w:w w:val="105"/>
          <w:sz w:val="26"/>
          <w:szCs w:val="26"/>
        </w:rPr>
        <w:t xml:space="preserve">комиссии; </w:t>
      </w:r>
    </w:p>
    <w:p w:rsidR="000C4270" w:rsidRPr="003F5EC1" w:rsidRDefault="00AB107D" w:rsidP="005024CB">
      <w:pPr>
        <w:pStyle w:val="a7"/>
        <w:numPr>
          <w:ilvl w:val="0"/>
          <w:numId w:val="2"/>
        </w:numPr>
        <w:tabs>
          <w:tab w:val="left" w:pos="1999"/>
        </w:tabs>
        <w:spacing w:line="252" w:lineRule="auto"/>
        <w:ind w:right="476" w:firstLine="562"/>
        <w:rPr>
          <w:sz w:val="26"/>
          <w:szCs w:val="26"/>
        </w:rPr>
      </w:pPr>
      <w:r w:rsidRPr="003F5EC1">
        <w:rPr>
          <w:w w:val="105"/>
          <w:sz w:val="26"/>
          <w:szCs w:val="26"/>
        </w:rPr>
        <w:t>Л.А. Лобова</w:t>
      </w:r>
      <w:r w:rsidR="00AC1334" w:rsidRPr="003F5EC1">
        <w:rPr>
          <w:w w:val="105"/>
          <w:sz w:val="26"/>
          <w:szCs w:val="26"/>
        </w:rPr>
        <w:t xml:space="preserve"> - депутат Совета народных депутатов </w:t>
      </w:r>
      <w:r w:rsidRPr="003F5EC1">
        <w:rPr>
          <w:w w:val="105"/>
          <w:sz w:val="26"/>
          <w:szCs w:val="26"/>
        </w:rPr>
        <w:t>Евстратовского</w:t>
      </w:r>
      <w:r w:rsidR="00AC1334" w:rsidRPr="003F5EC1">
        <w:rPr>
          <w:spacing w:val="1"/>
          <w:w w:val="105"/>
          <w:sz w:val="26"/>
          <w:szCs w:val="26"/>
        </w:rPr>
        <w:t xml:space="preserve"> </w:t>
      </w:r>
      <w:r w:rsidR="00AC1334" w:rsidRPr="003F5EC1">
        <w:rPr>
          <w:w w:val="105"/>
          <w:sz w:val="26"/>
          <w:szCs w:val="26"/>
        </w:rPr>
        <w:t>сельского</w:t>
      </w:r>
      <w:r w:rsidR="00AC1334" w:rsidRPr="003F5EC1">
        <w:rPr>
          <w:spacing w:val="-1"/>
          <w:w w:val="105"/>
          <w:sz w:val="26"/>
          <w:szCs w:val="26"/>
        </w:rPr>
        <w:t xml:space="preserve"> </w:t>
      </w:r>
      <w:r w:rsidR="00AC1334" w:rsidRPr="003F5EC1">
        <w:rPr>
          <w:w w:val="105"/>
          <w:sz w:val="26"/>
          <w:szCs w:val="26"/>
        </w:rPr>
        <w:t>поселения, член</w:t>
      </w:r>
      <w:r w:rsidR="00AC1334" w:rsidRPr="003F5EC1">
        <w:rPr>
          <w:spacing w:val="-1"/>
          <w:w w:val="105"/>
          <w:sz w:val="26"/>
          <w:szCs w:val="26"/>
        </w:rPr>
        <w:t xml:space="preserve"> </w:t>
      </w:r>
      <w:r w:rsidR="00AC1334" w:rsidRPr="003F5EC1">
        <w:rPr>
          <w:w w:val="105"/>
          <w:sz w:val="26"/>
          <w:szCs w:val="26"/>
        </w:rPr>
        <w:t xml:space="preserve">комиссии; </w:t>
      </w:r>
    </w:p>
    <w:p w:rsidR="000C4270" w:rsidRPr="003F5EC1" w:rsidRDefault="00AB107D" w:rsidP="005024CB">
      <w:pPr>
        <w:pStyle w:val="a7"/>
        <w:numPr>
          <w:ilvl w:val="0"/>
          <w:numId w:val="2"/>
        </w:numPr>
        <w:tabs>
          <w:tab w:val="left" w:pos="1999"/>
        </w:tabs>
        <w:spacing w:before="9" w:line="252" w:lineRule="auto"/>
        <w:ind w:right="476" w:firstLine="562"/>
        <w:rPr>
          <w:sz w:val="26"/>
          <w:szCs w:val="26"/>
        </w:rPr>
      </w:pPr>
      <w:r w:rsidRPr="003F5EC1">
        <w:rPr>
          <w:w w:val="105"/>
          <w:sz w:val="26"/>
          <w:szCs w:val="26"/>
        </w:rPr>
        <w:t>Е.Ю. Ахмедова</w:t>
      </w:r>
      <w:r w:rsidR="00AC1334" w:rsidRPr="003F5EC1">
        <w:rPr>
          <w:spacing w:val="1"/>
          <w:w w:val="105"/>
          <w:sz w:val="26"/>
          <w:szCs w:val="26"/>
        </w:rPr>
        <w:t xml:space="preserve"> </w:t>
      </w:r>
      <w:r w:rsidR="00AC1334" w:rsidRPr="003F5EC1">
        <w:rPr>
          <w:w w:val="105"/>
          <w:sz w:val="26"/>
          <w:szCs w:val="26"/>
        </w:rPr>
        <w:t>-</w:t>
      </w:r>
      <w:r w:rsidR="00AC1334" w:rsidRPr="003F5EC1">
        <w:rPr>
          <w:spacing w:val="1"/>
          <w:w w:val="105"/>
          <w:sz w:val="26"/>
          <w:szCs w:val="26"/>
        </w:rPr>
        <w:t xml:space="preserve"> </w:t>
      </w:r>
      <w:r w:rsidR="00AC1334" w:rsidRPr="003F5EC1">
        <w:rPr>
          <w:w w:val="105"/>
          <w:sz w:val="26"/>
          <w:szCs w:val="26"/>
        </w:rPr>
        <w:t>депутат</w:t>
      </w:r>
      <w:r w:rsidR="00AC1334" w:rsidRPr="003F5EC1">
        <w:rPr>
          <w:spacing w:val="1"/>
          <w:w w:val="105"/>
          <w:sz w:val="26"/>
          <w:szCs w:val="26"/>
        </w:rPr>
        <w:t xml:space="preserve"> </w:t>
      </w:r>
      <w:r w:rsidR="00AC1334" w:rsidRPr="003F5EC1">
        <w:rPr>
          <w:w w:val="105"/>
          <w:sz w:val="26"/>
          <w:szCs w:val="26"/>
        </w:rPr>
        <w:t>Совета</w:t>
      </w:r>
      <w:r w:rsidR="00AC1334" w:rsidRPr="003F5EC1">
        <w:rPr>
          <w:spacing w:val="1"/>
          <w:w w:val="105"/>
          <w:sz w:val="26"/>
          <w:szCs w:val="26"/>
        </w:rPr>
        <w:t xml:space="preserve"> </w:t>
      </w:r>
      <w:r w:rsidR="00AC1334" w:rsidRPr="003F5EC1">
        <w:rPr>
          <w:w w:val="105"/>
          <w:sz w:val="26"/>
          <w:szCs w:val="26"/>
        </w:rPr>
        <w:t>народных</w:t>
      </w:r>
      <w:r w:rsidR="00AC1334" w:rsidRPr="003F5EC1">
        <w:rPr>
          <w:spacing w:val="1"/>
          <w:w w:val="105"/>
          <w:sz w:val="26"/>
          <w:szCs w:val="26"/>
        </w:rPr>
        <w:t xml:space="preserve"> </w:t>
      </w:r>
      <w:r w:rsidR="00AC1334" w:rsidRPr="003F5EC1">
        <w:rPr>
          <w:w w:val="105"/>
          <w:sz w:val="26"/>
          <w:szCs w:val="26"/>
        </w:rPr>
        <w:t>депутатов</w:t>
      </w:r>
      <w:r w:rsidR="00AC1334" w:rsidRPr="003F5EC1">
        <w:rPr>
          <w:spacing w:val="1"/>
          <w:w w:val="105"/>
          <w:sz w:val="26"/>
          <w:szCs w:val="26"/>
        </w:rPr>
        <w:t xml:space="preserve"> </w:t>
      </w:r>
      <w:r w:rsidRPr="003F5EC1">
        <w:rPr>
          <w:w w:val="105"/>
          <w:sz w:val="26"/>
          <w:szCs w:val="26"/>
        </w:rPr>
        <w:t>Евстратовского</w:t>
      </w:r>
      <w:r w:rsidR="00AC1334" w:rsidRPr="003F5EC1">
        <w:rPr>
          <w:spacing w:val="1"/>
          <w:w w:val="105"/>
          <w:sz w:val="26"/>
          <w:szCs w:val="26"/>
        </w:rPr>
        <w:t xml:space="preserve"> </w:t>
      </w:r>
      <w:r w:rsidR="00AC1334" w:rsidRPr="003F5EC1">
        <w:rPr>
          <w:w w:val="105"/>
          <w:sz w:val="26"/>
          <w:szCs w:val="26"/>
        </w:rPr>
        <w:t>сельского</w:t>
      </w:r>
      <w:r w:rsidR="00AC1334" w:rsidRPr="003F5EC1">
        <w:rPr>
          <w:spacing w:val="-1"/>
          <w:w w:val="105"/>
          <w:sz w:val="26"/>
          <w:szCs w:val="26"/>
        </w:rPr>
        <w:t xml:space="preserve"> </w:t>
      </w:r>
      <w:r w:rsidR="00AC1334" w:rsidRPr="003F5EC1">
        <w:rPr>
          <w:w w:val="105"/>
          <w:sz w:val="26"/>
          <w:szCs w:val="26"/>
        </w:rPr>
        <w:t>поселения, член</w:t>
      </w:r>
      <w:r w:rsidR="00AC1334" w:rsidRPr="003F5EC1">
        <w:rPr>
          <w:spacing w:val="-1"/>
          <w:w w:val="105"/>
          <w:sz w:val="26"/>
          <w:szCs w:val="26"/>
        </w:rPr>
        <w:t xml:space="preserve"> </w:t>
      </w:r>
      <w:r w:rsidR="00AC1334" w:rsidRPr="003F5EC1">
        <w:rPr>
          <w:w w:val="105"/>
          <w:sz w:val="26"/>
          <w:szCs w:val="26"/>
        </w:rPr>
        <w:t xml:space="preserve">комиссии; </w:t>
      </w:r>
    </w:p>
    <w:p w:rsidR="000C4270" w:rsidRPr="003F5EC1" w:rsidRDefault="00AB107D" w:rsidP="005024CB">
      <w:pPr>
        <w:pStyle w:val="a7"/>
        <w:numPr>
          <w:ilvl w:val="0"/>
          <w:numId w:val="2"/>
        </w:numPr>
        <w:tabs>
          <w:tab w:val="left" w:pos="1999"/>
        </w:tabs>
        <w:spacing w:line="259" w:lineRule="auto"/>
        <w:ind w:right="476" w:firstLine="562"/>
        <w:rPr>
          <w:sz w:val="26"/>
          <w:szCs w:val="26"/>
        </w:rPr>
      </w:pPr>
      <w:r w:rsidRPr="003F5EC1">
        <w:rPr>
          <w:w w:val="105"/>
          <w:sz w:val="26"/>
          <w:szCs w:val="26"/>
        </w:rPr>
        <w:t xml:space="preserve">Р.М. Ткачева </w:t>
      </w:r>
      <w:r w:rsidR="00AC1334" w:rsidRPr="003F5EC1">
        <w:rPr>
          <w:w w:val="105"/>
          <w:sz w:val="26"/>
          <w:szCs w:val="26"/>
        </w:rPr>
        <w:t>-</w:t>
      </w:r>
      <w:r w:rsidR="00AC1334" w:rsidRPr="003F5EC1">
        <w:rPr>
          <w:spacing w:val="1"/>
          <w:w w:val="105"/>
          <w:sz w:val="26"/>
          <w:szCs w:val="26"/>
        </w:rPr>
        <w:t xml:space="preserve"> </w:t>
      </w:r>
      <w:r w:rsidR="00AC1334" w:rsidRPr="003F5EC1">
        <w:rPr>
          <w:w w:val="105"/>
          <w:sz w:val="26"/>
          <w:szCs w:val="26"/>
        </w:rPr>
        <w:t>депутат</w:t>
      </w:r>
      <w:r w:rsidR="00AC1334" w:rsidRPr="003F5EC1">
        <w:rPr>
          <w:spacing w:val="1"/>
          <w:w w:val="105"/>
          <w:sz w:val="26"/>
          <w:szCs w:val="26"/>
        </w:rPr>
        <w:t xml:space="preserve"> </w:t>
      </w:r>
      <w:r w:rsidR="00AC1334" w:rsidRPr="003F5EC1">
        <w:rPr>
          <w:w w:val="105"/>
          <w:sz w:val="26"/>
          <w:szCs w:val="26"/>
        </w:rPr>
        <w:t>Совета</w:t>
      </w:r>
      <w:r w:rsidR="00AC1334" w:rsidRPr="003F5EC1">
        <w:rPr>
          <w:spacing w:val="1"/>
          <w:w w:val="105"/>
          <w:sz w:val="26"/>
          <w:szCs w:val="26"/>
        </w:rPr>
        <w:t xml:space="preserve"> </w:t>
      </w:r>
      <w:r w:rsidR="00AC1334" w:rsidRPr="003F5EC1">
        <w:rPr>
          <w:w w:val="105"/>
          <w:sz w:val="26"/>
          <w:szCs w:val="26"/>
        </w:rPr>
        <w:t>народных</w:t>
      </w:r>
      <w:r w:rsidR="00AC1334" w:rsidRPr="003F5EC1">
        <w:rPr>
          <w:spacing w:val="1"/>
          <w:w w:val="105"/>
          <w:sz w:val="26"/>
          <w:szCs w:val="26"/>
        </w:rPr>
        <w:t xml:space="preserve"> </w:t>
      </w:r>
      <w:r w:rsidR="00AC1334" w:rsidRPr="003F5EC1">
        <w:rPr>
          <w:w w:val="105"/>
          <w:sz w:val="26"/>
          <w:szCs w:val="26"/>
        </w:rPr>
        <w:t>депутатов</w:t>
      </w:r>
      <w:r w:rsidR="00AC1334" w:rsidRPr="003F5EC1">
        <w:rPr>
          <w:spacing w:val="1"/>
          <w:w w:val="105"/>
          <w:sz w:val="26"/>
          <w:szCs w:val="26"/>
        </w:rPr>
        <w:t xml:space="preserve"> </w:t>
      </w:r>
      <w:r w:rsidRPr="003F5EC1">
        <w:rPr>
          <w:w w:val="105"/>
          <w:sz w:val="26"/>
          <w:szCs w:val="26"/>
        </w:rPr>
        <w:t xml:space="preserve">Евстратовского </w:t>
      </w:r>
      <w:r w:rsidR="00AC1334" w:rsidRPr="003F5EC1">
        <w:rPr>
          <w:spacing w:val="1"/>
          <w:w w:val="105"/>
          <w:sz w:val="26"/>
          <w:szCs w:val="26"/>
        </w:rPr>
        <w:t xml:space="preserve"> </w:t>
      </w:r>
      <w:r w:rsidR="00AC1334" w:rsidRPr="003F5EC1">
        <w:rPr>
          <w:w w:val="105"/>
          <w:sz w:val="26"/>
          <w:szCs w:val="26"/>
        </w:rPr>
        <w:t>сельского</w:t>
      </w:r>
      <w:r w:rsidR="00AC1334" w:rsidRPr="003F5EC1">
        <w:rPr>
          <w:spacing w:val="-1"/>
          <w:w w:val="105"/>
          <w:sz w:val="26"/>
          <w:szCs w:val="26"/>
        </w:rPr>
        <w:t xml:space="preserve"> </w:t>
      </w:r>
      <w:r w:rsidR="00AC1334" w:rsidRPr="003F5EC1">
        <w:rPr>
          <w:w w:val="105"/>
          <w:sz w:val="26"/>
          <w:szCs w:val="26"/>
        </w:rPr>
        <w:t>поселения, член</w:t>
      </w:r>
      <w:r w:rsidR="00AC1334" w:rsidRPr="003F5EC1">
        <w:rPr>
          <w:spacing w:val="-1"/>
          <w:w w:val="105"/>
          <w:sz w:val="26"/>
          <w:szCs w:val="26"/>
        </w:rPr>
        <w:t xml:space="preserve"> </w:t>
      </w:r>
      <w:r w:rsidR="00AC1334" w:rsidRPr="003F5EC1">
        <w:rPr>
          <w:w w:val="105"/>
          <w:sz w:val="26"/>
          <w:szCs w:val="26"/>
        </w:rPr>
        <w:t xml:space="preserve">комиссии; </w:t>
      </w:r>
    </w:p>
    <w:p w:rsidR="000C4270" w:rsidRPr="003F5EC1" w:rsidRDefault="00AC1334" w:rsidP="005024CB">
      <w:pPr>
        <w:pStyle w:val="a7"/>
        <w:numPr>
          <w:ilvl w:val="0"/>
          <w:numId w:val="1"/>
        </w:numPr>
        <w:tabs>
          <w:tab w:val="left" w:pos="1768"/>
        </w:tabs>
        <w:spacing w:line="254" w:lineRule="auto"/>
        <w:ind w:right="490" w:firstLine="562"/>
        <w:rPr>
          <w:sz w:val="26"/>
          <w:szCs w:val="26"/>
        </w:rPr>
      </w:pPr>
      <w:r w:rsidRPr="003F5EC1">
        <w:rPr>
          <w:w w:val="105"/>
          <w:sz w:val="26"/>
          <w:szCs w:val="26"/>
        </w:rPr>
        <w:t xml:space="preserve">Утвердить порядок направления предложений заинтересованных лиц </w:t>
      </w:r>
      <w:r w:rsidRPr="003F5EC1">
        <w:rPr>
          <w:spacing w:val="15"/>
          <w:w w:val="105"/>
          <w:sz w:val="26"/>
          <w:szCs w:val="26"/>
        </w:rPr>
        <w:t>в</w:t>
      </w:r>
      <w:r w:rsidRPr="003F5EC1">
        <w:rPr>
          <w:spacing w:val="16"/>
          <w:w w:val="105"/>
          <w:sz w:val="26"/>
          <w:szCs w:val="26"/>
        </w:rPr>
        <w:t xml:space="preserve"> </w:t>
      </w:r>
      <w:r w:rsidRPr="003F5EC1">
        <w:rPr>
          <w:w w:val="105"/>
          <w:sz w:val="26"/>
          <w:szCs w:val="26"/>
        </w:rPr>
        <w:t>комиссию по подготовке и проведению публичных слушаний по проекту внесения</w:t>
      </w:r>
      <w:r w:rsidRPr="003F5EC1">
        <w:rPr>
          <w:spacing w:val="1"/>
          <w:w w:val="105"/>
          <w:sz w:val="26"/>
          <w:szCs w:val="26"/>
        </w:rPr>
        <w:t xml:space="preserve"> </w:t>
      </w:r>
      <w:r w:rsidRPr="003F5EC1">
        <w:rPr>
          <w:w w:val="105"/>
          <w:sz w:val="26"/>
          <w:szCs w:val="26"/>
        </w:rPr>
        <w:t>изменений в генеральный план</w:t>
      </w:r>
      <w:r w:rsidR="00D43F6B" w:rsidRPr="003F5EC1">
        <w:rPr>
          <w:w w:val="105"/>
          <w:sz w:val="26"/>
          <w:szCs w:val="26"/>
        </w:rPr>
        <w:t xml:space="preserve"> Евстратовского</w:t>
      </w:r>
      <w:r w:rsidRPr="003F5EC1">
        <w:rPr>
          <w:w w:val="105"/>
          <w:sz w:val="26"/>
          <w:szCs w:val="26"/>
        </w:rPr>
        <w:t xml:space="preserve"> сельского поселения Россошанского</w:t>
      </w:r>
      <w:r w:rsidRPr="003F5EC1">
        <w:rPr>
          <w:spacing w:val="-62"/>
          <w:w w:val="105"/>
          <w:sz w:val="26"/>
          <w:szCs w:val="26"/>
        </w:rPr>
        <w:t xml:space="preserve"> </w:t>
      </w:r>
      <w:r w:rsidRPr="003F5EC1">
        <w:rPr>
          <w:w w:val="105"/>
          <w:sz w:val="26"/>
          <w:szCs w:val="26"/>
        </w:rPr>
        <w:t>муниципального</w:t>
      </w:r>
      <w:r w:rsidRPr="003F5EC1">
        <w:rPr>
          <w:spacing w:val="5"/>
          <w:w w:val="105"/>
          <w:sz w:val="26"/>
          <w:szCs w:val="26"/>
        </w:rPr>
        <w:t xml:space="preserve"> </w:t>
      </w:r>
      <w:r w:rsidRPr="003F5EC1">
        <w:rPr>
          <w:w w:val="105"/>
          <w:sz w:val="26"/>
          <w:szCs w:val="26"/>
        </w:rPr>
        <w:t>района Воронежской</w:t>
      </w:r>
      <w:r w:rsidRPr="003F5EC1">
        <w:rPr>
          <w:spacing w:val="6"/>
          <w:w w:val="105"/>
          <w:sz w:val="26"/>
          <w:szCs w:val="26"/>
        </w:rPr>
        <w:t xml:space="preserve"> </w:t>
      </w:r>
      <w:r w:rsidRPr="003F5EC1">
        <w:rPr>
          <w:w w:val="105"/>
          <w:sz w:val="26"/>
          <w:szCs w:val="26"/>
        </w:rPr>
        <w:t xml:space="preserve">области. </w:t>
      </w:r>
    </w:p>
    <w:p w:rsidR="000C4270" w:rsidRPr="003F5EC1" w:rsidRDefault="00AC1334" w:rsidP="005024CB">
      <w:pPr>
        <w:pStyle w:val="a7"/>
        <w:numPr>
          <w:ilvl w:val="0"/>
          <w:numId w:val="1"/>
        </w:numPr>
        <w:tabs>
          <w:tab w:val="left" w:pos="1797"/>
        </w:tabs>
        <w:spacing w:line="254" w:lineRule="auto"/>
        <w:ind w:right="490" w:firstLine="562"/>
        <w:rPr>
          <w:sz w:val="26"/>
          <w:szCs w:val="26"/>
        </w:rPr>
      </w:pPr>
      <w:r w:rsidRPr="003F5EC1">
        <w:rPr>
          <w:sz w:val="26"/>
          <w:szCs w:val="26"/>
        </w:rPr>
        <w:t>Обнародовать</w:t>
      </w:r>
      <w:r w:rsidRPr="003F5EC1">
        <w:rPr>
          <w:spacing w:val="1"/>
          <w:sz w:val="26"/>
          <w:szCs w:val="26"/>
        </w:rPr>
        <w:t xml:space="preserve"> </w:t>
      </w:r>
      <w:r w:rsidRPr="003F5EC1">
        <w:rPr>
          <w:sz w:val="26"/>
          <w:szCs w:val="26"/>
        </w:rPr>
        <w:t>настоящее</w:t>
      </w:r>
      <w:r w:rsidRPr="003F5EC1">
        <w:rPr>
          <w:spacing w:val="1"/>
          <w:sz w:val="26"/>
          <w:szCs w:val="26"/>
        </w:rPr>
        <w:t xml:space="preserve"> </w:t>
      </w:r>
      <w:r w:rsidRPr="003F5EC1">
        <w:rPr>
          <w:sz w:val="26"/>
          <w:szCs w:val="26"/>
        </w:rPr>
        <w:t>постановление</w:t>
      </w:r>
      <w:r w:rsidRPr="003F5EC1">
        <w:rPr>
          <w:spacing w:val="1"/>
          <w:sz w:val="26"/>
          <w:szCs w:val="26"/>
        </w:rPr>
        <w:t xml:space="preserve"> </w:t>
      </w:r>
      <w:r w:rsidRPr="003F5EC1">
        <w:rPr>
          <w:sz w:val="26"/>
          <w:szCs w:val="26"/>
        </w:rPr>
        <w:t>в</w:t>
      </w:r>
      <w:r w:rsidRPr="003F5EC1">
        <w:rPr>
          <w:spacing w:val="1"/>
          <w:sz w:val="26"/>
          <w:szCs w:val="26"/>
        </w:rPr>
        <w:t xml:space="preserve"> </w:t>
      </w:r>
      <w:r w:rsidRPr="003F5EC1">
        <w:rPr>
          <w:sz w:val="26"/>
          <w:szCs w:val="26"/>
        </w:rPr>
        <w:t>«Вестнике</w:t>
      </w:r>
      <w:r w:rsidRPr="003F5EC1">
        <w:rPr>
          <w:spacing w:val="1"/>
          <w:sz w:val="26"/>
          <w:szCs w:val="26"/>
        </w:rPr>
        <w:t xml:space="preserve"> </w:t>
      </w:r>
      <w:r w:rsidRPr="003F5EC1">
        <w:rPr>
          <w:sz w:val="26"/>
          <w:szCs w:val="26"/>
        </w:rPr>
        <w:t>муниципальных</w:t>
      </w:r>
      <w:r w:rsidRPr="003F5EC1">
        <w:rPr>
          <w:spacing w:val="1"/>
          <w:sz w:val="26"/>
          <w:szCs w:val="26"/>
        </w:rPr>
        <w:t xml:space="preserve"> </w:t>
      </w:r>
      <w:r w:rsidRPr="003F5EC1">
        <w:rPr>
          <w:w w:val="95"/>
          <w:sz w:val="26"/>
          <w:szCs w:val="26"/>
        </w:rPr>
        <w:t>правовых</w:t>
      </w:r>
      <w:r w:rsidRPr="003F5EC1">
        <w:rPr>
          <w:spacing w:val="1"/>
          <w:w w:val="95"/>
          <w:sz w:val="26"/>
          <w:szCs w:val="26"/>
        </w:rPr>
        <w:t xml:space="preserve"> </w:t>
      </w:r>
      <w:r w:rsidRPr="003F5EC1">
        <w:rPr>
          <w:w w:val="95"/>
          <w:sz w:val="26"/>
          <w:szCs w:val="26"/>
        </w:rPr>
        <w:t>актов</w:t>
      </w:r>
      <w:r w:rsidRPr="003F5EC1">
        <w:rPr>
          <w:spacing w:val="1"/>
          <w:w w:val="95"/>
          <w:sz w:val="26"/>
          <w:szCs w:val="26"/>
        </w:rPr>
        <w:t xml:space="preserve"> </w:t>
      </w:r>
      <w:r w:rsidR="00D43F6B" w:rsidRPr="003F5EC1">
        <w:rPr>
          <w:w w:val="105"/>
          <w:sz w:val="26"/>
          <w:szCs w:val="26"/>
        </w:rPr>
        <w:t>Евстратовского</w:t>
      </w:r>
      <w:r w:rsidR="00D43F6B" w:rsidRPr="003F5EC1">
        <w:rPr>
          <w:w w:val="95"/>
          <w:sz w:val="26"/>
          <w:szCs w:val="26"/>
        </w:rPr>
        <w:t xml:space="preserve"> </w:t>
      </w:r>
      <w:r w:rsidRPr="003F5EC1">
        <w:rPr>
          <w:spacing w:val="1"/>
          <w:w w:val="95"/>
          <w:sz w:val="26"/>
          <w:szCs w:val="26"/>
        </w:rPr>
        <w:t xml:space="preserve"> </w:t>
      </w:r>
      <w:r w:rsidRPr="003F5EC1">
        <w:rPr>
          <w:w w:val="95"/>
          <w:sz w:val="26"/>
          <w:szCs w:val="26"/>
        </w:rPr>
        <w:t>сельского</w:t>
      </w:r>
      <w:r w:rsidRPr="003F5EC1">
        <w:rPr>
          <w:spacing w:val="1"/>
          <w:w w:val="95"/>
          <w:sz w:val="26"/>
          <w:szCs w:val="26"/>
        </w:rPr>
        <w:t xml:space="preserve"> </w:t>
      </w:r>
      <w:r w:rsidRPr="003F5EC1">
        <w:rPr>
          <w:w w:val="95"/>
          <w:sz w:val="26"/>
          <w:szCs w:val="26"/>
        </w:rPr>
        <w:t>поселения</w:t>
      </w:r>
      <w:r w:rsidRPr="003F5EC1">
        <w:rPr>
          <w:spacing w:val="1"/>
          <w:w w:val="95"/>
          <w:sz w:val="26"/>
          <w:szCs w:val="26"/>
        </w:rPr>
        <w:t xml:space="preserve"> </w:t>
      </w:r>
      <w:r w:rsidRPr="003F5EC1">
        <w:rPr>
          <w:w w:val="95"/>
          <w:sz w:val="26"/>
          <w:szCs w:val="26"/>
        </w:rPr>
        <w:t>Россошанского</w:t>
      </w:r>
      <w:r w:rsidRPr="003F5EC1">
        <w:rPr>
          <w:spacing w:val="54"/>
          <w:sz w:val="26"/>
          <w:szCs w:val="26"/>
        </w:rPr>
        <w:t xml:space="preserve"> </w:t>
      </w:r>
      <w:r w:rsidRPr="003F5EC1">
        <w:rPr>
          <w:w w:val="95"/>
          <w:sz w:val="26"/>
          <w:szCs w:val="26"/>
        </w:rPr>
        <w:t>муниципального</w:t>
      </w:r>
      <w:r w:rsidRPr="003F5EC1">
        <w:rPr>
          <w:spacing w:val="1"/>
          <w:w w:val="95"/>
          <w:sz w:val="26"/>
          <w:szCs w:val="26"/>
        </w:rPr>
        <w:t xml:space="preserve"> </w:t>
      </w:r>
      <w:r w:rsidRPr="003F5EC1">
        <w:rPr>
          <w:sz w:val="26"/>
          <w:szCs w:val="26"/>
        </w:rPr>
        <w:t>района</w:t>
      </w:r>
      <w:r w:rsidRPr="003F5EC1">
        <w:rPr>
          <w:spacing w:val="1"/>
          <w:sz w:val="26"/>
          <w:szCs w:val="26"/>
        </w:rPr>
        <w:t xml:space="preserve"> </w:t>
      </w:r>
      <w:r w:rsidRPr="003F5EC1">
        <w:rPr>
          <w:sz w:val="26"/>
          <w:szCs w:val="26"/>
        </w:rPr>
        <w:t>Воронежской</w:t>
      </w:r>
      <w:r w:rsidRPr="003F5EC1">
        <w:rPr>
          <w:spacing w:val="1"/>
          <w:sz w:val="26"/>
          <w:szCs w:val="26"/>
        </w:rPr>
        <w:t xml:space="preserve"> </w:t>
      </w:r>
      <w:r w:rsidRPr="003F5EC1">
        <w:rPr>
          <w:sz w:val="26"/>
          <w:szCs w:val="26"/>
        </w:rPr>
        <w:t>области»</w:t>
      </w:r>
      <w:r w:rsidRPr="003F5EC1">
        <w:rPr>
          <w:spacing w:val="1"/>
          <w:sz w:val="26"/>
          <w:szCs w:val="26"/>
        </w:rPr>
        <w:t xml:space="preserve"> </w:t>
      </w:r>
      <w:r w:rsidRPr="003F5EC1">
        <w:rPr>
          <w:sz w:val="26"/>
          <w:szCs w:val="26"/>
        </w:rPr>
        <w:t>и</w:t>
      </w:r>
      <w:r w:rsidRPr="003F5EC1">
        <w:rPr>
          <w:spacing w:val="1"/>
          <w:sz w:val="26"/>
          <w:szCs w:val="26"/>
        </w:rPr>
        <w:t xml:space="preserve"> </w:t>
      </w:r>
      <w:r w:rsidRPr="003F5EC1">
        <w:rPr>
          <w:sz w:val="26"/>
          <w:szCs w:val="26"/>
        </w:rPr>
        <w:t>на</w:t>
      </w:r>
      <w:r w:rsidRPr="003F5EC1">
        <w:rPr>
          <w:spacing w:val="1"/>
          <w:sz w:val="26"/>
          <w:szCs w:val="26"/>
        </w:rPr>
        <w:t xml:space="preserve"> </w:t>
      </w:r>
      <w:r w:rsidRPr="003F5EC1">
        <w:rPr>
          <w:sz w:val="26"/>
          <w:szCs w:val="26"/>
        </w:rPr>
        <w:t>официальном</w:t>
      </w:r>
      <w:r w:rsidRPr="003F5EC1">
        <w:rPr>
          <w:spacing w:val="1"/>
          <w:sz w:val="26"/>
          <w:szCs w:val="26"/>
        </w:rPr>
        <w:t xml:space="preserve"> </w:t>
      </w:r>
      <w:r w:rsidRPr="003F5EC1">
        <w:rPr>
          <w:sz w:val="26"/>
          <w:szCs w:val="26"/>
        </w:rPr>
        <w:t>сайте</w:t>
      </w:r>
      <w:r w:rsidRPr="003F5EC1">
        <w:rPr>
          <w:spacing w:val="1"/>
          <w:sz w:val="26"/>
          <w:szCs w:val="26"/>
        </w:rPr>
        <w:t xml:space="preserve"> </w:t>
      </w:r>
      <w:r w:rsidR="00D43F6B" w:rsidRPr="003F5EC1">
        <w:rPr>
          <w:w w:val="105"/>
          <w:sz w:val="26"/>
          <w:szCs w:val="26"/>
        </w:rPr>
        <w:t>Евстратовского</w:t>
      </w:r>
      <w:r w:rsidRPr="003F5EC1">
        <w:rPr>
          <w:spacing w:val="1"/>
          <w:sz w:val="26"/>
          <w:szCs w:val="26"/>
        </w:rPr>
        <w:t xml:space="preserve"> </w:t>
      </w:r>
      <w:r w:rsidRPr="003F5EC1">
        <w:rPr>
          <w:sz w:val="26"/>
          <w:szCs w:val="26"/>
        </w:rPr>
        <w:t>сельского</w:t>
      </w:r>
      <w:r w:rsidRPr="003F5EC1">
        <w:rPr>
          <w:spacing w:val="1"/>
          <w:sz w:val="26"/>
          <w:szCs w:val="26"/>
        </w:rPr>
        <w:t xml:space="preserve"> </w:t>
      </w:r>
      <w:r w:rsidRPr="003F5EC1">
        <w:rPr>
          <w:sz w:val="26"/>
          <w:szCs w:val="26"/>
        </w:rPr>
        <w:t xml:space="preserve">поселения. </w:t>
      </w:r>
    </w:p>
    <w:p w:rsidR="000C4270" w:rsidRPr="003F5EC1" w:rsidRDefault="00AC1334" w:rsidP="005024CB">
      <w:pPr>
        <w:pStyle w:val="a7"/>
        <w:numPr>
          <w:ilvl w:val="0"/>
          <w:numId w:val="1"/>
        </w:numPr>
        <w:tabs>
          <w:tab w:val="left" w:pos="1703"/>
        </w:tabs>
        <w:ind w:left="1703" w:hanging="274"/>
        <w:rPr>
          <w:sz w:val="26"/>
          <w:szCs w:val="26"/>
        </w:rPr>
      </w:pPr>
      <w:r w:rsidRPr="003F5EC1">
        <w:rPr>
          <w:sz w:val="26"/>
          <w:szCs w:val="26"/>
        </w:rPr>
        <w:t>Контроль</w:t>
      </w:r>
      <w:r w:rsidRPr="003F5EC1">
        <w:rPr>
          <w:spacing w:val="30"/>
          <w:sz w:val="26"/>
          <w:szCs w:val="26"/>
        </w:rPr>
        <w:t xml:space="preserve"> </w:t>
      </w:r>
      <w:r w:rsidRPr="003F5EC1">
        <w:rPr>
          <w:sz w:val="26"/>
          <w:szCs w:val="26"/>
        </w:rPr>
        <w:t>за</w:t>
      </w:r>
      <w:r w:rsidRPr="003F5EC1">
        <w:rPr>
          <w:spacing w:val="31"/>
          <w:sz w:val="26"/>
          <w:szCs w:val="26"/>
        </w:rPr>
        <w:t xml:space="preserve"> </w:t>
      </w:r>
      <w:r w:rsidRPr="003F5EC1">
        <w:rPr>
          <w:sz w:val="26"/>
          <w:szCs w:val="26"/>
        </w:rPr>
        <w:t>исполнением</w:t>
      </w:r>
      <w:r w:rsidRPr="003F5EC1">
        <w:rPr>
          <w:spacing w:val="31"/>
          <w:sz w:val="26"/>
          <w:szCs w:val="26"/>
        </w:rPr>
        <w:t xml:space="preserve"> </w:t>
      </w:r>
      <w:r w:rsidRPr="003F5EC1">
        <w:rPr>
          <w:sz w:val="26"/>
          <w:szCs w:val="26"/>
        </w:rPr>
        <w:t>настоящего</w:t>
      </w:r>
      <w:r w:rsidRPr="003F5EC1">
        <w:rPr>
          <w:spacing w:val="31"/>
          <w:sz w:val="26"/>
          <w:szCs w:val="26"/>
        </w:rPr>
        <w:t xml:space="preserve"> </w:t>
      </w:r>
      <w:r w:rsidRPr="003F5EC1">
        <w:rPr>
          <w:sz w:val="26"/>
          <w:szCs w:val="26"/>
        </w:rPr>
        <w:t>постановления</w:t>
      </w:r>
      <w:r w:rsidRPr="003F5EC1">
        <w:rPr>
          <w:spacing w:val="31"/>
          <w:sz w:val="26"/>
          <w:szCs w:val="26"/>
        </w:rPr>
        <w:t xml:space="preserve"> </w:t>
      </w:r>
      <w:r w:rsidRPr="003F5EC1">
        <w:rPr>
          <w:sz w:val="26"/>
          <w:szCs w:val="26"/>
        </w:rPr>
        <w:t>оставляю</w:t>
      </w:r>
      <w:r w:rsidRPr="003F5EC1">
        <w:rPr>
          <w:spacing w:val="30"/>
          <w:sz w:val="26"/>
          <w:szCs w:val="26"/>
        </w:rPr>
        <w:t xml:space="preserve"> </w:t>
      </w:r>
      <w:r w:rsidRPr="003F5EC1">
        <w:rPr>
          <w:sz w:val="26"/>
          <w:szCs w:val="26"/>
        </w:rPr>
        <w:t>за</w:t>
      </w:r>
      <w:r w:rsidRPr="003F5EC1">
        <w:rPr>
          <w:spacing w:val="31"/>
          <w:sz w:val="26"/>
          <w:szCs w:val="26"/>
        </w:rPr>
        <w:t xml:space="preserve"> </w:t>
      </w:r>
      <w:r w:rsidRPr="003F5EC1">
        <w:rPr>
          <w:sz w:val="26"/>
          <w:szCs w:val="26"/>
        </w:rPr>
        <w:t xml:space="preserve">собой. </w:t>
      </w:r>
    </w:p>
    <w:p w:rsidR="000C4270" w:rsidRPr="003F5EC1" w:rsidRDefault="000C4270" w:rsidP="00691DB0">
      <w:pPr>
        <w:pStyle w:val="a3"/>
        <w:ind w:left="0"/>
        <w:jc w:val="both"/>
        <w:rPr>
          <w:sz w:val="26"/>
          <w:szCs w:val="26"/>
        </w:rPr>
      </w:pPr>
    </w:p>
    <w:p w:rsidR="000C4270" w:rsidRPr="003F5EC1" w:rsidRDefault="000C4270" w:rsidP="00691DB0">
      <w:pPr>
        <w:pStyle w:val="a3"/>
        <w:spacing w:before="10"/>
        <w:ind w:left="0"/>
        <w:jc w:val="both"/>
        <w:rPr>
          <w:sz w:val="26"/>
          <w:szCs w:val="26"/>
        </w:rPr>
      </w:pPr>
    </w:p>
    <w:p w:rsidR="000C4270" w:rsidRPr="003F5EC1" w:rsidRDefault="00AC1334" w:rsidP="00691DB0">
      <w:pPr>
        <w:pStyle w:val="a3"/>
        <w:tabs>
          <w:tab w:val="left" w:pos="8669"/>
        </w:tabs>
        <w:spacing w:before="1"/>
        <w:ind w:left="867"/>
        <w:jc w:val="both"/>
        <w:rPr>
          <w:sz w:val="26"/>
          <w:szCs w:val="26"/>
        </w:rPr>
      </w:pPr>
      <w:r w:rsidRPr="003F5EC1">
        <w:rPr>
          <w:sz w:val="26"/>
          <w:szCs w:val="26"/>
        </w:rPr>
        <w:t>Глава</w:t>
      </w:r>
      <w:r w:rsidRPr="003F5EC1">
        <w:rPr>
          <w:spacing w:val="27"/>
          <w:sz w:val="26"/>
          <w:szCs w:val="26"/>
        </w:rPr>
        <w:t xml:space="preserve"> </w:t>
      </w:r>
      <w:r w:rsidR="00D43F6B" w:rsidRPr="003F5EC1">
        <w:rPr>
          <w:w w:val="105"/>
          <w:sz w:val="26"/>
          <w:szCs w:val="26"/>
        </w:rPr>
        <w:t>Евстратовского</w:t>
      </w:r>
      <w:r w:rsidRPr="003F5EC1">
        <w:rPr>
          <w:spacing w:val="28"/>
          <w:sz w:val="26"/>
          <w:szCs w:val="26"/>
        </w:rPr>
        <w:t xml:space="preserve"> </w:t>
      </w:r>
      <w:r w:rsidRPr="003F5EC1">
        <w:rPr>
          <w:sz w:val="26"/>
          <w:szCs w:val="26"/>
        </w:rPr>
        <w:t>сельского</w:t>
      </w:r>
      <w:r w:rsidRPr="003F5EC1">
        <w:rPr>
          <w:spacing w:val="27"/>
          <w:sz w:val="26"/>
          <w:szCs w:val="26"/>
        </w:rPr>
        <w:t xml:space="preserve"> </w:t>
      </w:r>
      <w:r w:rsidRPr="003F5EC1">
        <w:rPr>
          <w:sz w:val="26"/>
          <w:szCs w:val="26"/>
        </w:rPr>
        <w:t>поселения</w:t>
      </w:r>
      <w:r w:rsidRPr="003F5EC1">
        <w:rPr>
          <w:sz w:val="26"/>
          <w:szCs w:val="26"/>
        </w:rPr>
        <w:tab/>
      </w:r>
      <w:r w:rsidR="00D43F6B" w:rsidRPr="003F5EC1">
        <w:rPr>
          <w:w w:val="105"/>
          <w:sz w:val="26"/>
          <w:szCs w:val="26"/>
        </w:rPr>
        <w:t>Н.А. Варава</w:t>
      </w:r>
      <w:r w:rsidRPr="003F5EC1">
        <w:rPr>
          <w:w w:val="105"/>
          <w:sz w:val="26"/>
          <w:szCs w:val="26"/>
        </w:rPr>
        <w:t xml:space="preserve"> </w:t>
      </w:r>
    </w:p>
    <w:p w:rsidR="000C4270" w:rsidRDefault="000C4270">
      <w:pPr>
        <w:rPr>
          <w:rFonts w:ascii="Microsoft Sans Serif" w:hAnsi="Microsoft Sans Serif"/>
        </w:rPr>
        <w:sectPr w:rsidR="000C4270" w:rsidSect="00B139F2">
          <w:pgSz w:w="11910" w:h="16850"/>
          <w:pgMar w:top="426" w:right="280" w:bottom="280" w:left="840" w:header="720" w:footer="720" w:gutter="0"/>
          <w:cols w:space="720"/>
        </w:sectPr>
      </w:pPr>
    </w:p>
    <w:p w:rsidR="000124E3" w:rsidRPr="000124E3" w:rsidRDefault="000124E3" w:rsidP="000124E3">
      <w:pPr>
        <w:widowControl/>
        <w:autoSpaceDE/>
        <w:autoSpaceDN/>
        <w:spacing w:after="5" w:line="250" w:lineRule="auto"/>
        <w:ind w:left="1042" w:right="281" w:firstLine="885"/>
        <w:jc w:val="right"/>
        <w:rPr>
          <w:bCs/>
          <w:color w:val="000000"/>
          <w:sz w:val="24"/>
          <w:lang w:eastAsia="ru-RU"/>
        </w:rPr>
      </w:pPr>
      <w:r w:rsidRPr="000124E3">
        <w:rPr>
          <w:bCs/>
          <w:color w:val="000000"/>
          <w:sz w:val="24"/>
          <w:lang w:eastAsia="ru-RU"/>
        </w:rPr>
        <w:lastRenderedPageBreak/>
        <w:t>Приложение к Постановлению №2 от 04.05.2023г.</w:t>
      </w: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55CAA" w:rsidRPr="00055CAA" w:rsidRDefault="00055CAA" w:rsidP="00055CAA">
      <w:pPr>
        <w:suppressAutoHyphens/>
        <w:autoSpaceDE/>
        <w:autoSpaceDN/>
        <w:snapToGrid w:val="0"/>
        <w:ind w:right="281"/>
        <w:jc w:val="right"/>
        <w:rPr>
          <w:rFonts w:eastAsia="Lucida Sans Unicode"/>
          <w:bCs/>
          <w:color w:val="0070C0"/>
          <w:kern w:val="1"/>
          <w:sz w:val="24"/>
          <w:szCs w:val="24"/>
          <w:lang w:eastAsia="ar-SA"/>
        </w:rPr>
      </w:pPr>
      <w:r w:rsidRPr="00055CAA">
        <w:rPr>
          <w:rFonts w:eastAsia="Lucida Sans Unicode"/>
          <w:bCs/>
          <w:color w:val="0070C0"/>
          <w:kern w:val="1"/>
          <w:sz w:val="24"/>
          <w:szCs w:val="24"/>
          <w:lang w:eastAsia="ar-SA"/>
        </w:rPr>
        <w:t xml:space="preserve">Приложение </w:t>
      </w:r>
    </w:p>
    <w:p w:rsidR="00055CAA" w:rsidRPr="00055CAA" w:rsidRDefault="00055CAA" w:rsidP="00055CAA">
      <w:pPr>
        <w:suppressAutoHyphens/>
        <w:autoSpaceDE/>
        <w:autoSpaceDN/>
        <w:snapToGrid w:val="0"/>
        <w:ind w:right="281"/>
        <w:jc w:val="right"/>
        <w:rPr>
          <w:rFonts w:eastAsia="Lucida Sans Unicode"/>
          <w:bCs/>
          <w:color w:val="0070C0"/>
          <w:kern w:val="1"/>
          <w:sz w:val="24"/>
          <w:szCs w:val="24"/>
          <w:lang w:eastAsia="ru-RU"/>
        </w:rPr>
      </w:pPr>
      <w:r w:rsidRPr="00055CAA">
        <w:rPr>
          <w:rFonts w:eastAsia="Lucida Sans Unicode"/>
          <w:bCs/>
          <w:color w:val="0070C0"/>
          <w:kern w:val="1"/>
          <w:sz w:val="24"/>
          <w:szCs w:val="24"/>
          <w:lang w:eastAsia="ar-SA"/>
        </w:rPr>
        <w:t>к</w:t>
      </w:r>
      <w:r w:rsidRPr="00055CAA">
        <w:rPr>
          <w:rFonts w:eastAsia="Lucida Sans Unicode"/>
          <w:bCs/>
          <w:color w:val="0070C0"/>
          <w:kern w:val="1"/>
          <w:sz w:val="24"/>
          <w:szCs w:val="24"/>
          <w:lang w:eastAsia="ru-RU"/>
        </w:rPr>
        <w:t xml:space="preserve"> решению Совета народных депутатов </w:t>
      </w:r>
    </w:p>
    <w:p w:rsidR="00055CAA" w:rsidRPr="00055CAA" w:rsidRDefault="00055CAA" w:rsidP="00055CAA">
      <w:pPr>
        <w:suppressAutoHyphens/>
        <w:autoSpaceDE/>
        <w:autoSpaceDN/>
        <w:snapToGrid w:val="0"/>
        <w:ind w:right="281"/>
        <w:jc w:val="right"/>
        <w:rPr>
          <w:rFonts w:eastAsia="Lucida Sans Unicode"/>
          <w:bCs/>
          <w:color w:val="0070C0"/>
          <w:kern w:val="1"/>
          <w:sz w:val="24"/>
          <w:szCs w:val="24"/>
          <w:lang w:eastAsia="ru-RU"/>
        </w:rPr>
      </w:pPr>
      <w:r w:rsidRPr="00055CAA">
        <w:rPr>
          <w:rFonts w:eastAsia="Lucida Sans Unicode"/>
          <w:bCs/>
          <w:color w:val="0070C0"/>
          <w:kern w:val="1"/>
          <w:sz w:val="24"/>
          <w:szCs w:val="24"/>
          <w:lang w:eastAsia="ru-RU"/>
        </w:rPr>
        <w:t xml:space="preserve">Евстратовского сельского поселения </w:t>
      </w:r>
    </w:p>
    <w:p w:rsidR="00055CAA" w:rsidRPr="00055CAA" w:rsidRDefault="00055CAA" w:rsidP="00055CAA">
      <w:pPr>
        <w:shd w:val="clear" w:color="auto" w:fill="FFFFFF"/>
        <w:suppressAutoHyphens/>
        <w:autoSpaceDE/>
        <w:autoSpaceDN/>
        <w:ind w:right="281"/>
        <w:jc w:val="right"/>
        <w:rPr>
          <w:rFonts w:eastAsia="Lucida Sans Unicode"/>
          <w:color w:val="0070C0"/>
          <w:kern w:val="1"/>
          <w:sz w:val="24"/>
          <w:szCs w:val="24"/>
          <w:lang w:eastAsia="ar-SA"/>
        </w:rPr>
      </w:pPr>
      <w:r w:rsidRPr="00055CAA">
        <w:rPr>
          <w:rFonts w:eastAsia="Lucida Sans Unicode"/>
          <w:bCs/>
          <w:color w:val="0070C0"/>
          <w:spacing w:val="-1"/>
          <w:kern w:val="1"/>
          <w:sz w:val="24"/>
          <w:szCs w:val="24"/>
          <w:lang w:eastAsia="ar-SA"/>
        </w:rPr>
        <w:t>от _________№ ___</w:t>
      </w:r>
    </w:p>
    <w:p w:rsidR="00055CAA" w:rsidRPr="00055CAA" w:rsidRDefault="00055CAA" w:rsidP="00055CAA">
      <w:pPr>
        <w:suppressAutoHyphens/>
        <w:autoSpaceDE/>
        <w:autoSpaceDN/>
        <w:ind w:right="281" w:firstLine="885"/>
        <w:jc w:val="both"/>
        <w:rPr>
          <w:rFonts w:eastAsia="Lucida Sans Unicode"/>
          <w:b/>
          <w:bCs/>
          <w:kern w:val="1"/>
          <w:sz w:val="24"/>
          <w:szCs w:val="24"/>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ind w:right="281" w:firstLine="885"/>
        <w:jc w:val="both"/>
        <w:rPr>
          <w:rFonts w:eastAsia="Lucida Sans Unicode"/>
          <w:b/>
          <w:bCs/>
          <w:kern w:val="1"/>
          <w:sz w:val="24"/>
          <w:szCs w:val="24"/>
          <w:lang w:eastAsia="ar-SA"/>
        </w:rPr>
      </w:pPr>
    </w:p>
    <w:p w:rsidR="00055CAA" w:rsidRPr="00055CAA" w:rsidRDefault="00055CAA" w:rsidP="00055CAA">
      <w:pPr>
        <w:suppressAutoHyphens/>
        <w:autoSpaceDE/>
        <w:autoSpaceDN/>
        <w:ind w:right="281" w:firstLine="885"/>
        <w:jc w:val="center"/>
        <w:rPr>
          <w:rFonts w:eastAsia="Lucida Sans Unicode" w:cs="Arial"/>
          <w:b/>
          <w:kern w:val="1"/>
          <w:sz w:val="28"/>
          <w:szCs w:val="28"/>
          <w:lang w:eastAsia="ar-SA"/>
        </w:rPr>
      </w:pPr>
      <w:r w:rsidRPr="00055CAA">
        <w:rPr>
          <w:rFonts w:eastAsia="Lucida Sans Unicode" w:cs="Arial"/>
          <w:b/>
          <w:kern w:val="1"/>
          <w:sz w:val="28"/>
          <w:szCs w:val="28"/>
          <w:lang w:eastAsia="ar-SA"/>
        </w:rPr>
        <w:t xml:space="preserve">ИЗМЕНЕНИЙ ГЕНЕРАЛЬНЫЙ ПЛАН </w:t>
      </w: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r w:rsidRPr="00055CAA">
        <w:rPr>
          <w:rFonts w:eastAsia="Lucida Sans Unicode" w:cs="Arial"/>
          <w:b/>
          <w:kern w:val="1"/>
          <w:sz w:val="28"/>
          <w:szCs w:val="28"/>
          <w:lang w:eastAsia="ar-SA"/>
        </w:rPr>
        <w:t>ЕВСТРАТОВСКОГО СЕЛЬСКОГО ПОСЕЛЕНИЯ</w:t>
      </w: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r w:rsidRPr="00055CAA">
        <w:rPr>
          <w:rFonts w:eastAsia="Lucida Sans Unicode" w:cs="Arial"/>
          <w:b/>
          <w:kern w:val="1"/>
          <w:sz w:val="28"/>
          <w:szCs w:val="28"/>
          <w:lang w:eastAsia="ar-SA"/>
        </w:rPr>
        <w:t>РОССОШАНСКОГО МУНИЦИПАЛЬНОГО РАЙОНА</w:t>
      </w: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r w:rsidRPr="00055CAA">
        <w:rPr>
          <w:rFonts w:eastAsia="Lucida Sans Unicode" w:cs="Arial"/>
          <w:b/>
          <w:kern w:val="1"/>
          <w:sz w:val="28"/>
          <w:szCs w:val="28"/>
          <w:lang w:eastAsia="ar-SA"/>
        </w:rPr>
        <w:t>ВОРОНЕЖСКОЙ ОБЛАСТИ</w:t>
      </w:r>
    </w:p>
    <w:p w:rsidR="00055CAA" w:rsidRPr="00055CAA" w:rsidRDefault="00055CAA" w:rsidP="00055CAA">
      <w:pPr>
        <w:suppressAutoHyphens/>
        <w:autoSpaceDE/>
        <w:autoSpaceDN/>
        <w:snapToGrid w:val="0"/>
        <w:spacing w:after="144"/>
        <w:jc w:val="center"/>
        <w:rPr>
          <w:rFonts w:eastAsia="Lucida Sans Unicode" w:cs="Arial"/>
          <w:b/>
          <w:kern w:val="1"/>
          <w:sz w:val="24"/>
          <w:szCs w:val="24"/>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r w:rsidRPr="00055CAA">
        <w:rPr>
          <w:rFonts w:eastAsia="Lucida Sans Unicode" w:cs="Arial"/>
          <w:b/>
          <w:kern w:val="1"/>
          <w:sz w:val="28"/>
          <w:szCs w:val="28"/>
          <w:lang w:eastAsia="ar-SA"/>
        </w:rPr>
        <w:t>ТОМ I</w:t>
      </w: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r w:rsidRPr="00055CAA">
        <w:rPr>
          <w:rFonts w:eastAsia="Lucida Sans Unicode" w:cs="Arial"/>
          <w:b/>
          <w:kern w:val="1"/>
          <w:sz w:val="28"/>
          <w:szCs w:val="28"/>
          <w:lang w:eastAsia="ar-SA"/>
        </w:rPr>
        <w:t>ПОЛОЖЕНИЕ О ТЕРРИТОРИАЛЬНОМ ПЛАНИРОВАНИИ</w:t>
      </w: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snapToGrid w:val="0"/>
        <w:jc w:val="center"/>
        <w:rPr>
          <w:rFonts w:eastAsia="Lucida Sans Unicode" w:cs="Arial"/>
          <w:b/>
          <w:kern w:val="1"/>
          <w:sz w:val="28"/>
          <w:szCs w:val="28"/>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suppressAutoHyphens/>
        <w:autoSpaceDE/>
        <w:autoSpaceDN/>
        <w:jc w:val="center"/>
        <w:rPr>
          <w:rFonts w:eastAsia="Lucida Sans Unicode"/>
          <w:b/>
          <w:bCs/>
          <w:kern w:val="1"/>
          <w:sz w:val="24"/>
          <w:szCs w:val="24"/>
          <w:lang w:eastAsia="ar-SA"/>
        </w:rPr>
      </w:pPr>
    </w:p>
    <w:p w:rsidR="00055CAA" w:rsidRPr="00055CAA" w:rsidRDefault="00055CAA" w:rsidP="00055CAA">
      <w:pPr>
        <w:pageBreakBefore/>
        <w:widowControl/>
        <w:autoSpaceDE/>
        <w:autoSpaceDN/>
        <w:jc w:val="center"/>
        <w:rPr>
          <w:b/>
          <w:bCs/>
          <w:kern w:val="1"/>
          <w:sz w:val="24"/>
          <w:szCs w:val="24"/>
          <w:lang w:eastAsia="ar-SA"/>
        </w:rPr>
      </w:pPr>
      <w:r w:rsidRPr="00055CAA">
        <w:rPr>
          <w:b/>
          <w:bCs/>
          <w:kern w:val="1"/>
          <w:sz w:val="24"/>
          <w:szCs w:val="24"/>
          <w:lang w:eastAsia="ar-SA"/>
        </w:rPr>
        <w:lastRenderedPageBreak/>
        <w:t>СОДЕРЖАНИЕ</w:t>
      </w:r>
    </w:p>
    <w:p w:rsidR="00055CAA" w:rsidRPr="00055CAA" w:rsidRDefault="00055CAA" w:rsidP="00055CAA">
      <w:pPr>
        <w:widowControl/>
        <w:autoSpaceDE/>
        <w:autoSpaceDN/>
        <w:jc w:val="center"/>
        <w:rPr>
          <w:b/>
          <w:bCs/>
          <w:kern w:val="1"/>
          <w:sz w:val="24"/>
          <w:szCs w:val="24"/>
          <w:lang w:eastAsia="ar-SA"/>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8615"/>
      </w:tblGrid>
      <w:tr w:rsidR="00055CAA" w:rsidRPr="00055CAA" w:rsidTr="00055CAA">
        <w:trPr>
          <w:trHeight w:val="464"/>
        </w:trPr>
        <w:tc>
          <w:tcPr>
            <w:tcW w:w="849" w:type="dxa"/>
            <w:shd w:val="clear" w:color="auto" w:fill="DAEEF3"/>
          </w:tcPr>
          <w:p w:rsidR="00055CAA" w:rsidRPr="00055CAA" w:rsidRDefault="00055CAA" w:rsidP="00055CAA">
            <w:pPr>
              <w:widowControl/>
              <w:autoSpaceDE/>
              <w:autoSpaceDN/>
              <w:rPr>
                <w:b/>
                <w:kern w:val="1"/>
                <w:sz w:val="24"/>
                <w:szCs w:val="24"/>
                <w:lang w:eastAsia="ar-SA"/>
              </w:rPr>
            </w:pPr>
            <w:r w:rsidRPr="00055CAA">
              <w:rPr>
                <w:b/>
                <w:bCs/>
                <w:kern w:val="1"/>
                <w:sz w:val="24"/>
                <w:szCs w:val="24"/>
                <w:lang w:eastAsia="ar-SA"/>
              </w:rPr>
              <w:t>1.</w:t>
            </w:r>
          </w:p>
        </w:tc>
        <w:tc>
          <w:tcPr>
            <w:tcW w:w="8615" w:type="dxa"/>
            <w:shd w:val="clear" w:color="auto" w:fill="DAEEF3"/>
          </w:tcPr>
          <w:p w:rsidR="00055CAA" w:rsidRPr="00055CAA" w:rsidRDefault="00055CAA" w:rsidP="00055CAA">
            <w:pPr>
              <w:widowControl/>
              <w:autoSpaceDE/>
              <w:autoSpaceDN/>
              <w:jc w:val="center"/>
              <w:rPr>
                <w:kern w:val="1"/>
                <w:sz w:val="28"/>
                <w:szCs w:val="20"/>
                <w:lang w:val="x-none" w:eastAsia="ar-SA"/>
              </w:rPr>
            </w:pPr>
            <w:r w:rsidRPr="00055CAA">
              <w:rPr>
                <w:b/>
                <w:bCs/>
                <w:kern w:val="1"/>
                <w:sz w:val="28"/>
                <w:szCs w:val="20"/>
                <w:lang w:val="x-none" w:eastAsia="ar-SA"/>
              </w:rPr>
              <w:t xml:space="preserve">ЦЕЛИ И ЗАДАЧИ ТЕРРИТОРИАЛЬНОГО ПЛАНИРОВАНИЯ. </w:t>
            </w:r>
          </w:p>
        </w:tc>
      </w:tr>
      <w:tr w:rsidR="00055CAA" w:rsidRPr="00055CAA" w:rsidTr="00055CAA">
        <w:trPr>
          <w:trHeight w:val="697"/>
        </w:trPr>
        <w:tc>
          <w:tcPr>
            <w:tcW w:w="849" w:type="dxa"/>
            <w:shd w:val="clear" w:color="auto" w:fill="DAEEF3"/>
          </w:tcPr>
          <w:p w:rsidR="00055CAA" w:rsidRPr="00055CAA" w:rsidRDefault="00055CAA" w:rsidP="00055CAA">
            <w:pPr>
              <w:widowControl/>
              <w:autoSpaceDE/>
              <w:autoSpaceDN/>
              <w:rPr>
                <w:b/>
                <w:kern w:val="1"/>
                <w:sz w:val="24"/>
                <w:szCs w:val="24"/>
                <w:lang w:eastAsia="ar-SA"/>
              </w:rPr>
            </w:pPr>
            <w:r w:rsidRPr="00055CAA">
              <w:rPr>
                <w:b/>
                <w:bCs/>
                <w:kern w:val="1"/>
                <w:sz w:val="24"/>
                <w:szCs w:val="24"/>
                <w:lang w:eastAsia="ar-SA"/>
              </w:rPr>
              <w:t>2.</w:t>
            </w:r>
          </w:p>
        </w:tc>
        <w:tc>
          <w:tcPr>
            <w:tcW w:w="8615" w:type="dxa"/>
            <w:shd w:val="clear" w:color="auto" w:fill="DAEEF3"/>
          </w:tcPr>
          <w:p w:rsidR="00055CAA" w:rsidRPr="00055CAA" w:rsidRDefault="00055CAA" w:rsidP="00055CAA">
            <w:pPr>
              <w:widowControl/>
              <w:autoSpaceDE/>
              <w:autoSpaceDN/>
              <w:rPr>
                <w:kern w:val="1"/>
                <w:sz w:val="24"/>
                <w:szCs w:val="24"/>
                <w:lang w:eastAsia="ar-SA"/>
              </w:rPr>
            </w:pPr>
            <w:r w:rsidRPr="00055CAA">
              <w:rPr>
                <w:b/>
                <w:bCs/>
                <w:color w:val="000000"/>
                <w:kern w:val="1"/>
                <w:sz w:val="24"/>
                <w:szCs w:val="24"/>
                <w:lang w:eastAsia="ar-SA"/>
              </w:rPr>
              <w:t>ПЕРЕЧЕНЬ МЕРОПРИЯТИЙ ПО ТЕРРИТОРИАЛЬНОМУ ПЛАНИРОВАНИЮ.</w:t>
            </w:r>
          </w:p>
        </w:tc>
      </w:tr>
      <w:tr w:rsidR="00055CAA" w:rsidRPr="00055CAA" w:rsidTr="00055CAA">
        <w:trPr>
          <w:trHeight w:val="525"/>
        </w:trPr>
        <w:tc>
          <w:tcPr>
            <w:tcW w:w="849" w:type="dxa"/>
          </w:tcPr>
          <w:p w:rsidR="00055CAA" w:rsidRPr="00055CAA" w:rsidRDefault="00055CAA" w:rsidP="00055CAA">
            <w:pPr>
              <w:widowControl/>
              <w:autoSpaceDE/>
              <w:autoSpaceDN/>
              <w:rPr>
                <w:b/>
                <w:kern w:val="1"/>
                <w:sz w:val="24"/>
                <w:szCs w:val="24"/>
                <w:lang w:eastAsia="ar-SA"/>
              </w:rPr>
            </w:pPr>
            <w:r w:rsidRPr="00055CAA">
              <w:rPr>
                <w:b/>
                <w:kern w:val="1"/>
                <w:sz w:val="24"/>
                <w:szCs w:val="24"/>
                <w:lang w:eastAsia="ar-SA"/>
              </w:rPr>
              <w:t>2.1.</w:t>
            </w:r>
          </w:p>
        </w:tc>
        <w:tc>
          <w:tcPr>
            <w:tcW w:w="8615" w:type="dxa"/>
          </w:tcPr>
          <w:p w:rsidR="00055CAA" w:rsidRPr="00055CAA" w:rsidRDefault="00055CAA" w:rsidP="00055CAA">
            <w:pPr>
              <w:widowControl/>
              <w:autoSpaceDE/>
              <w:autoSpaceDN/>
              <w:rPr>
                <w:color w:val="0070C0"/>
                <w:kern w:val="1"/>
                <w:sz w:val="24"/>
                <w:szCs w:val="20"/>
                <w:lang w:eastAsia="ar-SA"/>
              </w:rPr>
            </w:pPr>
            <w:r w:rsidRPr="00055CAA">
              <w:rPr>
                <w:rFonts w:eastAsia="Lucida Sans Unicode"/>
                <w:b/>
                <w:kern w:val="1"/>
                <w:sz w:val="24"/>
                <w:szCs w:val="24"/>
                <w:lang w:eastAsia="ar-SA"/>
              </w:rPr>
              <w:t>Мероприятия по оптимизации административно-территориального устройства Евстратовского сельского поселения.</w:t>
            </w:r>
            <w:r w:rsidRPr="00055CAA">
              <w:rPr>
                <w:b/>
                <w:color w:val="000000"/>
                <w:kern w:val="1"/>
                <w:sz w:val="28"/>
                <w:szCs w:val="20"/>
                <w:lang w:eastAsia="ar-SA"/>
              </w:rPr>
              <w:t xml:space="preserve"> </w:t>
            </w:r>
          </w:p>
        </w:tc>
      </w:tr>
      <w:tr w:rsidR="00055CAA" w:rsidRPr="00055CAA" w:rsidTr="00055CAA">
        <w:trPr>
          <w:trHeight w:val="535"/>
        </w:trPr>
        <w:tc>
          <w:tcPr>
            <w:tcW w:w="849" w:type="dxa"/>
          </w:tcPr>
          <w:p w:rsidR="00055CAA" w:rsidRPr="00055CAA" w:rsidRDefault="00055CAA" w:rsidP="00055CAA">
            <w:pPr>
              <w:widowControl/>
              <w:autoSpaceDE/>
              <w:autoSpaceDN/>
              <w:rPr>
                <w:b/>
                <w:kern w:val="1"/>
                <w:sz w:val="24"/>
                <w:szCs w:val="24"/>
                <w:lang w:eastAsia="ar-SA"/>
              </w:rPr>
            </w:pPr>
            <w:r w:rsidRPr="00055CAA">
              <w:rPr>
                <w:b/>
                <w:kern w:val="1"/>
                <w:sz w:val="24"/>
                <w:szCs w:val="24"/>
                <w:lang w:eastAsia="ar-SA"/>
              </w:rPr>
              <w:t>2.2.</w:t>
            </w:r>
          </w:p>
        </w:tc>
        <w:tc>
          <w:tcPr>
            <w:tcW w:w="8615" w:type="dxa"/>
          </w:tcPr>
          <w:p w:rsidR="00055CAA" w:rsidRPr="00055CAA" w:rsidRDefault="00055CAA" w:rsidP="00055CAA">
            <w:pPr>
              <w:tabs>
                <w:tab w:val="left" w:pos="700"/>
              </w:tabs>
              <w:suppressAutoHyphens/>
              <w:autoSpaceDE/>
              <w:autoSpaceDN/>
              <w:jc w:val="both"/>
              <w:rPr>
                <w:rFonts w:eastAsia="Lucida Sans Unicode"/>
                <w:b/>
                <w:kern w:val="1"/>
                <w:sz w:val="24"/>
                <w:szCs w:val="24"/>
                <w:lang w:eastAsia="ar-SA"/>
              </w:rPr>
            </w:pPr>
            <w:r w:rsidRPr="00055CAA">
              <w:rPr>
                <w:rFonts w:eastAsia="Lucida Sans Unicode"/>
                <w:b/>
                <w:kern w:val="1"/>
                <w:sz w:val="24"/>
                <w:szCs w:val="24"/>
                <w:lang w:eastAsia="ar-SA"/>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055CAA" w:rsidRPr="00055CAA" w:rsidTr="00055CAA">
        <w:trPr>
          <w:trHeight w:val="541"/>
        </w:trPr>
        <w:tc>
          <w:tcPr>
            <w:tcW w:w="849" w:type="dxa"/>
          </w:tcPr>
          <w:p w:rsidR="00055CAA" w:rsidRPr="00055CAA" w:rsidRDefault="00055CAA" w:rsidP="00055CAA">
            <w:pPr>
              <w:widowControl/>
              <w:autoSpaceDE/>
              <w:autoSpaceDN/>
              <w:rPr>
                <w:b/>
                <w:kern w:val="1"/>
                <w:sz w:val="24"/>
                <w:szCs w:val="24"/>
                <w:lang w:eastAsia="ar-SA"/>
              </w:rPr>
            </w:pPr>
            <w:r w:rsidRPr="00055CAA">
              <w:rPr>
                <w:b/>
                <w:kern w:val="1"/>
                <w:sz w:val="24"/>
                <w:szCs w:val="24"/>
                <w:lang w:eastAsia="ar-SA"/>
              </w:rPr>
              <w:t>2.3</w:t>
            </w:r>
          </w:p>
        </w:tc>
        <w:tc>
          <w:tcPr>
            <w:tcW w:w="8615" w:type="dxa"/>
          </w:tcPr>
          <w:p w:rsidR="00055CAA" w:rsidRPr="00055CAA" w:rsidRDefault="00055CAA" w:rsidP="00055CAA">
            <w:pPr>
              <w:tabs>
                <w:tab w:val="left" w:pos="700"/>
              </w:tabs>
              <w:suppressAutoHyphens/>
              <w:autoSpaceDE/>
              <w:autoSpaceDN/>
              <w:jc w:val="both"/>
              <w:rPr>
                <w:rFonts w:eastAsia="Lucida Sans Unicode"/>
                <w:b/>
                <w:kern w:val="1"/>
                <w:sz w:val="24"/>
                <w:szCs w:val="24"/>
                <w:lang w:eastAsia="ar-SA"/>
              </w:rPr>
            </w:pPr>
            <w:r w:rsidRPr="00055CAA">
              <w:rPr>
                <w:rFonts w:eastAsia="Lucida Sans Unicode"/>
                <w:b/>
                <w:kern w:val="1"/>
                <w:sz w:val="24"/>
                <w:szCs w:val="24"/>
                <w:lang w:eastAsia="ar-SA"/>
              </w:rPr>
              <w:t>Мероприятия по сохранению, использованию и популяризации объектов культурного наследия.</w:t>
            </w:r>
          </w:p>
        </w:tc>
      </w:tr>
      <w:tr w:rsidR="00055CAA" w:rsidRPr="00055CAA" w:rsidTr="00055CAA">
        <w:trPr>
          <w:trHeight w:val="548"/>
        </w:trPr>
        <w:tc>
          <w:tcPr>
            <w:tcW w:w="849" w:type="dxa"/>
          </w:tcPr>
          <w:p w:rsidR="00055CAA" w:rsidRPr="00055CAA" w:rsidRDefault="00055CAA" w:rsidP="00055CAA">
            <w:pPr>
              <w:widowControl/>
              <w:autoSpaceDE/>
              <w:autoSpaceDN/>
              <w:rPr>
                <w:b/>
                <w:kern w:val="1"/>
                <w:sz w:val="24"/>
                <w:szCs w:val="24"/>
                <w:lang w:eastAsia="ar-SA"/>
              </w:rPr>
            </w:pPr>
            <w:r w:rsidRPr="00055CAA">
              <w:rPr>
                <w:b/>
                <w:kern w:val="1"/>
                <w:sz w:val="24"/>
                <w:szCs w:val="24"/>
                <w:lang w:eastAsia="ar-SA"/>
              </w:rPr>
              <w:t>2.4.</w:t>
            </w:r>
          </w:p>
        </w:tc>
        <w:tc>
          <w:tcPr>
            <w:tcW w:w="8615" w:type="dxa"/>
          </w:tcPr>
          <w:p w:rsidR="00055CAA" w:rsidRPr="00055CAA" w:rsidRDefault="00055CAA" w:rsidP="00055CAA">
            <w:pPr>
              <w:widowControl/>
              <w:suppressAutoHyphens/>
              <w:autoSpaceDN/>
              <w:jc w:val="both"/>
              <w:rPr>
                <w:rFonts w:eastAsia="Arial"/>
                <w:b/>
                <w:color w:val="000000"/>
                <w:kern w:val="1"/>
                <w:sz w:val="24"/>
                <w:szCs w:val="24"/>
                <w:lang w:bidi="en-US"/>
              </w:rPr>
            </w:pPr>
            <w:r w:rsidRPr="00055CAA">
              <w:rPr>
                <w:rFonts w:eastAsia="Arial"/>
                <w:b/>
                <w:color w:val="000000"/>
                <w:kern w:val="1"/>
                <w:sz w:val="24"/>
                <w:szCs w:val="24"/>
                <w:lang w:bidi="en-US"/>
              </w:rPr>
              <w:t xml:space="preserve">Мероприятия по размещению на территории Евстратовского сельского поселения объектов капитального строительства местного значения. </w:t>
            </w:r>
          </w:p>
        </w:tc>
      </w:tr>
      <w:tr w:rsidR="00055CAA" w:rsidRPr="00055CAA" w:rsidTr="00055CAA">
        <w:trPr>
          <w:trHeight w:val="543"/>
        </w:trPr>
        <w:tc>
          <w:tcPr>
            <w:tcW w:w="849" w:type="dxa"/>
          </w:tcPr>
          <w:p w:rsidR="00055CAA" w:rsidRPr="00055CAA" w:rsidRDefault="00055CAA" w:rsidP="00055CAA">
            <w:pPr>
              <w:widowControl/>
              <w:autoSpaceDE/>
              <w:autoSpaceDN/>
              <w:rPr>
                <w:i/>
                <w:kern w:val="1"/>
                <w:sz w:val="24"/>
                <w:szCs w:val="24"/>
                <w:lang w:eastAsia="ar-SA"/>
              </w:rPr>
            </w:pPr>
            <w:r w:rsidRPr="00055CAA">
              <w:rPr>
                <w:i/>
                <w:kern w:val="1"/>
                <w:sz w:val="24"/>
                <w:szCs w:val="24"/>
                <w:lang w:eastAsia="ar-SA"/>
              </w:rPr>
              <w:t>2.4.1.</w:t>
            </w:r>
          </w:p>
        </w:tc>
        <w:tc>
          <w:tcPr>
            <w:tcW w:w="8615" w:type="dxa"/>
          </w:tcPr>
          <w:p w:rsidR="00055CAA" w:rsidRPr="00055CAA" w:rsidRDefault="00055CAA" w:rsidP="00055CAA">
            <w:pPr>
              <w:widowControl/>
              <w:suppressAutoHyphens/>
              <w:autoSpaceDN/>
              <w:jc w:val="both"/>
              <w:rPr>
                <w:rFonts w:eastAsia="Arial"/>
                <w:b/>
                <w:i/>
                <w:color w:val="000000"/>
                <w:kern w:val="1"/>
                <w:sz w:val="24"/>
                <w:szCs w:val="24"/>
                <w:lang w:bidi="en-US"/>
              </w:rPr>
            </w:pPr>
            <w:r w:rsidRPr="00055CAA">
              <w:rPr>
                <w:rFonts w:eastAsia="Arial"/>
                <w:i/>
                <w:color w:val="000000"/>
                <w:kern w:val="1"/>
                <w:sz w:val="24"/>
                <w:szCs w:val="24"/>
                <w:lang w:bidi="en-US"/>
              </w:rPr>
              <w:t>Мероприятия по обеспечению территории Евстратовского сельского поселения объектами инженерной инфраструктуры.</w:t>
            </w:r>
          </w:p>
        </w:tc>
      </w:tr>
      <w:tr w:rsidR="00055CAA" w:rsidRPr="00055CAA" w:rsidTr="00055CAA">
        <w:trPr>
          <w:trHeight w:val="550"/>
        </w:trPr>
        <w:tc>
          <w:tcPr>
            <w:tcW w:w="849" w:type="dxa"/>
          </w:tcPr>
          <w:p w:rsidR="00055CAA" w:rsidRPr="00055CAA" w:rsidRDefault="00055CAA" w:rsidP="00055CAA">
            <w:pPr>
              <w:widowControl/>
              <w:autoSpaceDE/>
              <w:autoSpaceDN/>
              <w:rPr>
                <w:i/>
                <w:kern w:val="1"/>
                <w:sz w:val="24"/>
                <w:szCs w:val="24"/>
                <w:lang w:eastAsia="ar-SA"/>
              </w:rPr>
            </w:pPr>
            <w:r w:rsidRPr="00055CAA">
              <w:rPr>
                <w:i/>
                <w:kern w:val="1"/>
                <w:sz w:val="24"/>
                <w:szCs w:val="24"/>
                <w:lang w:eastAsia="ar-SA"/>
              </w:rPr>
              <w:t>2.4.2.</w:t>
            </w:r>
          </w:p>
        </w:tc>
        <w:tc>
          <w:tcPr>
            <w:tcW w:w="8615" w:type="dxa"/>
          </w:tcPr>
          <w:p w:rsidR="00055CAA" w:rsidRPr="00055CAA" w:rsidRDefault="00055CAA" w:rsidP="00055CAA">
            <w:pPr>
              <w:widowControl/>
              <w:suppressAutoHyphens/>
              <w:autoSpaceDN/>
              <w:jc w:val="both"/>
              <w:rPr>
                <w:rFonts w:eastAsia="Arial"/>
                <w:b/>
                <w:i/>
                <w:color w:val="000000"/>
                <w:kern w:val="1"/>
                <w:sz w:val="24"/>
                <w:szCs w:val="24"/>
                <w:lang w:bidi="en-US"/>
              </w:rPr>
            </w:pPr>
            <w:r w:rsidRPr="00055CAA">
              <w:rPr>
                <w:rFonts w:eastAsia="Arial"/>
                <w:i/>
                <w:color w:val="000000"/>
                <w:kern w:val="1"/>
                <w:sz w:val="24"/>
                <w:szCs w:val="24"/>
                <w:lang w:bidi="en-US"/>
              </w:rPr>
              <w:t>Мероприятия по обеспечению территории Евстратовского сельского поселения объектами транспортной инфраструктуры.</w:t>
            </w:r>
          </w:p>
        </w:tc>
      </w:tr>
      <w:tr w:rsidR="00055CAA" w:rsidRPr="00055CAA" w:rsidTr="00055CAA">
        <w:trPr>
          <w:trHeight w:val="559"/>
        </w:trPr>
        <w:tc>
          <w:tcPr>
            <w:tcW w:w="849" w:type="dxa"/>
          </w:tcPr>
          <w:p w:rsidR="00055CAA" w:rsidRPr="00055CAA" w:rsidRDefault="00055CAA" w:rsidP="00055CAA">
            <w:pPr>
              <w:widowControl/>
              <w:autoSpaceDE/>
              <w:autoSpaceDN/>
              <w:rPr>
                <w:i/>
                <w:kern w:val="1"/>
                <w:sz w:val="24"/>
                <w:szCs w:val="24"/>
                <w:lang w:eastAsia="ar-SA"/>
              </w:rPr>
            </w:pPr>
            <w:r w:rsidRPr="00055CAA">
              <w:rPr>
                <w:i/>
                <w:kern w:val="1"/>
                <w:sz w:val="24"/>
                <w:szCs w:val="24"/>
                <w:lang w:eastAsia="ar-SA"/>
              </w:rPr>
              <w:t>2.4.3.</w:t>
            </w:r>
          </w:p>
        </w:tc>
        <w:tc>
          <w:tcPr>
            <w:tcW w:w="8615" w:type="dxa"/>
          </w:tcPr>
          <w:p w:rsidR="00055CAA" w:rsidRPr="00055CAA" w:rsidRDefault="00055CAA" w:rsidP="00055CAA">
            <w:pPr>
              <w:widowControl/>
              <w:suppressAutoHyphens/>
              <w:autoSpaceDN/>
              <w:jc w:val="both"/>
              <w:rPr>
                <w:rFonts w:eastAsia="Arial"/>
                <w:i/>
                <w:color w:val="000000"/>
                <w:kern w:val="1"/>
                <w:sz w:val="24"/>
                <w:szCs w:val="24"/>
                <w:lang w:bidi="en-US"/>
              </w:rPr>
            </w:pPr>
            <w:r w:rsidRPr="00055CAA">
              <w:rPr>
                <w:rFonts w:eastAsia="Arial"/>
                <w:i/>
                <w:color w:val="000000"/>
                <w:kern w:val="1"/>
                <w:sz w:val="24"/>
                <w:szCs w:val="24"/>
                <w:lang w:bidi="en-US"/>
              </w:rPr>
              <w:t>Мероприятия по обеспечению территории Евстратовского сельского поселения объектами жилой инфраструктуры.</w:t>
            </w:r>
          </w:p>
        </w:tc>
      </w:tr>
      <w:tr w:rsidR="00055CAA" w:rsidRPr="00055CAA" w:rsidTr="00055CAA">
        <w:trPr>
          <w:trHeight w:val="553"/>
        </w:trPr>
        <w:tc>
          <w:tcPr>
            <w:tcW w:w="849" w:type="dxa"/>
          </w:tcPr>
          <w:p w:rsidR="00055CAA" w:rsidRPr="00055CAA" w:rsidRDefault="00055CAA" w:rsidP="00055CAA">
            <w:pPr>
              <w:widowControl/>
              <w:autoSpaceDE/>
              <w:autoSpaceDN/>
              <w:rPr>
                <w:i/>
                <w:kern w:val="1"/>
                <w:sz w:val="24"/>
                <w:szCs w:val="24"/>
                <w:lang w:eastAsia="ar-SA"/>
              </w:rPr>
            </w:pPr>
            <w:r w:rsidRPr="00055CAA">
              <w:rPr>
                <w:bCs/>
                <w:i/>
                <w:kern w:val="1"/>
                <w:sz w:val="24"/>
                <w:szCs w:val="24"/>
                <w:lang w:eastAsia="ar-SA"/>
              </w:rPr>
              <w:t>2.4.4.</w:t>
            </w:r>
          </w:p>
        </w:tc>
        <w:tc>
          <w:tcPr>
            <w:tcW w:w="8615" w:type="dxa"/>
          </w:tcPr>
          <w:p w:rsidR="00055CAA" w:rsidRPr="00055CAA" w:rsidRDefault="00055CAA" w:rsidP="00055CAA">
            <w:pPr>
              <w:suppressAutoHyphens/>
              <w:autoSpaceDE/>
              <w:autoSpaceDN/>
              <w:ind w:right="-144"/>
              <w:rPr>
                <w:rFonts w:eastAsia="Lucida Sans Unicode"/>
                <w:bCs/>
                <w:i/>
                <w:kern w:val="1"/>
                <w:sz w:val="24"/>
                <w:szCs w:val="24"/>
                <w:lang w:eastAsia="ar-SA"/>
              </w:rPr>
            </w:pPr>
            <w:r w:rsidRPr="00055CAA">
              <w:rPr>
                <w:rFonts w:eastAsia="Lucida Sans Unicode"/>
                <w:bCs/>
                <w:i/>
                <w:kern w:val="1"/>
                <w:sz w:val="24"/>
                <w:szCs w:val="24"/>
                <w:lang w:eastAsia="ar-SA"/>
              </w:rPr>
              <w:t xml:space="preserve">Мероприятия по обеспечению условий для развития сельскохозяйственного производства и малого и среднего предпринимательства на территории </w:t>
            </w:r>
            <w:r w:rsidRPr="00055CAA">
              <w:rPr>
                <w:rFonts w:eastAsia="Lucida Sans Unicode"/>
                <w:i/>
                <w:kern w:val="1"/>
                <w:sz w:val="24"/>
                <w:szCs w:val="24"/>
                <w:lang w:eastAsia="ar-SA"/>
              </w:rPr>
              <w:t>Евстратовского</w:t>
            </w:r>
            <w:r w:rsidRPr="00055CAA">
              <w:rPr>
                <w:rFonts w:eastAsia="Lucida Sans Unicode"/>
                <w:bCs/>
                <w:i/>
                <w:kern w:val="1"/>
                <w:sz w:val="24"/>
                <w:szCs w:val="24"/>
                <w:lang w:eastAsia="ar-SA"/>
              </w:rPr>
              <w:t xml:space="preserve"> сельского поселения.</w:t>
            </w:r>
            <w:r w:rsidRPr="00055CAA">
              <w:rPr>
                <w:rFonts w:eastAsia="Lucida Sans Unicode"/>
                <w:color w:val="0070C0"/>
                <w:kern w:val="1"/>
                <w:sz w:val="23"/>
                <w:szCs w:val="24"/>
                <w:lang w:eastAsia="ar-SA"/>
              </w:rPr>
              <w:t xml:space="preserve"> </w:t>
            </w:r>
          </w:p>
        </w:tc>
      </w:tr>
      <w:tr w:rsidR="00055CAA" w:rsidRPr="00055CAA" w:rsidTr="00055CAA">
        <w:trPr>
          <w:trHeight w:val="425"/>
        </w:trPr>
        <w:tc>
          <w:tcPr>
            <w:tcW w:w="849" w:type="dxa"/>
          </w:tcPr>
          <w:p w:rsidR="00055CAA" w:rsidRPr="00055CAA" w:rsidRDefault="00055CAA" w:rsidP="00055CAA">
            <w:pPr>
              <w:widowControl/>
              <w:autoSpaceDE/>
              <w:autoSpaceDN/>
              <w:rPr>
                <w:i/>
                <w:kern w:val="1"/>
                <w:sz w:val="24"/>
                <w:szCs w:val="24"/>
                <w:lang w:eastAsia="ar-SA"/>
              </w:rPr>
            </w:pPr>
            <w:r w:rsidRPr="00055CAA">
              <w:rPr>
                <w:i/>
                <w:kern w:val="1"/>
                <w:sz w:val="24"/>
                <w:szCs w:val="24"/>
                <w:lang w:eastAsia="ar-SA"/>
              </w:rPr>
              <w:t>2.4.5.</w:t>
            </w:r>
          </w:p>
        </w:tc>
        <w:tc>
          <w:tcPr>
            <w:tcW w:w="8615" w:type="dxa"/>
          </w:tcPr>
          <w:p w:rsidR="00055CAA" w:rsidRPr="00055CAA" w:rsidRDefault="00055CAA" w:rsidP="00055CAA">
            <w:pPr>
              <w:widowControl/>
              <w:suppressAutoHyphens/>
              <w:autoSpaceDN/>
              <w:jc w:val="both"/>
              <w:rPr>
                <w:rFonts w:eastAsia="Arial"/>
                <w:i/>
                <w:color w:val="000000"/>
                <w:kern w:val="1"/>
                <w:sz w:val="24"/>
                <w:szCs w:val="24"/>
                <w:lang w:bidi="en-US"/>
              </w:rPr>
            </w:pPr>
            <w:r w:rsidRPr="00055CAA">
              <w:rPr>
                <w:rFonts w:eastAsia="Arial"/>
                <w:i/>
                <w:color w:val="000000"/>
                <w:kern w:val="1"/>
                <w:sz w:val="24"/>
                <w:szCs w:val="24"/>
                <w:lang w:bidi="en-US"/>
              </w:rPr>
              <w:t>Мероприятия по обеспечению Евстратовского сельского поселения объектами социальной инфраструктуры.</w:t>
            </w:r>
          </w:p>
        </w:tc>
      </w:tr>
      <w:tr w:rsidR="00055CAA" w:rsidRPr="00055CAA" w:rsidTr="00055CAA">
        <w:trPr>
          <w:trHeight w:val="569"/>
        </w:trPr>
        <w:tc>
          <w:tcPr>
            <w:tcW w:w="849" w:type="dxa"/>
          </w:tcPr>
          <w:p w:rsidR="00055CAA" w:rsidRPr="00055CAA" w:rsidRDefault="00055CAA" w:rsidP="00055CAA">
            <w:pPr>
              <w:widowControl/>
              <w:autoSpaceDE/>
              <w:autoSpaceDN/>
              <w:rPr>
                <w:i/>
                <w:kern w:val="1"/>
                <w:sz w:val="24"/>
                <w:szCs w:val="24"/>
                <w:lang w:eastAsia="ar-SA"/>
              </w:rPr>
            </w:pPr>
            <w:r w:rsidRPr="00055CAA">
              <w:rPr>
                <w:i/>
                <w:kern w:val="1"/>
                <w:sz w:val="24"/>
                <w:szCs w:val="24"/>
                <w:lang w:eastAsia="ar-SA"/>
              </w:rPr>
              <w:t>2.4.6.</w:t>
            </w:r>
          </w:p>
        </w:tc>
        <w:tc>
          <w:tcPr>
            <w:tcW w:w="8615" w:type="dxa"/>
          </w:tcPr>
          <w:p w:rsidR="00055CAA" w:rsidRPr="00055CAA" w:rsidRDefault="00055CAA" w:rsidP="00055CAA">
            <w:pPr>
              <w:widowControl/>
              <w:suppressAutoHyphens/>
              <w:autoSpaceDN/>
              <w:jc w:val="both"/>
              <w:rPr>
                <w:rFonts w:eastAsia="Arial"/>
                <w:i/>
                <w:color w:val="000000"/>
                <w:kern w:val="1"/>
                <w:sz w:val="24"/>
                <w:szCs w:val="24"/>
                <w:lang w:bidi="en-US"/>
              </w:rPr>
            </w:pPr>
            <w:r w:rsidRPr="00055CAA">
              <w:rPr>
                <w:rFonts w:eastAsia="Arial"/>
                <w:i/>
                <w:color w:val="000000"/>
                <w:kern w:val="1"/>
                <w:sz w:val="24"/>
                <w:szCs w:val="24"/>
                <w:lang w:bidi="en-US"/>
              </w:rPr>
              <w:t>Мероприятия по обеспечению территории Евстратовского сельского поселения объектами массового отдыха жителей, благоустройства и озеленения.</w:t>
            </w:r>
          </w:p>
        </w:tc>
      </w:tr>
      <w:tr w:rsidR="00055CAA" w:rsidRPr="00055CAA" w:rsidTr="00055CAA">
        <w:trPr>
          <w:trHeight w:val="549"/>
        </w:trPr>
        <w:tc>
          <w:tcPr>
            <w:tcW w:w="849" w:type="dxa"/>
          </w:tcPr>
          <w:p w:rsidR="00055CAA" w:rsidRPr="00055CAA" w:rsidRDefault="00055CAA" w:rsidP="00055CAA">
            <w:pPr>
              <w:widowControl/>
              <w:autoSpaceDE/>
              <w:autoSpaceDN/>
              <w:rPr>
                <w:i/>
                <w:kern w:val="1"/>
                <w:sz w:val="24"/>
                <w:szCs w:val="24"/>
                <w:lang w:eastAsia="ar-SA"/>
              </w:rPr>
            </w:pPr>
            <w:r w:rsidRPr="00055CAA">
              <w:rPr>
                <w:i/>
                <w:kern w:val="1"/>
                <w:sz w:val="24"/>
                <w:szCs w:val="24"/>
                <w:lang w:eastAsia="ar-SA"/>
              </w:rPr>
              <w:t>2.4.7.</w:t>
            </w:r>
          </w:p>
        </w:tc>
        <w:tc>
          <w:tcPr>
            <w:tcW w:w="8615" w:type="dxa"/>
          </w:tcPr>
          <w:p w:rsidR="00055CAA" w:rsidRPr="00055CAA" w:rsidRDefault="00055CAA" w:rsidP="00055CAA">
            <w:pPr>
              <w:widowControl/>
              <w:suppressAutoHyphens/>
              <w:autoSpaceDN/>
              <w:jc w:val="both"/>
              <w:rPr>
                <w:rFonts w:eastAsia="Arial"/>
                <w:i/>
                <w:color w:val="000000"/>
                <w:kern w:val="1"/>
                <w:sz w:val="24"/>
                <w:szCs w:val="24"/>
                <w:lang w:bidi="en-US"/>
              </w:rPr>
            </w:pPr>
            <w:r w:rsidRPr="00055CAA">
              <w:rPr>
                <w:rFonts w:eastAsia="Arial"/>
                <w:i/>
                <w:color w:val="000000"/>
                <w:kern w:val="1"/>
                <w:sz w:val="24"/>
                <w:szCs w:val="24"/>
                <w:lang w:bidi="en-US"/>
              </w:rPr>
              <w:t xml:space="preserve">Мероприятия по организации сбора и вывоза бытовых отходов и мусора, организации мест захоронения на территории Евстратовского сельского поселения. </w:t>
            </w:r>
          </w:p>
        </w:tc>
      </w:tr>
      <w:tr w:rsidR="00055CAA" w:rsidRPr="00055CAA" w:rsidTr="00055CAA">
        <w:trPr>
          <w:trHeight w:val="557"/>
        </w:trPr>
        <w:tc>
          <w:tcPr>
            <w:tcW w:w="849" w:type="dxa"/>
          </w:tcPr>
          <w:p w:rsidR="00055CAA" w:rsidRPr="00055CAA" w:rsidRDefault="00055CAA" w:rsidP="00055CAA">
            <w:pPr>
              <w:widowControl/>
              <w:autoSpaceDE/>
              <w:autoSpaceDN/>
              <w:rPr>
                <w:i/>
                <w:kern w:val="1"/>
                <w:sz w:val="24"/>
                <w:szCs w:val="24"/>
                <w:lang w:eastAsia="ar-SA"/>
              </w:rPr>
            </w:pPr>
            <w:r w:rsidRPr="00055CAA">
              <w:rPr>
                <w:i/>
                <w:kern w:val="1"/>
                <w:sz w:val="24"/>
                <w:szCs w:val="24"/>
                <w:lang w:eastAsia="ar-SA"/>
              </w:rPr>
              <w:t>2.4.8.</w:t>
            </w:r>
          </w:p>
        </w:tc>
        <w:tc>
          <w:tcPr>
            <w:tcW w:w="8615" w:type="dxa"/>
          </w:tcPr>
          <w:p w:rsidR="00055CAA" w:rsidRPr="00055CAA" w:rsidRDefault="00055CAA" w:rsidP="00055CAA">
            <w:pPr>
              <w:widowControl/>
              <w:suppressAutoHyphens/>
              <w:autoSpaceDN/>
              <w:jc w:val="both"/>
              <w:rPr>
                <w:rFonts w:eastAsia="Arial"/>
                <w:i/>
                <w:color w:val="000000"/>
                <w:kern w:val="1"/>
                <w:sz w:val="24"/>
                <w:szCs w:val="24"/>
                <w:lang w:bidi="en-US"/>
              </w:rPr>
            </w:pPr>
            <w:r w:rsidRPr="00055CAA">
              <w:rPr>
                <w:rFonts w:eastAsia="Arial"/>
                <w:i/>
                <w:color w:val="000000"/>
                <w:kern w:val="1"/>
                <w:sz w:val="24"/>
                <w:szCs w:val="24"/>
                <w:lang w:bidi="en-US"/>
              </w:rPr>
              <w:t>Мероприятия по предотвращению чрезвычайных ситуаций природного и техногенного характера.</w:t>
            </w:r>
          </w:p>
        </w:tc>
      </w:tr>
      <w:tr w:rsidR="00055CAA" w:rsidRPr="00055CAA" w:rsidTr="00055CAA">
        <w:trPr>
          <w:trHeight w:val="406"/>
        </w:trPr>
        <w:tc>
          <w:tcPr>
            <w:tcW w:w="849" w:type="dxa"/>
            <w:tcBorders>
              <w:bottom w:val="single" w:sz="4" w:space="0" w:color="000000"/>
            </w:tcBorders>
          </w:tcPr>
          <w:p w:rsidR="00055CAA" w:rsidRPr="00055CAA" w:rsidRDefault="00055CAA" w:rsidP="00055CAA">
            <w:pPr>
              <w:widowControl/>
              <w:autoSpaceDE/>
              <w:autoSpaceDN/>
              <w:rPr>
                <w:b/>
                <w:kern w:val="1"/>
                <w:sz w:val="24"/>
                <w:szCs w:val="24"/>
                <w:lang w:eastAsia="ar-SA"/>
              </w:rPr>
            </w:pPr>
            <w:r w:rsidRPr="00055CAA">
              <w:rPr>
                <w:b/>
                <w:kern w:val="1"/>
                <w:sz w:val="24"/>
                <w:szCs w:val="24"/>
                <w:lang w:eastAsia="ar-SA"/>
              </w:rPr>
              <w:t>2.5.</w:t>
            </w:r>
          </w:p>
        </w:tc>
        <w:tc>
          <w:tcPr>
            <w:tcW w:w="8615" w:type="dxa"/>
            <w:tcBorders>
              <w:bottom w:val="single" w:sz="4" w:space="0" w:color="000000"/>
            </w:tcBorders>
          </w:tcPr>
          <w:p w:rsidR="00055CAA" w:rsidRPr="00055CAA" w:rsidRDefault="00055CAA" w:rsidP="00055CAA">
            <w:pPr>
              <w:widowControl/>
              <w:autoSpaceDE/>
              <w:autoSpaceDN/>
              <w:rPr>
                <w:b/>
                <w:kern w:val="1"/>
                <w:sz w:val="24"/>
                <w:szCs w:val="24"/>
                <w:lang w:eastAsia="ar-SA"/>
              </w:rPr>
            </w:pPr>
            <w:r w:rsidRPr="00055CAA">
              <w:rPr>
                <w:b/>
                <w:kern w:val="1"/>
                <w:sz w:val="24"/>
                <w:szCs w:val="24"/>
                <w:lang w:eastAsia="ar-SA"/>
              </w:rPr>
              <w:t>Мероприятия по охране окружающей среды.</w:t>
            </w:r>
          </w:p>
        </w:tc>
      </w:tr>
      <w:tr w:rsidR="00055CAA" w:rsidRPr="00055CAA" w:rsidTr="00055CAA">
        <w:trPr>
          <w:trHeight w:val="571"/>
        </w:trPr>
        <w:tc>
          <w:tcPr>
            <w:tcW w:w="849" w:type="dxa"/>
            <w:tcBorders>
              <w:bottom w:val="single" w:sz="4" w:space="0" w:color="000000"/>
            </w:tcBorders>
          </w:tcPr>
          <w:p w:rsidR="00055CAA" w:rsidRPr="00055CAA" w:rsidRDefault="00055CAA" w:rsidP="00055CAA">
            <w:pPr>
              <w:widowControl/>
              <w:autoSpaceDE/>
              <w:autoSpaceDN/>
              <w:rPr>
                <w:kern w:val="1"/>
                <w:sz w:val="24"/>
                <w:szCs w:val="24"/>
                <w:lang w:eastAsia="ar-SA"/>
              </w:rPr>
            </w:pPr>
            <w:r w:rsidRPr="00055CAA">
              <w:rPr>
                <w:b/>
                <w:kern w:val="1"/>
                <w:sz w:val="24"/>
                <w:szCs w:val="24"/>
                <w:lang w:eastAsia="ar-SA"/>
              </w:rPr>
              <w:t>2.6.</w:t>
            </w:r>
          </w:p>
        </w:tc>
        <w:tc>
          <w:tcPr>
            <w:tcW w:w="8615" w:type="dxa"/>
            <w:tcBorders>
              <w:bottom w:val="single" w:sz="4" w:space="0" w:color="000000"/>
            </w:tcBorders>
          </w:tcPr>
          <w:p w:rsidR="00055CAA" w:rsidRPr="00055CAA" w:rsidRDefault="00055CAA" w:rsidP="00055CAA">
            <w:pPr>
              <w:widowControl/>
              <w:suppressAutoHyphens/>
              <w:autoSpaceDN/>
              <w:jc w:val="both"/>
              <w:rPr>
                <w:rFonts w:ascii="Arial" w:eastAsia="Arial" w:hAnsi="Arial" w:cs="Arial"/>
                <w:b/>
                <w:color w:val="000000"/>
                <w:kern w:val="1"/>
                <w:sz w:val="20"/>
                <w:szCs w:val="20"/>
                <w:lang w:bidi="en-US"/>
              </w:rPr>
            </w:pPr>
            <w:r w:rsidRPr="00055CAA">
              <w:rPr>
                <w:rFonts w:eastAsia="Arial" w:cs="Arial"/>
                <w:b/>
                <w:color w:val="000000"/>
                <w:kern w:val="1"/>
                <w:sz w:val="24"/>
                <w:szCs w:val="24"/>
                <w:lang w:bidi="en-US"/>
              </w:rPr>
              <w:t>Мероприятия по предотвращению чрезвычайных ситуаций природного и техногенного характера.</w:t>
            </w:r>
          </w:p>
        </w:tc>
      </w:tr>
      <w:tr w:rsidR="00055CAA" w:rsidRPr="00055CAA" w:rsidTr="00055CAA">
        <w:trPr>
          <w:trHeight w:val="411"/>
        </w:trPr>
        <w:tc>
          <w:tcPr>
            <w:tcW w:w="849" w:type="dxa"/>
            <w:shd w:val="clear" w:color="auto" w:fill="DAEEF3"/>
          </w:tcPr>
          <w:p w:rsidR="00055CAA" w:rsidRPr="00055CAA" w:rsidRDefault="00055CAA" w:rsidP="00055CAA">
            <w:pPr>
              <w:widowControl/>
              <w:autoSpaceDE/>
              <w:autoSpaceDN/>
              <w:rPr>
                <w:b/>
                <w:kern w:val="1"/>
                <w:sz w:val="24"/>
                <w:szCs w:val="24"/>
                <w:lang w:eastAsia="ar-SA"/>
              </w:rPr>
            </w:pPr>
            <w:r w:rsidRPr="00055CAA">
              <w:rPr>
                <w:b/>
                <w:kern w:val="1"/>
                <w:sz w:val="24"/>
                <w:szCs w:val="24"/>
                <w:lang w:eastAsia="ar-SA"/>
              </w:rPr>
              <w:t>3.</w:t>
            </w:r>
          </w:p>
        </w:tc>
        <w:tc>
          <w:tcPr>
            <w:tcW w:w="8615" w:type="dxa"/>
            <w:shd w:val="clear" w:color="auto" w:fill="DAEEF3"/>
          </w:tcPr>
          <w:p w:rsidR="00055CAA" w:rsidRPr="00055CAA" w:rsidRDefault="00055CAA" w:rsidP="00055CAA">
            <w:pPr>
              <w:widowControl/>
              <w:autoSpaceDE/>
              <w:autoSpaceDN/>
              <w:rPr>
                <w:kern w:val="1"/>
                <w:sz w:val="24"/>
                <w:szCs w:val="24"/>
                <w:lang w:eastAsia="ar-SA"/>
              </w:rPr>
            </w:pPr>
            <w:r w:rsidRPr="00055CAA">
              <w:rPr>
                <w:b/>
                <w:kern w:val="1"/>
                <w:sz w:val="24"/>
                <w:szCs w:val="24"/>
                <w:lang w:eastAsia="ar-SA"/>
              </w:rPr>
              <w:t>ЗАКЛЮЧЕНИЕ.</w:t>
            </w:r>
          </w:p>
        </w:tc>
      </w:tr>
    </w:tbl>
    <w:p w:rsidR="00055CAA" w:rsidRPr="00055CAA" w:rsidRDefault="00055CAA" w:rsidP="00055CAA">
      <w:pPr>
        <w:widowControl/>
        <w:autoSpaceDE/>
        <w:autoSpaceDN/>
        <w:ind w:firstLine="720"/>
        <w:jc w:val="center"/>
        <w:rPr>
          <w:b/>
          <w:bCs/>
          <w:kern w:val="1"/>
          <w:sz w:val="24"/>
          <w:szCs w:val="24"/>
          <w:lang w:eastAsia="ar-SA"/>
        </w:rPr>
      </w:pPr>
    </w:p>
    <w:p w:rsidR="00055CAA" w:rsidRPr="00055CAA" w:rsidRDefault="00055CAA" w:rsidP="00055CAA">
      <w:pPr>
        <w:widowControl/>
        <w:autoSpaceDE/>
        <w:autoSpaceDN/>
        <w:ind w:firstLine="720"/>
        <w:jc w:val="center"/>
        <w:rPr>
          <w:b/>
          <w:bCs/>
          <w:kern w:val="1"/>
          <w:sz w:val="24"/>
          <w:szCs w:val="24"/>
          <w:lang w:eastAsia="ar-SA"/>
        </w:rPr>
      </w:pPr>
    </w:p>
    <w:p w:rsidR="00055CAA" w:rsidRPr="00055CAA" w:rsidRDefault="00055CAA" w:rsidP="00055CAA">
      <w:pPr>
        <w:widowControl/>
        <w:autoSpaceDE/>
        <w:autoSpaceDN/>
        <w:ind w:firstLine="720"/>
        <w:jc w:val="center"/>
        <w:rPr>
          <w:b/>
          <w:bCs/>
          <w:kern w:val="1"/>
          <w:sz w:val="24"/>
          <w:szCs w:val="24"/>
          <w:lang w:eastAsia="ar-SA"/>
        </w:rPr>
      </w:pPr>
    </w:p>
    <w:p w:rsidR="00055CAA" w:rsidRPr="00055CAA" w:rsidRDefault="00055CAA" w:rsidP="00055CAA">
      <w:pPr>
        <w:widowControl/>
        <w:autoSpaceDE/>
        <w:autoSpaceDN/>
        <w:ind w:firstLine="720"/>
        <w:jc w:val="center"/>
        <w:rPr>
          <w:b/>
          <w:bCs/>
          <w:kern w:val="1"/>
          <w:sz w:val="24"/>
          <w:szCs w:val="24"/>
          <w:lang w:eastAsia="ar-SA"/>
        </w:rPr>
      </w:pPr>
    </w:p>
    <w:p w:rsidR="00055CAA" w:rsidRPr="00055CAA" w:rsidRDefault="00055CAA" w:rsidP="00055CAA">
      <w:pPr>
        <w:suppressAutoHyphens/>
        <w:autoSpaceDE/>
        <w:autoSpaceDN/>
        <w:spacing w:line="259" w:lineRule="auto"/>
        <w:ind w:left="10" w:right="140" w:hanging="10"/>
        <w:jc w:val="center"/>
        <w:rPr>
          <w:rFonts w:eastAsia="Lucida Sans Unicode"/>
          <w:kern w:val="1"/>
          <w:sz w:val="24"/>
          <w:szCs w:val="24"/>
          <w:lang w:eastAsia="ar-SA"/>
        </w:rPr>
      </w:pPr>
      <w:r w:rsidRPr="00055CAA">
        <w:rPr>
          <w:rFonts w:eastAsia="Lucida Sans Unicode"/>
          <w:b/>
          <w:bCs/>
          <w:kern w:val="1"/>
          <w:sz w:val="24"/>
          <w:szCs w:val="24"/>
          <w:lang w:eastAsia="ar-SA"/>
        </w:rPr>
        <w:br w:type="page"/>
      </w:r>
      <w:r w:rsidRPr="00055CAA">
        <w:rPr>
          <w:rFonts w:eastAsia="Lucida Sans Unicode"/>
          <w:b/>
          <w:kern w:val="1"/>
          <w:sz w:val="24"/>
          <w:szCs w:val="24"/>
          <w:lang w:eastAsia="ar-SA"/>
        </w:rPr>
        <w:lastRenderedPageBreak/>
        <w:t>СОСТАВ ГЕНЕРАЛЬНОГО ПЛАНА</w:t>
      </w:r>
    </w:p>
    <w:tbl>
      <w:tblPr>
        <w:tblW w:w="9464" w:type="dxa"/>
        <w:tblLayout w:type="fixed"/>
        <w:tblLook w:val="0000" w:firstRow="0" w:lastRow="0" w:firstColumn="0" w:lastColumn="0" w:noHBand="0" w:noVBand="0"/>
      </w:tblPr>
      <w:tblGrid>
        <w:gridCol w:w="562"/>
        <w:gridCol w:w="993"/>
        <w:gridCol w:w="7909"/>
      </w:tblGrid>
      <w:tr w:rsidR="00055CAA" w:rsidRPr="00055CAA" w:rsidTr="00055CAA">
        <w:trPr>
          <w:trHeight w:val="562"/>
        </w:trPr>
        <w:tc>
          <w:tcPr>
            <w:tcW w:w="562" w:type="dxa"/>
            <w:tcBorders>
              <w:top w:val="single" w:sz="4" w:space="0" w:color="000000"/>
              <w:left w:val="single" w:sz="4" w:space="0" w:color="000000"/>
              <w:bottom w:val="single" w:sz="4" w:space="0" w:color="000000"/>
            </w:tcBorders>
            <w:shd w:val="clear" w:color="auto" w:fill="DAEEF3"/>
            <w:vAlign w:val="center"/>
          </w:tcPr>
          <w:p w:rsidR="00055CAA" w:rsidRPr="00055CAA" w:rsidRDefault="00055CAA" w:rsidP="00055CAA">
            <w:pPr>
              <w:suppressAutoHyphens/>
              <w:autoSpaceDE/>
              <w:autoSpaceDN/>
              <w:snapToGrid w:val="0"/>
              <w:rPr>
                <w:rFonts w:eastAsia="Lucida Sans Unicode"/>
                <w:b/>
                <w:kern w:val="1"/>
                <w:sz w:val="24"/>
                <w:szCs w:val="24"/>
                <w:lang w:eastAsia="ar-SA"/>
              </w:rPr>
            </w:pPr>
            <w:r w:rsidRPr="00055CAA">
              <w:rPr>
                <w:rFonts w:eastAsia="Lucida Sans Unicode"/>
                <w:b/>
                <w:kern w:val="1"/>
                <w:sz w:val="24"/>
                <w:szCs w:val="24"/>
                <w:lang w:eastAsia="ar-SA"/>
              </w:rPr>
              <w:t>№ п/п</w:t>
            </w:r>
          </w:p>
        </w:tc>
        <w:tc>
          <w:tcPr>
            <w:tcW w:w="993" w:type="dxa"/>
            <w:tcBorders>
              <w:top w:val="single" w:sz="4" w:space="0" w:color="000000"/>
              <w:left w:val="single" w:sz="4" w:space="0" w:color="000000"/>
              <w:bottom w:val="single" w:sz="4" w:space="0" w:color="000000"/>
            </w:tcBorders>
            <w:shd w:val="clear" w:color="auto" w:fill="DAEEF3"/>
            <w:vAlign w:val="center"/>
          </w:tcPr>
          <w:p w:rsidR="00055CAA" w:rsidRPr="00055CAA" w:rsidRDefault="00055CAA" w:rsidP="00055CAA">
            <w:pPr>
              <w:suppressAutoHyphens/>
              <w:autoSpaceDE/>
              <w:autoSpaceDN/>
              <w:snapToGrid w:val="0"/>
              <w:rPr>
                <w:rFonts w:eastAsia="Lucida Sans Unicode"/>
                <w:b/>
                <w:kern w:val="1"/>
                <w:sz w:val="24"/>
                <w:szCs w:val="24"/>
                <w:lang w:eastAsia="ar-SA"/>
              </w:rPr>
            </w:pPr>
            <w:r w:rsidRPr="00055CAA">
              <w:rPr>
                <w:rFonts w:eastAsia="Lucida Sans Unicode"/>
                <w:b/>
                <w:kern w:val="1"/>
                <w:sz w:val="24"/>
                <w:szCs w:val="24"/>
                <w:lang w:eastAsia="ar-SA"/>
              </w:rPr>
              <w:t>Обозначение</w:t>
            </w:r>
          </w:p>
        </w:tc>
        <w:tc>
          <w:tcPr>
            <w:tcW w:w="790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5CAA" w:rsidRPr="00055CAA" w:rsidRDefault="00055CAA" w:rsidP="00055CAA">
            <w:pPr>
              <w:suppressAutoHyphens/>
              <w:autoSpaceDE/>
              <w:autoSpaceDN/>
              <w:snapToGrid w:val="0"/>
              <w:jc w:val="center"/>
              <w:rPr>
                <w:rFonts w:eastAsia="Lucida Sans Unicode"/>
                <w:b/>
                <w:kern w:val="1"/>
                <w:sz w:val="24"/>
                <w:szCs w:val="24"/>
                <w:lang w:eastAsia="ar-SA"/>
              </w:rPr>
            </w:pPr>
            <w:r w:rsidRPr="00055CAA">
              <w:rPr>
                <w:rFonts w:eastAsia="Lucida Sans Unicode"/>
                <w:b/>
                <w:kern w:val="1"/>
                <w:sz w:val="24"/>
                <w:szCs w:val="24"/>
                <w:lang w:eastAsia="ar-SA"/>
              </w:rPr>
              <w:t>Наименование</w:t>
            </w:r>
          </w:p>
        </w:tc>
      </w:tr>
      <w:tr w:rsidR="00055CAA" w:rsidRPr="00055CAA" w:rsidTr="00055CAA">
        <w:trPr>
          <w:trHeight w:val="288"/>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055CAA" w:rsidRPr="00055CAA" w:rsidRDefault="00055CAA" w:rsidP="00055CAA">
            <w:pPr>
              <w:widowControl/>
              <w:autoSpaceDE/>
              <w:autoSpaceDN/>
              <w:snapToGrid w:val="0"/>
              <w:jc w:val="center"/>
              <w:rPr>
                <w:b/>
                <w:kern w:val="1"/>
                <w:sz w:val="24"/>
                <w:szCs w:val="24"/>
                <w:lang w:eastAsia="ar-SA"/>
              </w:rPr>
            </w:pPr>
            <w:r w:rsidRPr="00055CAA">
              <w:rPr>
                <w:b/>
                <w:kern w:val="1"/>
                <w:sz w:val="24"/>
                <w:szCs w:val="24"/>
                <w:lang w:eastAsia="ar-SA"/>
              </w:rPr>
              <w:t>Текстовая часть</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color w:val="0070C0"/>
                <w:kern w:val="1"/>
                <w:sz w:val="24"/>
                <w:szCs w:val="24"/>
                <w:lang w:eastAsia="ar-SA"/>
              </w:rPr>
            </w:pPr>
            <w:r w:rsidRPr="00055CAA">
              <w:rPr>
                <w:rFonts w:eastAsia="Lucida Sans Unicode"/>
                <w:color w:val="0070C0"/>
                <w:kern w:val="1"/>
                <w:sz w:val="24"/>
                <w:szCs w:val="24"/>
                <w:lang w:eastAsia="ar-SA"/>
              </w:rPr>
              <w:t>1.</w:t>
            </w: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color w:val="0070C0"/>
                <w:kern w:val="1"/>
                <w:sz w:val="24"/>
                <w:szCs w:val="24"/>
                <w:lang w:eastAsia="ar-SA"/>
              </w:rPr>
            </w:pPr>
            <w:r w:rsidRPr="00055CAA">
              <w:rPr>
                <w:rFonts w:eastAsia="Lucida Sans Unicode"/>
                <w:color w:val="0070C0"/>
                <w:kern w:val="1"/>
                <w:sz w:val="24"/>
                <w:szCs w:val="24"/>
                <w:lang w:eastAsia="ar-SA"/>
              </w:rPr>
              <w:t>Том I</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color w:val="0070C0"/>
                <w:kern w:val="1"/>
                <w:sz w:val="24"/>
                <w:szCs w:val="24"/>
                <w:lang w:eastAsia="ar-SA"/>
              </w:rPr>
            </w:pPr>
            <w:r w:rsidRPr="00055CAA">
              <w:rPr>
                <w:rFonts w:eastAsia="Lucida Sans Unicode"/>
                <w:color w:val="0070C0"/>
                <w:kern w:val="1"/>
                <w:sz w:val="24"/>
                <w:szCs w:val="24"/>
                <w:lang w:eastAsia="ar-SA"/>
              </w:rPr>
              <w:t xml:space="preserve">Положение о территориальном планировании </w:t>
            </w:r>
          </w:p>
        </w:tc>
      </w:tr>
      <w:tr w:rsidR="00055CAA" w:rsidRPr="00055CAA" w:rsidTr="00055CAA">
        <w:tc>
          <w:tcPr>
            <w:tcW w:w="1555" w:type="dxa"/>
            <w:gridSpan w:val="2"/>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Приложение</w:t>
            </w:r>
          </w:p>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 1</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 xml:space="preserve">Текстовое, графическое и координатное описание прохождения границ села Евстратовка Евстратовского сельского поселения Россошанского муниципального района Воронежской области </w:t>
            </w:r>
            <w:r w:rsidRPr="00055CAA">
              <w:rPr>
                <w:rFonts w:eastAsia="Lucida Sans Unicode"/>
                <w:i/>
                <w:kern w:val="1"/>
                <w:lang w:eastAsia="ar-SA"/>
              </w:rPr>
              <w:t>(утверждено решением Совета народных депутатов от 09.01.2014 № 164)</w:t>
            </w:r>
          </w:p>
        </w:tc>
      </w:tr>
      <w:tr w:rsidR="00055CAA" w:rsidRPr="00055CAA" w:rsidTr="00055CAA">
        <w:tc>
          <w:tcPr>
            <w:tcW w:w="1555" w:type="dxa"/>
            <w:gridSpan w:val="2"/>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Приложение</w:t>
            </w:r>
          </w:p>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 2</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jc w:val="both"/>
              <w:rPr>
                <w:rFonts w:eastAsia="Arial" w:cs="Arial"/>
                <w:color w:val="000000"/>
                <w:kern w:val="1"/>
                <w:sz w:val="24"/>
                <w:szCs w:val="24"/>
                <w:lang w:bidi="en-US"/>
              </w:rPr>
            </w:pPr>
            <w:r w:rsidRPr="00055CAA">
              <w:rPr>
                <w:rFonts w:eastAsia="Arial" w:cs="Arial"/>
                <w:color w:val="000000"/>
                <w:kern w:val="1"/>
                <w:sz w:val="24"/>
                <w:szCs w:val="24"/>
                <w:lang w:bidi="en-US"/>
              </w:rPr>
              <w:t xml:space="preserve">Текстовое, графическое и координатное описание прохождения границ хутора Малая Меженка </w:t>
            </w:r>
            <w:r w:rsidRPr="00055CAA">
              <w:rPr>
                <w:rFonts w:eastAsia="Arial"/>
                <w:color w:val="000000"/>
                <w:kern w:val="1"/>
                <w:sz w:val="24"/>
                <w:szCs w:val="24"/>
                <w:lang w:bidi="en-US"/>
              </w:rPr>
              <w:t>Евстратовского</w:t>
            </w:r>
            <w:r w:rsidRPr="00055CAA">
              <w:rPr>
                <w:rFonts w:eastAsia="Arial" w:cs="Arial"/>
                <w:color w:val="000000"/>
                <w:kern w:val="1"/>
                <w:sz w:val="24"/>
                <w:szCs w:val="24"/>
                <w:lang w:bidi="en-US"/>
              </w:rPr>
              <w:t xml:space="preserve"> сельского поселения Россошанского муниципального района Воронежской области </w:t>
            </w:r>
            <w:r w:rsidRPr="00055CAA">
              <w:rPr>
                <w:rFonts w:eastAsia="Arial"/>
                <w:i/>
                <w:color w:val="000000"/>
                <w:kern w:val="1"/>
                <w:lang w:bidi="en-US"/>
              </w:rPr>
              <w:t>(утверждено решением Совета народных депутатов от 25.09.2018 №176)</w:t>
            </w:r>
          </w:p>
        </w:tc>
      </w:tr>
      <w:tr w:rsidR="00055CAA" w:rsidRPr="00055CAA" w:rsidTr="00055CAA">
        <w:tc>
          <w:tcPr>
            <w:tcW w:w="1555" w:type="dxa"/>
            <w:gridSpan w:val="2"/>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Приложение</w:t>
            </w:r>
          </w:p>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 3</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jc w:val="both"/>
              <w:rPr>
                <w:rFonts w:eastAsia="Arial" w:cs="Arial"/>
                <w:color w:val="000000"/>
                <w:kern w:val="1"/>
                <w:sz w:val="24"/>
                <w:szCs w:val="24"/>
                <w:lang w:bidi="en-US"/>
              </w:rPr>
            </w:pPr>
            <w:r w:rsidRPr="00055CAA">
              <w:rPr>
                <w:rFonts w:eastAsia="Arial" w:cs="Arial"/>
                <w:color w:val="000000"/>
                <w:kern w:val="1"/>
                <w:sz w:val="24"/>
                <w:szCs w:val="24"/>
                <w:lang w:bidi="en-US"/>
              </w:rPr>
              <w:t xml:space="preserve"> Текстовое, графическое и координатное описание прохождения границ хутора Славянка </w:t>
            </w:r>
            <w:r w:rsidRPr="00055CAA">
              <w:rPr>
                <w:rFonts w:eastAsia="Arial"/>
                <w:color w:val="000000"/>
                <w:kern w:val="1"/>
                <w:sz w:val="24"/>
                <w:szCs w:val="24"/>
                <w:lang w:bidi="en-US"/>
              </w:rPr>
              <w:t>Евстратовского</w:t>
            </w:r>
            <w:r w:rsidRPr="00055CAA">
              <w:rPr>
                <w:rFonts w:eastAsia="Arial" w:cs="Arial"/>
                <w:color w:val="000000"/>
                <w:kern w:val="1"/>
                <w:sz w:val="24"/>
                <w:szCs w:val="24"/>
                <w:lang w:bidi="en-US"/>
              </w:rPr>
              <w:t xml:space="preserve"> сельского поселения Россошанского муниципального района Воронежской области </w:t>
            </w:r>
            <w:r w:rsidRPr="00055CAA">
              <w:rPr>
                <w:rFonts w:eastAsia="Arial"/>
                <w:i/>
                <w:color w:val="000000"/>
                <w:kern w:val="1"/>
                <w:lang w:bidi="en-US"/>
              </w:rPr>
              <w:t>(утверждено решением Совета народных депутатов от 25.09.2018 №176)</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2.</w:t>
            </w: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Том II</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Материалы по обоснованию проекта Генерального плана Евстратовского сельского поселения (пояснительная записка)</w:t>
            </w:r>
          </w:p>
        </w:tc>
      </w:tr>
      <w:tr w:rsidR="00055CAA" w:rsidRPr="00055CAA" w:rsidTr="00055CAA">
        <w:trPr>
          <w:trHeight w:val="279"/>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055CAA" w:rsidRPr="00055CAA" w:rsidRDefault="00055CAA" w:rsidP="00055CAA">
            <w:pPr>
              <w:widowControl/>
              <w:autoSpaceDE/>
              <w:autoSpaceDN/>
              <w:snapToGrid w:val="0"/>
              <w:jc w:val="center"/>
              <w:rPr>
                <w:b/>
                <w:kern w:val="1"/>
                <w:sz w:val="24"/>
                <w:szCs w:val="24"/>
                <w:lang w:eastAsia="ar-SA"/>
              </w:rPr>
            </w:pPr>
            <w:r w:rsidRPr="00055CAA">
              <w:rPr>
                <w:b/>
                <w:kern w:val="1"/>
                <w:sz w:val="24"/>
                <w:szCs w:val="24"/>
                <w:lang w:eastAsia="ar-SA"/>
              </w:rPr>
              <w:t>Графическая часть</w:t>
            </w:r>
          </w:p>
        </w:tc>
      </w:tr>
      <w:tr w:rsidR="00055CAA" w:rsidRPr="00055CAA" w:rsidTr="00055CAA">
        <w:trPr>
          <w:trHeight w:val="764"/>
        </w:trPr>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color w:val="0070C0"/>
                <w:kern w:val="1"/>
                <w:sz w:val="24"/>
                <w:szCs w:val="24"/>
                <w:lang w:eastAsia="ar-SA"/>
              </w:rPr>
            </w:pPr>
          </w:p>
          <w:p w:rsidR="00055CAA" w:rsidRPr="00055CAA" w:rsidRDefault="00055CAA" w:rsidP="00055CAA">
            <w:pPr>
              <w:suppressAutoHyphens/>
              <w:autoSpaceDE/>
              <w:autoSpaceDN/>
              <w:rPr>
                <w:rFonts w:eastAsia="Lucida Sans Unicode"/>
                <w:color w:val="0070C0"/>
                <w:kern w:val="1"/>
                <w:sz w:val="24"/>
                <w:szCs w:val="24"/>
                <w:lang w:eastAsia="ar-SA"/>
              </w:rPr>
            </w:pPr>
          </w:p>
          <w:p w:rsidR="00055CAA" w:rsidRPr="00055CAA" w:rsidRDefault="00055CAA" w:rsidP="00055CAA">
            <w:pPr>
              <w:suppressAutoHyphens/>
              <w:autoSpaceDE/>
              <w:autoSpaceDN/>
              <w:rPr>
                <w:rFonts w:eastAsia="Lucida Sans Unicode"/>
                <w:color w:val="0070C0"/>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color w:val="0070C0"/>
                <w:kern w:val="1"/>
                <w:sz w:val="24"/>
                <w:szCs w:val="24"/>
                <w:lang w:eastAsia="ar-SA"/>
              </w:rPr>
            </w:pPr>
            <w:r w:rsidRPr="00055CAA">
              <w:rPr>
                <w:rFonts w:eastAsia="Lucida Sans Unicode"/>
                <w:color w:val="0070C0"/>
                <w:kern w:val="1"/>
                <w:sz w:val="24"/>
                <w:szCs w:val="24"/>
                <w:lang w:eastAsia="ar-SA"/>
              </w:rPr>
              <w:t>1</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color w:val="0070C0"/>
                <w:kern w:val="1"/>
                <w:sz w:val="24"/>
                <w:szCs w:val="24"/>
                <w:lang w:eastAsia="ar-SA"/>
              </w:rPr>
            </w:pPr>
            <w:r w:rsidRPr="00055CAA">
              <w:rPr>
                <w:rFonts w:eastAsia="Lucida Sans Unicode"/>
                <w:color w:val="0070C0"/>
                <w:kern w:val="1"/>
                <w:sz w:val="24"/>
                <w:szCs w:val="24"/>
                <w:lang w:eastAsia="ar-SA"/>
              </w:rPr>
              <w:t xml:space="preserve">Карта генерального плана Евстратовского сельского поселения и размещения объектов капитального строительства федерального, регионального и местного значения </w:t>
            </w:r>
          </w:p>
        </w:tc>
      </w:tr>
      <w:tr w:rsidR="00055CAA" w:rsidRPr="00055CAA" w:rsidTr="00055CAA">
        <w:trPr>
          <w:trHeight w:val="764"/>
        </w:trPr>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color w:val="0070C0"/>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color w:val="0070C0"/>
                <w:kern w:val="1"/>
                <w:sz w:val="24"/>
                <w:szCs w:val="24"/>
                <w:lang w:eastAsia="ar-SA"/>
              </w:rPr>
            </w:pPr>
            <w:r w:rsidRPr="00055CAA">
              <w:rPr>
                <w:rFonts w:eastAsia="Lucida Sans Unicode"/>
                <w:color w:val="0070C0"/>
                <w:kern w:val="1"/>
                <w:sz w:val="24"/>
                <w:szCs w:val="24"/>
                <w:lang w:eastAsia="ar-SA"/>
              </w:rPr>
              <w:t>2</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color w:val="0070C0"/>
                <w:kern w:val="1"/>
                <w:sz w:val="24"/>
                <w:szCs w:val="24"/>
                <w:lang w:eastAsia="ar-SA"/>
              </w:rPr>
            </w:pPr>
            <w:r w:rsidRPr="00055CAA">
              <w:rPr>
                <w:rFonts w:eastAsia="Lucida Sans Unicode"/>
                <w:color w:val="0070C0"/>
                <w:kern w:val="1"/>
                <w:sz w:val="24"/>
                <w:szCs w:val="24"/>
                <w:lang w:eastAsia="ar-SA"/>
              </w:rPr>
              <w:t xml:space="preserve">Карта генерального плана населенных пунктов Евстратовского сельского поселения и размещения объектов капитального строительства федерального, регионального и местного значения </w:t>
            </w:r>
          </w:p>
        </w:tc>
      </w:tr>
      <w:tr w:rsidR="00055CAA" w:rsidRPr="00055CAA" w:rsidTr="00055CAA">
        <w:trPr>
          <w:trHeight w:val="764"/>
        </w:trPr>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3</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 xml:space="preserve">Карта современного состояния территории с отображением распределения земель по категориям и размещения объектов промышленности, энергетики, транспорта, связи </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vAlign w:val="center"/>
          </w:tcPr>
          <w:p w:rsidR="00055CAA" w:rsidRPr="00055CAA" w:rsidRDefault="00055CAA" w:rsidP="00055CAA">
            <w:pPr>
              <w:suppressAutoHyphens/>
              <w:autoSpaceDE/>
              <w:autoSpaceDN/>
              <w:snapToGrid w:val="0"/>
              <w:rPr>
                <w:rFonts w:eastAsia="Lucida Sans Unicode"/>
                <w:b/>
                <w:bCs/>
                <w:color w:val="0070C0"/>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snapToGrid w:val="0"/>
              <w:jc w:val="center"/>
              <w:rPr>
                <w:rFonts w:eastAsia="Lucida Sans Unicode"/>
                <w:color w:val="0070C0"/>
                <w:kern w:val="1"/>
                <w:sz w:val="24"/>
                <w:szCs w:val="24"/>
                <w:lang w:eastAsia="ar-SA"/>
              </w:rPr>
            </w:pPr>
            <w:r w:rsidRPr="00055CAA">
              <w:rPr>
                <w:rFonts w:eastAsia="Lucida Sans Unicode"/>
                <w:color w:val="0070C0"/>
                <w:kern w:val="1"/>
                <w:sz w:val="24"/>
                <w:szCs w:val="24"/>
                <w:lang w:eastAsia="ar-SA"/>
              </w:rPr>
              <w:t>4</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autoSpaceDE/>
              <w:autoSpaceDN/>
              <w:snapToGrid w:val="0"/>
              <w:rPr>
                <w:rFonts w:eastAsia="Lucida Sans Unicode"/>
                <w:color w:val="0070C0"/>
                <w:kern w:val="1"/>
                <w:sz w:val="24"/>
                <w:szCs w:val="24"/>
                <w:lang w:eastAsia="ar-SA"/>
              </w:rPr>
            </w:pPr>
            <w:r w:rsidRPr="00055CAA">
              <w:rPr>
                <w:color w:val="0070C0"/>
                <w:kern w:val="1"/>
                <w:sz w:val="24"/>
                <w:szCs w:val="24"/>
                <w:lang w:eastAsia="ar-SA"/>
              </w:rPr>
              <w:t>Карта</w:t>
            </w:r>
            <w:r w:rsidRPr="00055CAA">
              <w:rPr>
                <w:rFonts w:eastAsia="Lucida Sans Unicode"/>
                <w:color w:val="0070C0"/>
                <w:kern w:val="1"/>
                <w:sz w:val="24"/>
                <w:szCs w:val="24"/>
                <w:lang w:eastAsia="ar-SA"/>
              </w:rPr>
              <w:t xml:space="preserve"> современного состояния территории с отображением результатов анализа комплексного развития и зон с особыми условиями использования территории </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vAlign w:val="center"/>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5</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autoSpaceDE/>
              <w:autoSpaceDN/>
              <w:snapToGrid w:val="0"/>
              <w:rPr>
                <w:rFonts w:eastAsia="Lucida Sans Unicode"/>
                <w:kern w:val="1"/>
                <w:sz w:val="24"/>
                <w:szCs w:val="24"/>
                <w:lang w:eastAsia="ar-SA"/>
              </w:rPr>
            </w:pPr>
            <w:r w:rsidRPr="00055CAA">
              <w:rPr>
                <w:kern w:val="1"/>
                <w:sz w:val="24"/>
                <w:szCs w:val="24"/>
                <w:lang w:eastAsia="ar-SA"/>
              </w:rPr>
              <w:t>Карта</w:t>
            </w:r>
            <w:r w:rsidRPr="00055CAA">
              <w:rPr>
                <w:rFonts w:eastAsia="Lucida Sans Unicode"/>
                <w:kern w:val="1"/>
                <w:sz w:val="24"/>
                <w:szCs w:val="24"/>
                <w:lang w:eastAsia="ar-SA"/>
              </w:rPr>
              <w:t xml:space="preserve"> развития транспортной инфраструктуры</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vAlign w:val="center"/>
          </w:tcPr>
          <w:p w:rsidR="00055CAA" w:rsidRPr="00055CAA" w:rsidRDefault="00055CAA" w:rsidP="00055CAA">
            <w:pPr>
              <w:suppressAutoHyphens/>
              <w:autoSpaceDE/>
              <w:autoSpaceDN/>
              <w:snapToGrid w:val="0"/>
              <w:rPr>
                <w:rFonts w:eastAsia="Lucida Sans Unicode"/>
                <w:b/>
                <w:bCs/>
                <w:color w:val="0070C0"/>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snapToGrid w:val="0"/>
              <w:jc w:val="center"/>
              <w:rPr>
                <w:rFonts w:eastAsia="Lucida Sans Unicode"/>
                <w:color w:val="0070C0"/>
                <w:kern w:val="1"/>
                <w:sz w:val="24"/>
                <w:szCs w:val="24"/>
                <w:lang w:eastAsia="ar-SA"/>
              </w:rPr>
            </w:pPr>
            <w:r w:rsidRPr="00055CAA">
              <w:rPr>
                <w:rFonts w:eastAsia="Lucida Sans Unicode"/>
                <w:color w:val="0070C0"/>
                <w:kern w:val="1"/>
                <w:sz w:val="24"/>
                <w:szCs w:val="24"/>
                <w:lang w:eastAsia="ar-SA"/>
              </w:rPr>
              <w:t>6</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autoSpaceDE/>
              <w:autoSpaceDN/>
              <w:snapToGrid w:val="0"/>
              <w:rPr>
                <w:rFonts w:eastAsia="Lucida Sans Unicode"/>
                <w:color w:val="0070C0"/>
                <w:kern w:val="1"/>
                <w:sz w:val="24"/>
                <w:szCs w:val="24"/>
                <w:lang w:eastAsia="ar-SA"/>
              </w:rPr>
            </w:pPr>
            <w:r w:rsidRPr="00055CAA">
              <w:rPr>
                <w:color w:val="0070C0"/>
                <w:kern w:val="1"/>
                <w:sz w:val="24"/>
                <w:szCs w:val="24"/>
                <w:lang w:eastAsia="ar-SA"/>
              </w:rPr>
              <w:t>Карта</w:t>
            </w:r>
            <w:r w:rsidRPr="00055CAA">
              <w:rPr>
                <w:rFonts w:eastAsia="Lucida Sans Unicode"/>
                <w:color w:val="0070C0"/>
                <w:kern w:val="1"/>
                <w:sz w:val="24"/>
                <w:szCs w:val="24"/>
                <w:lang w:eastAsia="ar-SA"/>
              </w:rPr>
              <w:t xml:space="preserve"> развития инженерной инфраструктуры. Система водоснабжения </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vAlign w:val="center"/>
          </w:tcPr>
          <w:p w:rsidR="00055CAA" w:rsidRPr="00055CAA" w:rsidRDefault="00055CAA" w:rsidP="00055CAA">
            <w:pPr>
              <w:suppressAutoHyphens/>
              <w:autoSpaceDE/>
              <w:autoSpaceDN/>
              <w:snapToGrid w:val="0"/>
              <w:rPr>
                <w:rFonts w:eastAsia="Lucida Sans Unicode"/>
                <w:b/>
                <w:bCs/>
                <w:color w:val="0070C0"/>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snapToGrid w:val="0"/>
              <w:jc w:val="center"/>
              <w:rPr>
                <w:rFonts w:eastAsia="Lucida Sans Unicode"/>
                <w:color w:val="0070C0"/>
                <w:kern w:val="1"/>
                <w:sz w:val="24"/>
                <w:szCs w:val="24"/>
                <w:lang w:eastAsia="ar-SA"/>
              </w:rPr>
            </w:pPr>
            <w:r w:rsidRPr="00055CAA">
              <w:rPr>
                <w:rFonts w:eastAsia="Lucida Sans Unicode"/>
                <w:color w:val="0070C0"/>
                <w:kern w:val="1"/>
                <w:sz w:val="24"/>
                <w:szCs w:val="24"/>
                <w:lang w:eastAsia="ar-SA"/>
              </w:rPr>
              <w:t>7</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autoSpaceDE/>
              <w:autoSpaceDN/>
              <w:snapToGrid w:val="0"/>
              <w:rPr>
                <w:rFonts w:eastAsia="Lucida Sans Unicode"/>
                <w:color w:val="0070C0"/>
                <w:kern w:val="1"/>
                <w:sz w:val="24"/>
                <w:szCs w:val="24"/>
                <w:lang w:eastAsia="ar-SA"/>
              </w:rPr>
            </w:pPr>
            <w:r w:rsidRPr="00055CAA">
              <w:rPr>
                <w:color w:val="0070C0"/>
                <w:kern w:val="1"/>
                <w:sz w:val="24"/>
                <w:szCs w:val="24"/>
                <w:lang w:eastAsia="ar-SA"/>
              </w:rPr>
              <w:t>Карта</w:t>
            </w:r>
            <w:r w:rsidRPr="00055CAA">
              <w:rPr>
                <w:rFonts w:eastAsia="Lucida Sans Unicode"/>
                <w:color w:val="0070C0"/>
                <w:kern w:val="1"/>
                <w:sz w:val="24"/>
                <w:szCs w:val="24"/>
                <w:lang w:eastAsia="ar-SA"/>
              </w:rPr>
              <w:t xml:space="preserve"> развития инженерной инфраструктуры. Система трубопроводного транспорта, газоснабжения и теплоснабжения </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vAlign w:val="center"/>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8</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autoSpaceDE/>
              <w:autoSpaceDN/>
              <w:snapToGrid w:val="0"/>
              <w:rPr>
                <w:rFonts w:eastAsia="Lucida Sans Unicode"/>
                <w:kern w:val="1"/>
                <w:sz w:val="24"/>
                <w:szCs w:val="24"/>
                <w:lang w:eastAsia="ar-SA"/>
              </w:rPr>
            </w:pPr>
            <w:r w:rsidRPr="00055CAA">
              <w:rPr>
                <w:kern w:val="1"/>
                <w:sz w:val="24"/>
                <w:szCs w:val="24"/>
                <w:lang w:eastAsia="ar-SA"/>
              </w:rPr>
              <w:t>Карта</w:t>
            </w:r>
            <w:r w:rsidRPr="00055CAA">
              <w:rPr>
                <w:rFonts w:eastAsia="Lucida Sans Unicode"/>
                <w:kern w:val="1"/>
                <w:sz w:val="24"/>
                <w:szCs w:val="24"/>
                <w:lang w:eastAsia="ar-SA"/>
              </w:rPr>
              <w:t xml:space="preserve"> развития инженерной инфраструктуры. Система электроснабжения</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vAlign w:val="center"/>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9</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autoSpaceDE/>
              <w:autoSpaceDN/>
              <w:snapToGrid w:val="0"/>
              <w:rPr>
                <w:rFonts w:eastAsia="Lucida Sans Unicode"/>
                <w:kern w:val="1"/>
                <w:sz w:val="24"/>
                <w:szCs w:val="24"/>
                <w:lang w:eastAsia="ar-SA"/>
              </w:rPr>
            </w:pPr>
            <w:r w:rsidRPr="00055CAA">
              <w:rPr>
                <w:kern w:val="1"/>
                <w:sz w:val="24"/>
                <w:szCs w:val="24"/>
                <w:lang w:eastAsia="ar-SA"/>
              </w:rPr>
              <w:t>Карта</w:t>
            </w:r>
            <w:r w:rsidRPr="00055CAA">
              <w:rPr>
                <w:rFonts w:eastAsia="Lucida Sans Unicode"/>
                <w:kern w:val="1"/>
                <w:sz w:val="24"/>
                <w:szCs w:val="24"/>
                <w:lang w:eastAsia="ar-SA"/>
              </w:rPr>
              <w:t xml:space="preserve"> развития инженерной инфраструктуры. Система связи </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vAlign w:val="center"/>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10</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Карта современного состояния территории с отображением границ функциональных зон</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vAlign w:val="center"/>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11</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Карта современного состояния территории с отображением границ землепользований земель сельскохозяйственного назначения</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12</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Карта территориальной доступности учреждений образования, досуговых учреждений, отделений связи</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13</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Карта территориальной доступности спортивных сооружений, учреждений здравоохранения, кредитно-финансовых учреждений, предприятий торговли, общественного питания</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2"/>
                <w:sz w:val="24"/>
                <w:szCs w:val="24"/>
                <w:lang w:eastAsia="ar-SA"/>
              </w:rPr>
            </w:pPr>
            <w:r w:rsidRPr="00055CAA">
              <w:rPr>
                <w:rFonts w:eastAsia="Lucida Sans Unicode"/>
                <w:kern w:val="1"/>
                <w:sz w:val="24"/>
                <w:szCs w:val="24"/>
                <w:lang w:eastAsia="ar-SA"/>
              </w:rPr>
              <w:t>14</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2"/>
                <w:sz w:val="24"/>
                <w:szCs w:val="24"/>
                <w:lang w:eastAsia="ar-SA"/>
              </w:rPr>
            </w:pPr>
            <w:r w:rsidRPr="00055CAA">
              <w:rPr>
                <w:rFonts w:eastAsia="Lucida Sans Unicode"/>
                <w:kern w:val="1"/>
                <w:sz w:val="24"/>
                <w:szCs w:val="24"/>
                <w:lang w:eastAsia="ar-SA"/>
              </w:rPr>
              <w:t xml:space="preserve">Зоны действия поражающих факторов, возможных аварий на транспортных коммуникациях Евстратовского сельского поселения </w:t>
            </w:r>
          </w:p>
        </w:tc>
      </w:tr>
      <w:tr w:rsidR="00055CAA" w:rsidRPr="00055CAA" w:rsidTr="00055CAA">
        <w:tc>
          <w:tcPr>
            <w:tcW w:w="56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b/>
                <w:bCs/>
                <w:kern w:val="1"/>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center"/>
              <w:rPr>
                <w:rFonts w:eastAsia="Lucida Sans Unicode"/>
                <w:kern w:val="2"/>
                <w:sz w:val="24"/>
                <w:szCs w:val="24"/>
                <w:lang w:eastAsia="ar-SA"/>
              </w:rPr>
            </w:pPr>
            <w:r w:rsidRPr="00055CAA">
              <w:rPr>
                <w:rFonts w:eastAsia="Lucida Sans Unicode"/>
                <w:kern w:val="1"/>
                <w:sz w:val="24"/>
                <w:szCs w:val="24"/>
                <w:lang w:eastAsia="ar-SA"/>
              </w:rPr>
              <w:t>15</w:t>
            </w:r>
          </w:p>
        </w:tc>
        <w:tc>
          <w:tcPr>
            <w:tcW w:w="7909"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2"/>
                <w:sz w:val="24"/>
                <w:szCs w:val="24"/>
                <w:lang w:eastAsia="ar-SA"/>
              </w:rPr>
            </w:pPr>
            <w:r w:rsidRPr="00055CAA">
              <w:rPr>
                <w:rFonts w:eastAsia="Lucida Sans Unicode"/>
                <w:kern w:val="1"/>
                <w:sz w:val="24"/>
                <w:szCs w:val="24"/>
                <w:lang w:eastAsia="ar-SA"/>
              </w:rPr>
              <w:t xml:space="preserve">Границы территорий, подверженных риску возникновения чрезвычайных </w:t>
            </w:r>
            <w:r w:rsidRPr="00055CAA">
              <w:rPr>
                <w:rFonts w:eastAsia="Lucida Sans Unicode"/>
                <w:kern w:val="1"/>
                <w:sz w:val="24"/>
                <w:szCs w:val="24"/>
                <w:lang w:eastAsia="ar-SA"/>
              </w:rPr>
              <w:lastRenderedPageBreak/>
              <w:t xml:space="preserve">ситуаций природного и техногенного характера </w:t>
            </w:r>
          </w:p>
        </w:tc>
      </w:tr>
    </w:tbl>
    <w:p w:rsidR="00055CAA" w:rsidRPr="00055CAA" w:rsidRDefault="00055CAA" w:rsidP="00055CAA">
      <w:pPr>
        <w:pageBreakBefore/>
        <w:widowControl/>
        <w:suppressAutoHyphens/>
        <w:autoSpaceDN/>
        <w:jc w:val="center"/>
        <w:rPr>
          <w:rFonts w:eastAsia="Arial" w:cs="Arial"/>
          <w:b/>
          <w:color w:val="000000"/>
          <w:kern w:val="1"/>
          <w:sz w:val="24"/>
          <w:szCs w:val="24"/>
          <w:lang w:bidi="en-US"/>
        </w:rPr>
      </w:pPr>
      <w:r w:rsidRPr="00055CAA">
        <w:rPr>
          <w:rFonts w:eastAsia="Arial" w:cs="Arial"/>
          <w:b/>
          <w:color w:val="000000"/>
          <w:kern w:val="1"/>
          <w:sz w:val="24"/>
          <w:szCs w:val="24"/>
          <w:lang w:bidi="en-US"/>
        </w:rPr>
        <w:lastRenderedPageBreak/>
        <w:t>1. ЦЕЛИ И ЗАДАЧИ ТЕРРИТОРИАЛЬНОГО ПЛАНИРОВАНИЯ</w:t>
      </w:r>
    </w:p>
    <w:p w:rsidR="00055CAA" w:rsidRPr="00055CAA" w:rsidRDefault="00055CAA" w:rsidP="00055CAA">
      <w:pPr>
        <w:tabs>
          <w:tab w:val="left" w:pos="12960"/>
        </w:tabs>
        <w:suppressAutoHyphens/>
        <w:autoSpaceDN/>
        <w:ind w:firstLine="567"/>
        <w:jc w:val="both"/>
        <w:rPr>
          <w:rFonts w:eastAsia="Arial" w:cs="Arial"/>
          <w:color w:val="000000"/>
          <w:kern w:val="1"/>
          <w:sz w:val="24"/>
          <w:szCs w:val="20"/>
          <w:lang w:bidi="en-US"/>
        </w:rPr>
      </w:pPr>
    </w:p>
    <w:p w:rsidR="00055CAA" w:rsidRPr="00055CAA" w:rsidRDefault="00055CAA" w:rsidP="00055CAA">
      <w:pPr>
        <w:tabs>
          <w:tab w:val="left" w:pos="12960"/>
        </w:tabs>
        <w:suppressAutoHyphens/>
        <w:autoSpaceDN/>
        <w:ind w:firstLine="567"/>
        <w:jc w:val="both"/>
        <w:rPr>
          <w:rFonts w:eastAsia="Arial"/>
          <w:color w:val="000000"/>
          <w:kern w:val="1"/>
          <w:sz w:val="24"/>
          <w:szCs w:val="24"/>
          <w:lang w:bidi="en-US"/>
        </w:rPr>
      </w:pPr>
      <w:r w:rsidRPr="00055CAA">
        <w:rPr>
          <w:rFonts w:eastAsia="Arial" w:cs="Arial"/>
          <w:color w:val="000000"/>
          <w:kern w:val="1"/>
          <w:sz w:val="24"/>
          <w:szCs w:val="20"/>
          <w:lang w:bidi="en-US"/>
        </w:rPr>
        <w:t xml:space="preserve">Генеральный план </w:t>
      </w:r>
      <w:r w:rsidRPr="00055CAA">
        <w:rPr>
          <w:bCs/>
          <w:color w:val="000000"/>
          <w:sz w:val="24"/>
          <w:szCs w:val="24"/>
          <w:lang w:eastAsia="ru-RU" w:bidi="en-US"/>
        </w:rPr>
        <w:t>Евстратовского</w:t>
      </w:r>
      <w:r w:rsidRPr="00055CAA">
        <w:rPr>
          <w:rFonts w:eastAsia="Arial"/>
          <w:color w:val="000000"/>
          <w:kern w:val="1"/>
          <w:sz w:val="24"/>
          <w:szCs w:val="24"/>
          <w:lang w:bidi="en-US"/>
        </w:rPr>
        <w:t xml:space="preserve"> </w:t>
      </w:r>
      <w:r w:rsidRPr="00055CAA">
        <w:rPr>
          <w:rFonts w:eastAsia="Arial" w:cs="Arial"/>
          <w:color w:val="000000"/>
          <w:kern w:val="1"/>
          <w:sz w:val="24"/>
          <w:szCs w:val="20"/>
          <w:lang w:bidi="en-US"/>
        </w:rPr>
        <w:t xml:space="preserve">сельского поселения Россошанского муниципального района Воронежской области разработан по заказу </w:t>
      </w:r>
      <w:r w:rsidRPr="00055CAA">
        <w:rPr>
          <w:rFonts w:eastAsia="Arial"/>
          <w:color w:val="000000"/>
          <w:kern w:val="1"/>
          <w:sz w:val="24"/>
          <w:szCs w:val="24"/>
          <w:lang w:bidi="en-US"/>
        </w:rPr>
        <w:t xml:space="preserve">администрации </w:t>
      </w:r>
      <w:r w:rsidRPr="00055CAA">
        <w:rPr>
          <w:bCs/>
          <w:color w:val="000000"/>
          <w:sz w:val="24"/>
          <w:szCs w:val="24"/>
          <w:lang w:eastAsia="ru-RU" w:bidi="en-US"/>
        </w:rPr>
        <w:t>Евстратовского</w:t>
      </w:r>
      <w:r w:rsidRPr="00055CAA">
        <w:rPr>
          <w:rFonts w:eastAsia="Arial" w:cs="Arial"/>
          <w:color w:val="000000"/>
          <w:kern w:val="1"/>
          <w:sz w:val="24"/>
          <w:szCs w:val="20"/>
          <w:lang w:bidi="en-US"/>
        </w:rPr>
        <w:t xml:space="preserve"> сельского поселения в соответствии с муниципальным контрактом </w:t>
      </w:r>
      <w:r w:rsidRPr="00055CAA">
        <w:rPr>
          <w:rFonts w:eastAsia="Arial"/>
          <w:color w:val="000000"/>
          <w:kern w:val="1"/>
          <w:sz w:val="24"/>
          <w:szCs w:val="24"/>
          <w:lang w:bidi="en-US"/>
        </w:rPr>
        <w:t>№1 от 17 ноября 2008 года.</w:t>
      </w:r>
    </w:p>
    <w:p w:rsidR="00055CAA" w:rsidRPr="00055CAA" w:rsidRDefault="00055CAA" w:rsidP="00055CAA">
      <w:pPr>
        <w:widowControl/>
        <w:autoSpaceDE/>
        <w:autoSpaceDN/>
        <w:ind w:firstLine="567"/>
        <w:jc w:val="both"/>
        <w:rPr>
          <w:kern w:val="1"/>
          <w:sz w:val="24"/>
          <w:szCs w:val="24"/>
          <w:lang w:eastAsia="ar-SA"/>
        </w:rPr>
      </w:pPr>
      <w:r w:rsidRPr="00055CAA">
        <w:rPr>
          <w:kern w:val="1"/>
          <w:sz w:val="24"/>
          <w:szCs w:val="24"/>
          <w:lang w:bidi="en-US"/>
        </w:rPr>
        <w:t xml:space="preserve">Основанием для разработки настоящего Генерального плана послужили положения статей 23-25 </w:t>
      </w:r>
      <w:r w:rsidRPr="00055CAA">
        <w:rPr>
          <w:kern w:val="1"/>
          <w:sz w:val="24"/>
          <w:szCs w:val="24"/>
          <w:shd w:val="clear" w:color="auto" w:fill="FFFFFF"/>
          <w:lang w:eastAsia="ar-SA"/>
        </w:rPr>
        <w:t xml:space="preserve">Градостроительного кодекса Российской Федерации (№190- ФЗ от 29.12. </w:t>
      </w:r>
      <w:smartTag w:uri="urn:schemas-microsoft-com:office:smarttags" w:element="metricconverter">
        <w:smartTagPr>
          <w:attr w:name="ProductID" w:val="2004 г"/>
        </w:smartTagPr>
        <w:r w:rsidRPr="00055CAA">
          <w:rPr>
            <w:kern w:val="1"/>
            <w:sz w:val="24"/>
            <w:szCs w:val="24"/>
            <w:shd w:val="clear" w:color="auto" w:fill="FFFFFF"/>
            <w:lang w:eastAsia="ar-SA"/>
          </w:rPr>
          <w:t>2004 г</w:t>
        </w:r>
      </w:smartTag>
      <w:r w:rsidRPr="00055CAA">
        <w:rPr>
          <w:kern w:val="1"/>
          <w:sz w:val="24"/>
          <w:szCs w:val="24"/>
          <w:shd w:val="clear" w:color="auto" w:fill="FFFFFF"/>
          <w:lang w:eastAsia="ar-SA"/>
        </w:rPr>
        <w:t xml:space="preserve">.), положения статьи 14 Федерального закона «Об общих принципах организации местного самоуправления в Российской Федерации» от 06.10.2003 года № 131-ФЗ, Постановление администрации </w:t>
      </w:r>
      <w:r w:rsidRPr="00055CAA">
        <w:rPr>
          <w:bCs/>
          <w:sz w:val="24"/>
          <w:szCs w:val="24"/>
          <w:lang w:eastAsia="ru-RU"/>
        </w:rPr>
        <w:t>Евстратовского</w:t>
      </w:r>
      <w:r w:rsidRPr="00055CAA">
        <w:rPr>
          <w:kern w:val="1"/>
          <w:sz w:val="24"/>
          <w:szCs w:val="24"/>
          <w:shd w:val="clear" w:color="auto" w:fill="FFFFFF"/>
          <w:lang w:eastAsia="ar-SA"/>
        </w:rPr>
        <w:t xml:space="preserve"> сельского поселения Россошанского муниципального района № 4 от 13.02.2006 г. «О подготовке генерального плана </w:t>
      </w:r>
      <w:r w:rsidRPr="00055CAA">
        <w:rPr>
          <w:bCs/>
          <w:sz w:val="24"/>
          <w:szCs w:val="24"/>
          <w:lang w:eastAsia="ru-RU"/>
        </w:rPr>
        <w:t>Евстратовского</w:t>
      </w:r>
      <w:r w:rsidRPr="00055CAA">
        <w:rPr>
          <w:kern w:val="1"/>
          <w:sz w:val="24"/>
          <w:szCs w:val="24"/>
          <w:shd w:val="clear" w:color="auto" w:fill="FFFFFF"/>
          <w:lang w:eastAsia="ar-SA"/>
        </w:rPr>
        <w:t xml:space="preserve"> сельского поселения Россошанского муниципального района Воронежской области», техническое задание – приложение к муниципальному контракту </w:t>
      </w:r>
      <w:r w:rsidRPr="00055CAA">
        <w:rPr>
          <w:kern w:val="1"/>
          <w:sz w:val="24"/>
          <w:szCs w:val="24"/>
          <w:lang w:eastAsia="ar-SA"/>
        </w:rPr>
        <w:t>№1 от 17 ноября 2008 года.</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 xml:space="preserve">Генеральный план разработан на расчетный срок до 2030 года с выделением первой очереди реализации – 2020 год. Генеральный план </w:t>
      </w:r>
      <w:r w:rsidRPr="00055CAA">
        <w:rPr>
          <w:bCs/>
          <w:sz w:val="24"/>
          <w:szCs w:val="24"/>
          <w:lang w:eastAsia="ru-RU"/>
        </w:rPr>
        <w:t>Евстратовского</w:t>
      </w:r>
      <w:r w:rsidRPr="00055CAA">
        <w:rPr>
          <w:rFonts w:eastAsia="Lucida Sans Unicode"/>
          <w:kern w:val="1"/>
          <w:sz w:val="24"/>
          <w:szCs w:val="24"/>
          <w:lang w:eastAsia="ar-SA"/>
        </w:rPr>
        <w:t xml:space="preserve">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Россошанского муниципального района.</w:t>
      </w:r>
    </w:p>
    <w:p w:rsidR="00055CAA" w:rsidRPr="00055CAA" w:rsidRDefault="00055CAA" w:rsidP="00055CAA">
      <w:pPr>
        <w:suppressAutoHyphens/>
        <w:autoSpaceDE/>
        <w:autoSpaceDN/>
        <w:ind w:firstLine="567"/>
        <w:jc w:val="both"/>
        <w:rPr>
          <w:rFonts w:eastAsia="Lucida Sans Unicode"/>
          <w:kern w:val="1"/>
          <w:sz w:val="24"/>
          <w:szCs w:val="24"/>
          <w:lang w:bidi="en-US"/>
        </w:rPr>
      </w:pPr>
      <w:r w:rsidRPr="00055CAA">
        <w:rPr>
          <w:rFonts w:eastAsia="Lucida Sans Unicode"/>
          <w:bCs/>
          <w:kern w:val="1"/>
          <w:sz w:val="24"/>
          <w:szCs w:val="24"/>
          <w:lang w:eastAsia="ar-SA"/>
        </w:rPr>
        <w:t xml:space="preserve">Основной целью Генерального плана </w:t>
      </w:r>
      <w:r w:rsidRPr="00055CAA">
        <w:rPr>
          <w:bCs/>
          <w:sz w:val="24"/>
          <w:szCs w:val="24"/>
          <w:lang w:eastAsia="ru-RU"/>
        </w:rPr>
        <w:t>Евстратовского</w:t>
      </w:r>
      <w:r w:rsidRPr="00055CAA">
        <w:rPr>
          <w:rFonts w:eastAsia="Lucida Sans Unicode"/>
          <w:bCs/>
          <w:kern w:val="1"/>
          <w:sz w:val="24"/>
          <w:szCs w:val="24"/>
          <w:lang w:eastAsia="ar-SA"/>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055CAA" w:rsidRPr="00055CAA" w:rsidRDefault="00055CAA" w:rsidP="00055CAA">
      <w:pPr>
        <w:suppressAutoHyphens/>
        <w:autoSpaceDE/>
        <w:autoSpaceDN/>
        <w:ind w:firstLine="567"/>
        <w:rPr>
          <w:rFonts w:eastAsia="Lucida Sans Unicode"/>
          <w:b/>
          <w:kern w:val="1"/>
          <w:sz w:val="24"/>
          <w:szCs w:val="24"/>
          <w:lang w:eastAsia="ar-SA"/>
        </w:rPr>
      </w:pPr>
      <w:r w:rsidRPr="00055CAA">
        <w:rPr>
          <w:rFonts w:eastAsia="Lucida Sans Unicode"/>
          <w:b/>
          <w:kern w:val="1"/>
          <w:sz w:val="24"/>
          <w:szCs w:val="24"/>
          <w:lang w:eastAsia="ar-SA"/>
        </w:rPr>
        <w:t xml:space="preserve">Цели территориального планирования для </w:t>
      </w:r>
      <w:r w:rsidRPr="00055CAA">
        <w:rPr>
          <w:b/>
          <w:bCs/>
          <w:sz w:val="24"/>
          <w:szCs w:val="24"/>
          <w:lang w:eastAsia="ru-RU"/>
        </w:rPr>
        <w:t>Евстратовского</w:t>
      </w:r>
      <w:r w:rsidRPr="00055CAA">
        <w:rPr>
          <w:rFonts w:eastAsia="Lucida Sans Unicode"/>
          <w:b/>
          <w:kern w:val="1"/>
          <w:sz w:val="24"/>
          <w:szCs w:val="24"/>
          <w:lang w:eastAsia="ar-SA"/>
        </w:rPr>
        <w:t xml:space="preserve"> сельского поселения:</w:t>
      </w:r>
    </w:p>
    <w:p w:rsidR="00055CAA" w:rsidRPr="00055CAA" w:rsidRDefault="00055CAA" w:rsidP="005024CB">
      <w:pPr>
        <w:numPr>
          <w:ilvl w:val="0"/>
          <w:numId w:val="58"/>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обеспечение прогресса в развитии основных секторов экономики;</w:t>
      </w:r>
    </w:p>
    <w:p w:rsidR="00055CAA" w:rsidRPr="00055CAA" w:rsidRDefault="00055CAA" w:rsidP="005024CB">
      <w:pPr>
        <w:numPr>
          <w:ilvl w:val="0"/>
          <w:numId w:val="58"/>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повышение инвестиционной привлекательности территории поселения;</w:t>
      </w:r>
    </w:p>
    <w:p w:rsidR="00055CAA" w:rsidRPr="00055CAA" w:rsidRDefault="00055CAA" w:rsidP="005024CB">
      <w:pPr>
        <w:numPr>
          <w:ilvl w:val="0"/>
          <w:numId w:val="58"/>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обеспечение повышения уровня жизни и условий проживания населения;</w:t>
      </w:r>
    </w:p>
    <w:p w:rsidR="00055CAA" w:rsidRPr="00055CAA" w:rsidRDefault="00055CAA" w:rsidP="005024CB">
      <w:pPr>
        <w:numPr>
          <w:ilvl w:val="0"/>
          <w:numId w:val="58"/>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развитие инженерной, транспортной и социальной инфраструктур поселения;</w:t>
      </w:r>
    </w:p>
    <w:p w:rsidR="00055CAA" w:rsidRPr="00055CAA" w:rsidRDefault="00055CAA" w:rsidP="005024CB">
      <w:pPr>
        <w:numPr>
          <w:ilvl w:val="0"/>
          <w:numId w:val="58"/>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 xml:space="preserve">обеспечение учета интересов граждан и их объединений, Российской Федерации, Воронежской области, Россошанского района, </w:t>
      </w:r>
      <w:r w:rsidRPr="00055CAA">
        <w:rPr>
          <w:bCs/>
          <w:color w:val="000000"/>
          <w:sz w:val="24"/>
          <w:szCs w:val="24"/>
          <w:lang w:eastAsia="ru-RU" w:bidi="en-US"/>
        </w:rPr>
        <w:t>Евстратовского</w:t>
      </w:r>
      <w:r w:rsidRPr="00055CAA">
        <w:rPr>
          <w:rFonts w:eastAsia="Arial"/>
          <w:bCs/>
          <w:color w:val="000000"/>
          <w:kern w:val="1"/>
          <w:sz w:val="24"/>
          <w:szCs w:val="24"/>
          <w:lang w:bidi="en-US"/>
        </w:rPr>
        <w:t xml:space="preserve"> сельского</w:t>
      </w:r>
      <w:r w:rsidRPr="00055CAA">
        <w:rPr>
          <w:rFonts w:eastAsia="Arial" w:cs="Arial"/>
          <w:bCs/>
          <w:color w:val="000000"/>
          <w:kern w:val="1"/>
          <w:sz w:val="24"/>
          <w:szCs w:val="20"/>
          <w:lang w:bidi="en-US"/>
        </w:rPr>
        <w:t xml:space="preserve"> поселения;</w:t>
      </w:r>
    </w:p>
    <w:p w:rsidR="00055CAA" w:rsidRPr="00055CAA" w:rsidRDefault="00055CAA" w:rsidP="005024CB">
      <w:pPr>
        <w:numPr>
          <w:ilvl w:val="0"/>
          <w:numId w:val="58"/>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55CAA" w:rsidRPr="00055CAA" w:rsidRDefault="00055CAA" w:rsidP="005024CB">
      <w:pPr>
        <w:numPr>
          <w:ilvl w:val="0"/>
          <w:numId w:val="58"/>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экологическая безопасность, сохранение и рациональное использование природных ресурсов.</w:t>
      </w:r>
    </w:p>
    <w:p w:rsidR="00055CAA" w:rsidRPr="00055CAA" w:rsidRDefault="00055CAA" w:rsidP="00055CAA">
      <w:pPr>
        <w:tabs>
          <w:tab w:val="left" w:pos="12960"/>
        </w:tabs>
        <w:suppressAutoHyphens/>
        <w:autoSpaceDN/>
        <w:ind w:firstLine="567"/>
        <w:jc w:val="both"/>
        <w:rPr>
          <w:rFonts w:eastAsia="Arial" w:cs="Arial"/>
          <w:b/>
          <w:bCs/>
          <w:color w:val="000000"/>
          <w:kern w:val="1"/>
          <w:sz w:val="24"/>
          <w:szCs w:val="20"/>
          <w:lang w:bidi="en-US"/>
        </w:rPr>
      </w:pPr>
      <w:r w:rsidRPr="00055CAA">
        <w:rPr>
          <w:rFonts w:eastAsia="Arial" w:cs="Arial"/>
          <w:b/>
          <w:bCs/>
          <w:color w:val="000000"/>
          <w:kern w:val="1"/>
          <w:sz w:val="24"/>
          <w:szCs w:val="20"/>
          <w:lang w:bidi="en-US"/>
        </w:rPr>
        <w:t xml:space="preserve">Задачами территориального планирования для </w:t>
      </w:r>
      <w:r w:rsidRPr="00055CAA">
        <w:rPr>
          <w:b/>
          <w:bCs/>
          <w:color w:val="000000"/>
          <w:sz w:val="24"/>
          <w:szCs w:val="24"/>
          <w:lang w:eastAsia="ru-RU" w:bidi="en-US"/>
        </w:rPr>
        <w:t>Евстратовского</w:t>
      </w:r>
      <w:r w:rsidRPr="00055CAA">
        <w:rPr>
          <w:rFonts w:eastAsia="Arial" w:cs="Arial"/>
          <w:b/>
          <w:bCs/>
          <w:color w:val="000000"/>
          <w:kern w:val="1"/>
          <w:sz w:val="24"/>
          <w:szCs w:val="20"/>
          <w:lang w:bidi="en-US"/>
        </w:rPr>
        <w:t xml:space="preserve"> сельского поселения являются:</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создание условий для устойчивого развития территории сельского поселения;</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определение назначения территорий сельского поселения исходя из совокупности социальных, экономических, экологических и других факторов;</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 xml:space="preserve">восстановление агропроизводственного комплекса </w:t>
      </w:r>
      <w:r w:rsidRPr="00055CAA">
        <w:rPr>
          <w:bCs/>
          <w:color w:val="000000"/>
          <w:sz w:val="24"/>
          <w:szCs w:val="24"/>
          <w:lang w:eastAsia="ru-RU" w:bidi="en-US"/>
        </w:rPr>
        <w:t>Евстратовского</w:t>
      </w:r>
      <w:r w:rsidRPr="00055CAA">
        <w:rPr>
          <w:rFonts w:eastAsia="Arial" w:cs="Arial"/>
          <w:bCs/>
          <w:color w:val="000000"/>
          <w:kern w:val="1"/>
          <w:sz w:val="24"/>
          <w:szCs w:val="20"/>
          <w:lang w:bidi="en-US"/>
        </w:rPr>
        <w:t xml:space="preserve"> сельского поселения как одной из главных точек роста экономики сельского поселения;</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lastRenderedPageBreak/>
        <w:t>освоение для целей жилищного строительства новых территорий и проведение реконструктивных мероприятий в существующей застройке;</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модернизация существующей транспортной инфраструктуры;</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газификация населенных пунктов;</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реконструкция и модернизация существующей инженерной инфраструктуры;</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реализация мероприятий по привлечению квалифицированных специалистов;</w:t>
      </w:r>
    </w:p>
    <w:p w:rsidR="00055CAA" w:rsidRPr="00055CAA" w:rsidRDefault="00055CAA" w:rsidP="005024CB">
      <w:pPr>
        <w:numPr>
          <w:ilvl w:val="0"/>
          <w:numId w:val="59"/>
        </w:numPr>
        <w:tabs>
          <w:tab w:val="left" w:pos="12960"/>
        </w:tabs>
        <w:suppressAutoHyphens/>
        <w:autoSpaceDE/>
        <w:autoSpaceDN/>
        <w:ind w:hanging="153"/>
        <w:jc w:val="both"/>
        <w:rPr>
          <w:rFonts w:eastAsia="Arial" w:cs="Arial"/>
          <w:bCs/>
          <w:color w:val="000000"/>
          <w:kern w:val="1"/>
          <w:sz w:val="24"/>
          <w:szCs w:val="20"/>
          <w:lang w:bidi="en-US"/>
        </w:rPr>
      </w:pPr>
      <w:r w:rsidRPr="00055CAA">
        <w:rPr>
          <w:rFonts w:eastAsia="Arial" w:cs="Arial"/>
          <w:bCs/>
          <w:color w:val="000000"/>
          <w:kern w:val="1"/>
          <w:sz w:val="24"/>
          <w:szCs w:val="20"/>
          <w:lang w:bidi="en-US"/>
        </w:rPr>
        <w:t>сохранение природной окружающей среды.</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 xml:space="preserve">Цели, задачи и мероприятия территориального планирования Генерального плана </w:t>
      </w:r>
      <w:r w:rsidRPr="00055CAA">
        <w:rPr>
          <w:bCs/>
          <w:color w:val="000000"/>
          <w:sz w:val="24"/>
          <w:szCs w:val="24"/>
          <w:lang w:eastAsia="ru-RU" w:bidi="en-US"/>
        </w:rPr>
        <w:t>Евстратовского</w:t>
      </w:r>
      <w:r w:rsidRPr="00055CAA">
        <w:rPr>
          <w:rFonts w:eastAsia="Arial" w:cs="Arial"/>
          <w:bCs/>
          <w:color w:val="000000"/>
          <w:kern w:val="1"/>
          <w:sz w:val="24"/>
          <w:szCs w:val="20"/>
          <w:lang w:bidi="en-US"/>
        </w:rPr>
        <w:t xml:space="preserve">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Россошанского муниципального района, инвестиционных проектов и ведомственных целевых программ.</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 xml:space="preserve">Работы над проектом Генерального плана </w:t>
      </w:r>
      <w:r w:rsidRPr="00055CAA">
        <w:rPr>
          <w:bCs/>
          <w:color w:val="000000"/>
          <w:sz w:val="24"/>
          <w:szCs w:val="24"/>
          <w:lang w:eastAsia="ru-RU" w:bidi="en-US"/>
        </w:rPr>
        <w:t>Евстратовского</w:t>
      </w:r>
      <w:r w:rsidRPr="00055CAA">
        <w:rPr>
          <w:rFonts w:eastAsia="Arial" w:cs="Arial"/>
          <w:bCs/>
          <w:color w:val="000000"/>
          <w:kern w:val="1"/>
          <w:sz w:val="24"/>
          <w:szCs w:val="20"/>
          <w:lang w:bidi="en-US"/>
        </w:rPr>
        <w:t xml:space="preserve">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w:t>
      </w:r>
      <w:smartTag w:uri="urn:schemas-microsoft-com:office:smarttags" w:element="metricconverter">
        <w:smartTagPr>
          <w:attr w:name="ProductID" w:val="2009 г"/>
        </w:smartTagPr>
        <w:r w:rsidRPr="00055CAA">
          <w:rPr>
            <w:rFonts w:eastAsia="Arial" w:cs="Arial"/>
            <w:bCs/>
            <w:color w:val="000000"/>
            <w:kern w:val="1"/>
            <w:sz w:val="24"/>
            <w:szCs w:val="20"/>
            <w:lang w:bidi="en-US"/>
          </w:rPr>
          <w:t>2009 г</w:t>
        </w:r>
      </w:smartTag>
      <w:r w:rsidRPr="00055CAA">
        <w:rPr>
          <w:rFonts w:eastAsia="Arial" w:cs="Arial"/>
          <w:bCs/>
          <w:color w:val="000000"/>
          <w:kern w:val="1"/>
          <w:sz w:val="24"/>
          <w:szCs w:val="20"/>
          <w:lang w:bidi="en-US"/>
        </w:rPr>
        <w:t>., а также с учетом положений программ социально-экономического развития Воронежской области и Россошанского муниципального района.</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 xml:space="preserve">Одновременно следует отметить, что разработка проекта Генерального плана </w:t>
      </w:r>
      <w:r w:rsidRPr="00055CAA">
        <w:rPr>
          <w:bCs/>
          <w:color w:val="000000"/>
          <w:sz w:val="24"/>
          <w:szCs w:val="24"/>
          <w:lang w:eastAsia="ru-RU" w:bidi="en-US"/>
        </w:rPr>
        <w:t>Евстратовского</w:t>
      </w:r>
      <w:r w:rsidRPr="00055CAA">
        <w:rPr>
          <w:rFonts w:eastAsia="Arial" w:cs="Arial"/>
          <w:bCs/>
          <w:color w:val="000000"/>
          <w:kern w:val="1"/>
          <w:sz w:val="24"/>
          <w:szCs w:val="20"/>
          <w:lang w:bidi="en-US"/>
        </w:rPr>
        <w:t xml:space="preserve"> сельского поселения велась в отсутствие утвержденной схемы территориального планирования Россошанского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 xml:space="preserve">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w:t>
      </w:r>
      <w:r w:rsidRPr="00055CAA">
        <w:rPr>
          <w:rFonts w:eastAsia="Arial" w:cs="Arial"/>
          <w:bCs/>
          <w:color w:val="000000"/>
          <w:kern w:val="1"/>
          <w:sz w:val="24"/>
          <w:szCs w:val="20"/>
          <w:lang w:bidi="en-US"/>
        </w:rPr>
        <w:lastRenderedPageBreak/>
        <w:t xml:space="preserve">вычленить показатели </w:t>
      </w:r>
      <w:r w:rsidRPr="00055CAA">
        <w:rPr>
          <w:bCs/>
          <w:color w:val="000000"/>
          <w:sz w:val="24"/>
          <w:szCs w:val="24"/>
          <w:lang w:eastAsia="ru-RU" w:bidi="en-US"/>
        </w:rPr>
        <w:t>Евстратовского</w:t>
      </w:r>
      <w:r w:rsidRPr="00055CAA">
        <w:rPr>
          <w:rFonts w:eastAsia="Arial" w:cs="Arial"/>
          <w:bCs/>
          <w:color w:val="000000"/>
          <w:kern w:val="1"/>
          <w:sz w:val="24"/>
          <w:szCs w:val="20"/>
          <w:lang w:bidi="en-US"/>
        </w:rPr>
        <w:t xml:space="preserve"> сельского поселения.</w:t>
      </w:r>
    </w:p>
    <w:p w:rsidR="00055CAA" w:rsidRPr="00055CAA" w:rsidRDefault="00055CAA" w:rsidP="00055CAA">
      <w:pPr>
        <w:tabs>
          <w:tab w:val="left" w:pos="12960"/>
        </w:tabs>
        <w:suppressAutoHyphens/>
        <w:autoSpaceDN/>
        <w:ind w:firstLine="567"/>
        <w:jc w:val="both"/>
        <w:rPr>
          <w:rFonts w:eastAsia="Arial" w:cs="Arial"/>
          <w:bCs/>
          <w:color w:val="000000"/>
          <w:kern w:val="1"/>
          <w:sz w:val="24"/>
          <w:szCs w:val="20"/>
          <w:lang w:bidi="en-US"/>
        </w:rPr>
      </w:pPr>
      <w:r w:rsidRPr="00055CAA">
        <w:rPr>
          <w:rFonts w:eastAsia="Arial" w:cs="Arial"/>
          <w:bCs/>
          <w:color w:val="000000"/>
          <w:kern w:val="1"/>
          <w:sz w:val="24"/>
          <w:szCs w:val="20"/>
          <w:lang w:bidi="en-US"/>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sidRPr="00055CAA">
        <w:rPr>
          <w:bCs/>
          <w:color w:val="000000"/>
          <w:sz w:val="24"/>
          <w:szCs w:val="24"/>
          <w:lang w:eastAsia="ru-RU" w:bidi="en-US"/>
        </w:rPr>
        <w:t>Евстратовского</w:t>
      </w:r>
      <w:r w:rsidRPr="00055CAA">
        <w:rPr>
          <w:rFonts w:eastAsia="Arial" w:cs="Arial"/>
          <w:bCs/>
          <w:color w:val="000000"/>
          <w:kern w:val="1"/>
          <w:sz w:val="24"/>
          <w:szCs w:val="20"/>
          <w:lang w:bidi="en-US"/>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055CAA" w:rsidRPr="00055CAA" w:rsidRDefault="00055CAA" w:rsidP="00055CAA">
      <w:pPr>
        <w:suppressAutoHyphens/>
        <w:autoSpaceDN/>
        <w:ind w:firstLine="567"/>
        <w:jc w:val="both"/>
        <w:rPr>
          <w:rFonts w:eastAsia="Arial" w:cs="Arial"/>
          <w:color w:val="000000"/>
          <w:kern w:val="1"/>
          <w:sz w:val="24"/>
          <w:szCs w:val="20"/>
          <w:lang w:bidi="en-US"/>
        </w:rPr>
      </w:pPr>
      <w:r w:rsidRPr="00055CAA">
        <w:rPr>
          <w:rFonts w:eastAsia="Arial" w:cs="Arial"/>
          <w:color w:val="000000"/>
          <w:kern w:val="1"/>
          <w:sz w:val="24"/>
          <w:szCs w:val="20"/>
          <w:lang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055CAA">
        <w:rPr>
          <w:rFonts w:eastAsia="Arial" w:cs="Arial"/>
          <w:bCs/>
          <w:color w:val="000000"/>
          <w:kern w:val="1"/>
          <w:sz w:val="24"/>
          <w:szCs w:val="20"/>
          <w:lang w:bidi="en-US"/>
        </w:rPr>
        <w:t>«Об общих принципах организации местного самоуправления в Российской Федерации»</w:t>
      </w:r>
      <w:r w:rsidRPr="00055CAA">
        <w:rPr>
          <w:rFonts w:eastAsia="Arial" w:cs="Arial"/>
          <w:color w:val="000000"/>
          <w:kern w:val="1"/>
          <w:sz w:val="24"/>
          <w:szCs w:val="20"/>
          <w:lang w:bidi="en-US"/>
        </w:rPr>
        <w:t xml:space="preserve">,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r w:rsidRPr="00055CAA">
        <w:rPr>
          <w:bCs/>
          <w:color w:val="000000"/>
          <w:sz w:val="24"/>
          <w:szCs w:val="24"/>
          <w:lang w:eastAsia="ru-RU" w:bidi="en-US"/>
        </w:rPr>
        <w:t>Евстратовского</w:t>
      </w:r>
      <w:r w:rsidRPr="00055CAA">
        <w:rPr>
          <w:rFonts w:eastAsia="Arial" w:cs="Arial"/>
          <w:color w:val="000000"/>
          <w:kern w:val="1"/>
          <w:sz w:val="24"/>
          <w:szCs w:val="20"/>
          <w:lang w:bidi="en-US"/>
        </w:rPr>
        <w:t xml:space="preserve"> сельского поселения.</w:t>
      </w:r>
    </w:p>
    <w:p w:rsidR="00055CAA" w:rsidRPr="00055CAA" w:rsidRDefault="00055CAA" w:rsidP="00055CAA">
      <w:pPr>
        <w:suppressAutoHyphens/>
        <w:autoSpaceDE/>
        <w:autoSpaceDN/>
        <w:ind w:left="-142" w:firstLine="851"/>
        <w:jc w:val="both"/>
        <w:rPr>
          <w:rFonts w:eastAsia="Lucida Sans Unicode"/>
          <w:kern w:val="1"/>
          <w:sz w:val="24"/>
          <w:szCs w:val="24"/>
          <w:lang w:eastAsia="ar-SA"/>
        </w:rPr>
      </w:pPr>
    </w:p>
    <w:p w:rsidR="00055CAA" w:rsidRPr="00055CAA" w:rsidRDefault="00055CAA" w:rsidP="00055CAA">
      <w:pPr>
        <w:suppressAutoHyphens/>
        <w:autoSpaceDE/>
        <w:autoSpaceDN/>
        <w:ind w:left="-142" w:firstLine="709"/>
        <w:jc w:val="both"/>
        <w:rPr>
          <w:rFonts w:eastAsia="Lucida Sans Unicode"/>
          <w:kern w:val="1"/>
          <w:sz w:val="24"/>
          <w:szCs w:val="24"/>
          <w:lang w:eastAsia="ar-SA"/>
        </w:rPr>
      </w:pPr>
      <w:r w:rsidRPr="00055CAA">
        <w:rPr>
          <w:rFonts w:eastAsia="Lucida Sans Unicode"/>
          <w:kern w:val="1"/>
          <w:sz w:val="24"/>
          <w:szCs w:val="24"/>
          <w:lang w:eastAsia="ar-SA"/>
        </w:rPr>
        <w:t xml:space="preserve">Генеральный план Евстратовского сельского поселения Россошанского муниципального района </w:t>
      </w:r>
      <w:r w:rsidRPr="00055CAA">
        <w:rPr>
          <w:rFonts w:eastAsia="Lucida Sans Unicode"/>
          <w:bCs/>
          <w:kern w:val="1"/>
          <w:sz w:val="24"/>
          <w:szCs w:val="24"/>
          <w:lang w:eastAsia="ar-SA"/>
        </w:rPr>
        <w:t xml:space="preserve">утверждён </w:t>
      </w:r>
      <w:r w:rsidRPr="00055CAA">
        <w:rPr>
          <w:rFonts w:eastAsia="Lucida Sans Unicode"/>
          <w:kern w:val="1"/>
          <w:sz w:val="24"/>
          <w:szCs w:val="24"/>
          <w:lang w:eastAsia="ar-SA"/>
        </w:rPr>
        <w:t>решением Совета народных депутатов Евстратовского сельского поселения Россошанского муниципального района Воронежской области от 17.10.2011 года № 72 «Об утверждении Генерального плана Евстратовского сельского поселения Россошанского муниципального района Воронежской области» (в редакции решений от 09.01.2014 №164, от 25.12.2014 №208, от 24.10.2015 №11, от 25.09.2018 №176, от 01.08.2019 №227, от 17.12.2020 №12).</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Внесение изменений (дополнений) в генеральный план в части установления границ села Евстратовка. Приложение 1 «Текстовое, графическое и координатное описание прохождения границы села Евстратовка Евстратовского сельского поселения» утверждено решением Совета народных депутатов Евстратовского сельского поселения Россошанского муниципального района Воронежской области от 09.01.2014 № 164.</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Внесение изменений (2) в Генеральный план Евстратовского сельского поселения Россошанского муниципального района Воронежской области выполнено БУВО «Нормативно-проектный центр» по заказу администрации сельского поселения в соответствии с муниципальным контрактом № 88 от 19.11.2013 года. Утвержден решением Совета народных депутатов Евстратовского сельского поселения Россошанского муниципального района Воронежской области от 25.12.2014 № 208</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Внесение изменений (3) в Генеральный план Евстратовского сельского поселения Россошанского муниципального района Воронежской области выполнено БУВО «Нормативно-проектный центр» по заказу администрации сельского поселения в соответствии с муниципальным контрактом № 51 от 18.11.2014 года. Утверждено решением Совета народных депутатов Евстратовского сельского поселения Россошанского муниципального района Воронежской области от 24.10.2015 №11.</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Внесение изменений (4) в Генеральный план Евстратовского сельского поселения Россошанского муниципального района Воронежской области выполнено:</w:t>
      </w:r>
    </w:p>
    <w:p w:rsidR="00055CAA" w:rsidRPr="00055CAA" w:rsidRDefault="00055CAA" w:rsidP="00055CAA">
      <w:pPr>
        <w:suppressAutoHyphens/>
        <w:autoSpaceDE/>
        <w:autoSpaceDN/>
        <w:ind w:firstLine="567"/>
        <w:jc w:val="both"/>
        <w:rPr>
          <w:bCs/>
          <w:iCs/>
          <w:sz w:val="24"/>
          <w:szCs w:val="24"/>
          <w:lang w:eastAsia="ru-RU"/>
        </w:rPr>
      </w:pPr>
      <w:r w:rsidRPr="00055CAA">
        <w:rPr>
          <w:rFonts w:eastAsia="Lucida Sans Unicode"/>
          <w:kern w:val="1"/>
          <w:sz w:val="24"/>
          <w:szCs w:val="24"/>
          <w:lang w:eastAsia="ar-SA"/>
        </w:rPr>
        <w:t xml:space="preserve">- </w:t>
      </w:r>
      <w:r w:rsidRPr="00055CAA">
        <w:rPr>
          <w:bCs/>
          <w:iCs/>
          <w:sz w:val="24"/>
          <w:szCs w:val="24"/>
          <w:lang w:eastAsia="ru-RU"/>
        </w:rPr>
        <w:t xml:space="preserve">ООО «ПроектИнжиниринг» в части </w:t>
      </w:r>
      <w:r w:rsidRPr="00055CAA">
        <w:rPr>
          <w:rFonts w:eastAsia="Lucida Sans Unicode"/>
          <w:kern w:val="1"/>
          <w:sz w:val="24"/>
          <w:szCs w:val="24"/>
          <w:lang w:eastAsia="ar-SA"/>
        </w:rPr>
        <w:t xml:space="preserve">установления границ населенных пунктов </w:t>
      </w:r>
      <w:r w:rsidRPr="00055CAA">
        <w:rPr>
          <w:bCs/>
          <w:iCs/>
          <w:sz w:val="24"/>
          <w:szCs w:val="24"/>
          <w:lang w:eastAsia="ru-RU"/>
        </w:rPr>
        <w:t>х. Малая Меженка и х.Славянка .</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 xml:space="preserve">- БУВО «Нормативно-проектный центр» по заказу администрации сельского поселения в соответствии с муниципальным контрактом № </w:t>
      </w:r>
      <w:r w:rsidRPr="00055CAA">
        <w:rPr>
          <w:rFonts w:eastAsia="Lucida Sans Unicode"/>
          <w:bCs/>
          <w:kern w:val="1"/>
          <w:sz w:val="24"/>
          <w:szCs w:val="24"/>
          <w:lang w:eastAsia="ar-SA"/>
        </w:rPr>
        <w:t xml:space="preserve">126 от 10.08.2017 </w:t>
      </w:r>
      <w:r w:rsidRPr="00055CAA">
        <w:rPr>
          <w:rFonts w:eastAsia="Lucida Sans Unicode"/>
          <w:kern w:val="1"/>
          <w:sz w:val="24"/>
          <w:szCs w:val="24"/>
          <w:lang w:eastAsia="ar-SA"/>
        </w:rPr>
        <w:t>года в части о</w:t>
      </w:r>
      <w:r w:rsidRPr="00055CAA">
        <w:rPr>
          <w:rFonts w:eastAsia="Lucida Sans Unicode"/>
          <w:kern w:val="1"/>
          <w:lang w:eastAsia="ar-SA"/>
        </w:rPr>
        <w:t>тображения границ населенных пунктов на картах генерального плана.</w:t>
      </w:r>
      <w:r w:rsidRPr="00055CAA">
        <w:rPr>
          <w:rFonts w:eastAsia="Lucida Sans Unicode"/>
          <w:kern w:val="1"/>
          <w:sz w:val="24"/>
          <w:szCs w:val="24"/>
          <w:lang w:eastAsia="ar-SA"/>
        </w:rPr>
        <w:t xml:space="preserve"> </w:t>
      </w:r>
    </w:p>
    <w:p w:rsidR="00055CAA" w:rsidRPr="00055CAA" w:rsidRDefault="00055CAA" w:rsidP="00055CAA">
      <w:pPr>
        <w:suppressAutoHyphens/>
        <w:autoSpaceDE/>
        <w:autoSpaceDN/>
        <w:ind w:firstLine="567"/>
        <w:jc w:val="both"/>
        <w:rPr>
          <w:rFonts w:eastAsia="Lucida Sans Unicode"/>
          <w:bCs/>
          <w:kern w:val="1"/>
          <w:sz w:val="24"/>
          <w:szCs w:val="24"/>
          <w:lang w:eastAsia="ar-SA"/>
        </w:rPr>
      </w:pPr>
      <w:r w:rsidRPr="00055CAA">
        <w:rPr>
          <w:rFonts w:eastAsia="Lucida Sans Unicode"/>
          <w:kern w:val="1"/>
          <w:sz w:val="24"/>
          <w:szCs w:val="24"/>
          <w:lang w:eastAsia="ar-SA"/>
        </w:rPr>
        <w:t>Утверждено решением Совета народных депутатов Евстратовского сельского поселения Россошанского муниципального района Воронежской области от 25.09.2018</w:t>
      </w:r>
      <w:r w:rsidRPr="00055CAA">
        <w:rPr>
          <w:rFonts w:eastAsia="Lucida Sans Unicode"/>
          <w:bCs/>
          <w:kern w:val="1"/>
          <w:sz w:val="24"/>
          <w:szCs w:val="24"/>
          <w:lang w:eastAsia="ar-SA"/>
        </w:rPr>
        <w:t xml:space="preserve"> </w:t>
      </w:r>
      <w:r w:rsidRPr="00055CAA">
        <w:rPr>
          <w:rFonts w:eastAsia="Lucida Sans Unicode"/>
          <w:kern w:val="1"/>
          <w:sz w:val="24"/>
          <w:szCs w:val="24"/>
          <w:lang w:eastAsia="ar-SA"/>
        </w:rPr>
        <w:t>№176.</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 xml:space="preserve">Внесение изменений (5) в Генеральный план Евстратовского сельского поселения Россошанского муниципального района Воронежской области выполнено БУВО «Нормативно-проектный центр» на основании постановления от 11.02.2019 №25. </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Утверждено решением Совета народных депутатов Евстратовского сельского поселения от 01.08.2019 № 227.</w:t>
      </w:r>
    </w:p>
    <w:p w:rsidR="00055CAA" w:rsidRPr="00055CAA" w:rsidRDefault="00055CAA" w:rsidP="00055CAA">
      <w:pPr>
        <w:suppressAutoHyphens/>
        <w:autoSpaceDE/>
        <w:autoSpaceDN/>
        <w:ind w:firstLine="851"/>
        <w:jc w:val="both"/>
        <w:rPr>
          <w:rFonts w:eastAsia="Lucida Sans Unicode"/>
          <w:kern w:val="1"/>
          <w:sz w:val="24"/>
          <w:szCs w:val="24"/>
          <w:lang w:eastAsia="ar-SA"/>
        </w:rPr>
      </w:pPr>
      <w:r w:rsidRPr="00055CAA">
        <w:rPr>
          <w:rFonts w:eastAsia="Lucida Sans Unicode"/>
          <w:kern w:val="1"/>
          <w:sz w:val="24"/>
          <w:szCs w:val="24"/>
          <w:lang w:eastAsia="ar-SA"/>
        </w:rPr>
        <w:t xml:space="preserve">Внесение изменений (6) в Генеральный план Евстратовского сельского поселения </w:t>
      </w:r>
      <w:r w:rsidRPr="00055CAA">
        <w:rPr>
          <w:rFonts w:eastAsia="Lucida Sans Unicode"/>
          <w:kern w:val="1"/>
          <w:sz w:val="24"/>
          <w:szCs w:val="24"/>
          <w:lang w:eastAsia="ar-SA"/>
        </w:rPr>
        <w:lastRenderedPageBreak/>
        <w:t>Россошанского муниципального района Воронежской области выполнено БУВО «Нормативно-проектный центр» на основании постановления от 14.02.2020. №127.</w:t>
      </w:r>
    </w:p>
    <w:p w:rsidR="00055CAA" w:rsidRPr="00055CAA" w:rsidRDefault="00055CAA" w:rsidP="00055CAA">
      <w:pPr>
        <w:suppressAutoHyphens/>
        <w:autoSpaceDE/>
        <w:autoSpaceDN/>
        <w:ind w:firstLine="851"/>
        <w:jc w:val="both"/>
        <w:rPr>
          <w:rFonts w:eastAsia="Lucida Sans Unicode"/>
          <w:kern w:val="1"/>
          <w:sz w:val="24"/>
          <w:szCs w:val="24"/>
          <w:lang w:eastAsia="ar-SA"/>
        </w:rPr>
      </w:pPr>
      <w:r w:rsidRPr="00055CAA">
        <w:rPr>
          <w:rFonts w:eastAsia="Lucida Sans Unicode"/>
          <w:kern w:val="1"/>
          <w:sz w:val="24"/>
          <w:szCs w:val="24"/>
          <w:lang w:eastAsia="ar-SA"/>
        </w:rPr>
        <w:t>На основании постановления, изменения в генеральный план внесены в части:</w:t>
      </w:r>
    </w:p>
    <w:p w:rsidR="00055CAA" w:rsidRPr="00055CAA" w:rsidRDefault="00055CAA" w:rsidP="005024CB">
      <w:pPr>
        <w:numPr>
          <w:ilvl w:val="0"/>
          <w:numId w:val="54"/>
        </w:numPr>
        <w:tabs>
          <w:tab w:val="left" w:pos="709"/>
          <w:tab w:val="left" w:pos="1134"/>
        </w:tabs>
        <w:suppressAutoHyphens/>
        <w:autoSpaceDE/>
        <w:autoSpaceDN/>
        <w:ind w:left="0" w:firstLine="851"/>
        <w:jc w:val="both"/>
        <w:rPr>
          <w:rFonts w:eastAsia="Lucida Sans Unicode"/>
          <w:kern w:val="1"/>
          <w:sz w:val="24"/>
          <w:szCs w:val="24"/>
          <w:lang w:eastAsia="ar-SA"/>
        </w:rPr>
      </w:pPr>
      <w:r w:rsidRPr="00055CAA">
        <w:rPr>
          <w:rFonts w:eastAsia="Lucida Sans Unicode"/>
          <w:kern w:val="1"/>
          <w:sz w:val="24"/>
          <w:szCs w:val="24"/>
          <w:lang w:eastAsia="ar-SA"/>
        </w:rPr>
        <w:t>отображения мероприятия по переводу земельного участка с кадастровым номером 36:27:0990013:35 общей площадью 56341 кв.м.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для размещения карьера по добыче строительного песка на участке недр «Евстратовское-III» (класс санитарной классификации IV, в соответствии с СанПиН 2.2.1/2.1.1.1200-03 Санитарно-защитные зоны и санитарная классификация предприятий, сооружений и иных объектов – нормативная СЗЗ 100 м);</w:t>
      </w:r>
    </w:p>
    <w:p w:rsidR="00055CAA" w:rsidRPr="00055CAA" w:rsidRDefault="00055CAA" w:rsidP="005024CB">
      <w:pPr>
        <w:numPr>
          <w:ilvl w:val="0"/>
          <w:numId w:val="54"/>
        </w:numPr>
        <w:tabs>
          <w:tab w:val="left" w:pos="851"/>
          <w:tab w:val="left" w:pos="1134"/>
        </w:tabs>
        <w:suppressAutoHyphens/>
        <w:autoSpaceDE/>
        <w:autoSpaceDN/>
        <w:ind w:left="0" w:firstLine="851"/>
        <w:jc w:val="both"/>
        <w:rPr>
          <w:rFonts w:eastAsia="Lucida Sans Unicode"/>
          <w:kern w:val="1"/>
          <w:sz w:val="24"/>
          <w:szCs w:val="24"/>
          <w:lang w:eastAsia="ar-SA"/>
        </w:rPr>
      </w:pPr>
      <w:r w:rsidRPr="00055CAA">
        <w:rPr>
          <w:rFonts w:eastAsia="Lucida Sans Unicode"/>
          <w:kern w:val="1"/>
          <w:sz w:val="24"/>
          <w:szCs w:val="24"/>
          <w:lang w:eastAsia="ar-SA"/>
        </w:rPr>
        <w:t xml:space="preserve">отображения мероприятие по строительству полигона ТКО на земельном участке с кадастровым номером 36:27:0960019:229 общей площадью 360001 кв.м (класс санитарной классификации II в соответствии с СанПиН 2.2.1/2.1.1.1200-03 Санитарно-защитные зоны и санитарная классификация предприятий, сооружений и иных объектов – нормативная СЗЗ 500 м); </w:t>
      </w:r>
    </w:p>
    <w:p w:rsidR="00055CAA" w:rsidRPr="00055CAA" w:rsidRDefault="00055CAA" w:rsidP="005024CB">
      <w:pPr>
        <w:numPr>
          <w:ilvl w:val="0"/>
          <w:numId w:val="54"/>
        </w:numPr>
        <w:tabs>
          <w:tab w:val="left" w:pos="851"/>
          <w:tab w:val="left" w:pos="1134"/>
        </w:tabs>
        <w:suppressAutoHyphens/>
        <w:autoSpaceDE/>
        <w:autoSpaceDN/>
        <w:ind w:left="0" w:firstLine="851"/>
        <w:jc w:val="both"/>
        <w:rPr>
          <w:rFonts w:eastAsia="Lucida Sans Unicode"/>
          <w:kern w:val="1"/>
          <w:sz w:val="24"/>
          <w:szCs w:val="24"/>
          <w:lang w:eastAsia="ar-SA"/>
        </w:rPr>
      </w:pPr>
      <w:r w:rsidRPr="00055CAA">
        <w:rPr>
          <w:rFonts w:eastAsia="Lucida Sans Unicode"/>
          <w:kern w:val="1"/>
          <w:sz w:val="24"/>
          <w:szCs w:val="24"/>
          <w:lang w:eastAsia="ar-SA"/>
        </w:rPr>
        <w:t>корректировки границ территории, отведенной для размещения полигона ТКО и предприятия по сортировке отходов, переработке вторичных ресурсов в соответствии со сведениями ЕГРН.</w:t>
      </w:r>
    </w:p>
    <w:p w:rsidR="00055CAA" w:rsidRPr="00055CAA" w:rsidRDefault="00055CAA" w:rsidP="00055CAA">
      <w:pPr>
        <w:suppressAutoHyphens/>
        <w:autoSpaceDE/>
        <w:autoSpaceDN/>
        <w:ind w:firstLine="851"/>
        <w:jc w:val="both"/>
        <w:rPr>
          <w:rFonts w:eastAsia="Lucida Sans Unicode"/>
          <w:kern w:val="1"/>
          <w:sz w:val="24"/>
          <w:szCs w:val="24"/>
          <w:lang w:eastAsia="ar-SA"/>
        </w:rPr>
      </w:pPr>
      <w:r w:rsidRPr="00055CAA">
        <w:rPr>
          <w:rFonts w:eastAsia="Lucida Sans Unicode"/>
          <w:kern w:val="1"/>
          <w:sz w:val="24"/>
          <w:szCs w:val="24"/>
          <w:lang w:eastAsia="ar-SA"/>
        </w:rPr>
        <w:t>Утверждено решением Совета народных депутатов Евстратовского сельского поселения от 17.12.2020 №12.</w:t>
      </w:r>
    </w:p>
    <w:p w:rsidR="00055CAA" w:rsidRPr="00055CAA" w:rsidRDefault="00055CAA" w:rsidP="00055CAA">
      <w:pPr>
        <w:suppressAutoHyphens/>
        <w:autoSpaceDE/>
        <w:autoSpaceDN/>
        <w:ind w:firstLine="851"/>
        <w:jc w:val="both"/>
        <w:rPr>
          <w:rFonts w:eastAsia="Lucida Sans Unicode"/>
          <w:bCs/>
          <w:kern w:val="1"/>
          <w:sz w:val="24"/>
          <w:szCs w:val="24"/>
          <w:lang w:eastAsia="ar-SA"/>
        </w:rPr>
      </w:pPr>
      <w:r w:rsidRPr="00055CAA">
        <w:rPr>
          <w:rFonts w:eastAsia="Lucida Sans Unicode"/>
          <w:bCs/>
          <w:kern w:val="1"/>
          <w:sz w:val="24"/>
          <w:szCs w:val="24"/>
          <w:lang w:eastAsia="ar-SA"/>
        </w:rPr>
        <w:t>Границы населенного пункта хутор Пинчук внесены в ЕГРН в 2022 году.</w:t>
      </w:r>
    </w:p>
    <w:p w:rsidR="00055CAA" w:rsidRPr="00055CAA" w:rsidRDefault="00055CAA" w:rsidP="00055CAA">
      <w:pPr>
        <w:suppressAutoHyphens/>
        <w:autoSpaceDE/>
        <w:autoSpaceDN/>
        <w:ind w:firstLine="851"/>
        <w:jc w:val="both"/>
        <w:rPr>
          <w:rFonts w:eastAsia="Lucida Sans Unicode"/>
          <w:bCs/>
          <w:color w:val="0070C0"/>
          <w:kern w:val="1"/>
          <w:sz w:val="24"/>
          <w:szCs w:val="24"/>
          <w:lang w:eastAsia="ar-SA"/>
        </w:rPr>
      </w:pPr>
    </w:p>
    <w:p w:rsidR="00055CAA" w:rsidRPr="00055CAA" w:rsidRDefault="00055CAA" w:rsidP="00055CAA">
      <w:pPr>
        <w:suppressAutoHyphens/>
        <w:autoSpaceDE/>
        <w:autoSpaceDN/>
        <w:ind w:firstLine="851"/>
        <w:jc w:val="both"/>
        <w:rPr>
          <w:rFonts w:eastAsia="Lucida Sans Unicode"/>
          <w:bCs/>
          <w:color w:val="0070C0"/>
          <w:kern w:val="1"/>
          <w:sz w:val="24"/>
          <w:szCs w:val="24"/>
          <w:lang w:eastAsia="ar-SA"/>
        </w:rPr>
      </w:pPr>
      <w:r w:rsidRPr="00055CAA">
        <w:rPr>
          <w:rFonts w:eastAsia="Lucida Sans Unicode"/>
          <w:bCs/>
          <w:color w:val="0070C0"/>
          <w:kern w:val="1"/>
          <w:sz w:val="24"/>
          <w:szCs w:val="24"/>
          <w:lang w:eastAsia="ar-SA"/>
        </w:rPr>
        <w:t>Настоящий проект внесения изменений (7) в генеральный план выполнен БУВО «Нормативно-проектный центр» на основании постановления администрации Евстратовского сельского поселения от 23.01.2023 № 3 в части отображения зоны затопления паводком 1% обеспеченности по сведениям ЕГРН, отображения мероприятия по реконструкции ГРС Россошь и магистральных газопроводов, отображения существующего водовода.</w:t>
      </w:r>
    </w:p>
    <w:p w:rsidR="00055CAA" w:rsidRPr="00055CAA" w:rsidRDefault="00055CAA" w:rsidP="00055CAA">
      <w:pPr>
        <w:suppressAutoHyphens/>
        <w:autoSpaceDE/>
        <w:autoSpaceDN/>
        <w:ind w:firstLine="851"/>
        <w:jc w:val="both"/>
        <w:rPr>
          <w:rFonts w:eastAsia="Lucida Sans Unicode"/>
          <w:bCs/>
          <w:color w:val="0070C0"/>
          <w:kern w:val="1"/>
          <w:sz w:val="24"/>
          <w:szCs w:val="24"/>
          <w:lang w:eastAsia="ar-SA"/>
        </w:rPr>
      </w:pPr>
    </w:p>
    <w:p w:rsidR="00055CAA" w:rsidRPr="00055CAA" w:rsidRDefault="00055CAA" w:rsidP="00055CAA">
      <w:pPr>
        <w:suppressAutoHyphens/>
        <w:autoSpaceDE/>
        <w:autoSpaceDN/>
        <w:ind w:firstLine="851"/>
        <w:jc w:val="center"/>
        <w:rPr>
          <w:rFonts w:eastAsia="Lucida Sans Unicode"/>
          <w:b/>
          <w:bCs/>
          <w:kern w:val="1"/>
          <w:sz w:val="24"/>
          <w:szCs w:val="24"/>
          <w:lang w:eastAsia="ar-SA"/>
        </w:rPr>
      </w:pPr>
      <w:r w:rsidRPr="00055CAA">
        <w:rPr>
          <w:rFonts w:eastAsia="Lucida Sans Unicode"/>
          <w:b/>
          <w:kern w:val="1"/>
          <w:sz w:val="24"/>
          <w:szCs w:val="24"/>
          <w:lang w:eastAsia="ar-SA"/>
        </w:rPr>
        <w:br w:type="page"/>
      </w:r>
      <w:r w:rsidRPr="00055CAA">
        <w:rPr>
          <w:rFonts w:eastAsia="Lucida Sans Unicode"/>
          <w:b/>
          <w:kern w:val="1"/>
          <w:sz w:val="24"/>
          <w:szCs w:val="24"/>
          <w:lang w:eastAsia="ar-SA"/>
        </w:rPr>
        <w:lastRenderedPageBreak/>
        <w:t xml:space="preserve">2. </w:t>
      </w:r>
      <w:r w:rsidRPr="00055CAA">
        <w:rPr>
          <w:rFonts w:eastAsia="Lucida Sans Unicode"/>
          <w:b/>
          <w:bCs/>
          <w:kern w:val="1"/>
          <w:sz w:val="24"/>
          <w:szCs w:val="24"/>
          <w:lang w:eastAsia="ar-SA"/>
        </w:rPr>
        <w:t xml:space="preserve">ПЕРЕЧЕНЬ МЕРОПРИЯТИЙ ПО ТЕРРИТОРИАЛЬНОМУ ПЛАНИРОВАНИЮ </w:t>
      </w:r>
    </w:p>
    <w:p w:rsidR="00055CAA" w:rsidRPr="00055CAA" w:rsidRDefault="00055CAA" w:rsidP="00055CAA">
      <w:pPr>
        <w:widowControl/>
        <w:suppressAutoHyphens/>
        <w:autoSpaceDN/>
        <w:ind w:firstLine="709"/>
        <w:jc w:val="both"/>
        <w:rPr>
          <w:rFonts w:eastAsia="Arial" w:cs="Arial"/>
          <w:color w:val="000000"/>
          <w:kern w:val="1"/>
          <w:sz w:val="24"/>
          <w:szCs w:val="24"/>
          <w:lang w:bidi="en-US"/>
        </w:rPr>
      </w:pPr>
    </w:p>
    <w:p w:rsidR="00055CAA" w:rsidRPr="00055CAA" w:rsidRDefault="00055CAA" w:rsidP="00055CAA">
      <w:pPr>
        <w:widowControl/>
        <w:suppressAutoHyphens/>
        <w:autoSpaceDN/>
        <w:ind w:firstLine="567"/>
        <w:jc w:val="both"/>
        <w:rPr>
          <w:rFonts w:eastAsia="Arial" w:cs="Arial"/>
          <w:color w:val="000000"/>
          <w:kern w:val="1"/>
          <w:sz w:val="24"/>
          <w:szCs w:val="24"/>
          <w:lang w:bidi="en-US"/>
        </w:rPr>
      </w:pPr>
      <w:r w:rsidRPr="00055CAA">
        <w:rPr>
          <w:rFonts w:eastAsia="Arial" w:cs="Arial"/>
          <w:color w:val="000000"/>
          <w:kern w:val="1"/>
          <w:sz w:val="24"/>
          <w:szCs w:val="24"/>
          <w:lang w:bidi="en-US"/>
        </w:rPr>
        <w:t xml:space="preserve">Настоящий раздел содержит проектные варианты решения задач территориального планирования </w:t>
      </w:r>
      <w:r w:rsidRPr="00055CAA">
        <w:rPr>
          <w:bCs/>
          <w:color w:val="000000"/>
          <w:sz w:val="24"/>
          <w:szCs w:val="24"/>
          <w:lang w:eastAsia="ru-RU" w:bidi="en-US"/>
        </w:rPr>
        <w:t>Евстратовского</w:t>
      </w:r>
      <w:r w:rsidRPr="00055CAA">
        <w:rPr>
          <w:rFonts w:eastAsia="Arial" w:cs="Arial"/>
          <w:color w:val="000000"/>
          <w:kern w:val="1"/>
          <w:sz w:val="24"/>
          <w:szCs w:val="24"/>
          <w:lang w:bidi="en-US"/>
        </w:rPr>
        <w:t xml:space="preserve"> сельского поселения - перечень мероприятий по территориальному планированию и этапы их реализации.</w:t>
      </w:r>
    </w:p>
    <w:p w:rsidR="00055CAA" w:rsidRPr="00055CAA" w:rsidRDefault="00055CAA" w:rsidP="00055CAA">
      <w:pPr>
        <w:widowControl/>
        <w:shd w:val="clear" w:color="auto" w:fill="FFFFFF"/>
        <w:suppressAutoHyphens/>
        <w:autoSpaceDN/>
        <w:ind w:firstLine="567"/>
        <w:jc w:val="both"/>
        <w:rPr>
          <w:rFonts w:eastAsia="Arial" w:cs="Arial"/>
          <w:color w:val="000000"/>
          <w:kern w:val="1"/>
          <w:sz w:val="24"/>
          <w:szCs w:val="24"/>
          <w:lang w:bidi="en-US"/>
        </w:rPr>
      </w:pPr>
      <w:r w:rsidRPr="00055CAA">
        <w:rPr>
          <w:rFonts w:eastAsia="Arial" w:cs="Arial"/>
          <w:color w:val="000000"/>
          <w:kern w:val="1"/>
          <w:sz w:val="24"/>
          <w:szCs w:val="24"/>
          <w:lang w:bidi="en-US"/>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r w:rsidRPr="00055CAA">
        <w:rPr>
          <w:bCs/>
          <w:color w:val="000000"/>
          <w:sz w:val="24"/>
          <w:szCs w:val="24"/>
          <w:lang w:eastAsia="ru-RU" w:bidi="en-US"/>
        </w:rPr>
        <w:t>Евстратовского</w:t>
      </w:r>
      <w:r w:rsidRPr="00055CAA">
        <w:rPr>
          <w:rFonts w:eastAsia="Arial" w:cs="Arial"/>
          <w:color w:val="000000"/>
          <w:kern w:val="1"/>
          <w:sz w:val="24"/>
          <w:szCs w:val="24"/>
          <w:lang w:bidi="en-US"/>
        </w:rPr>
        <w:t xml:space="preserve"> сельского поселения. </w:t>
      </w:r>
    </w:p>
    <w:p w:rsidR="00055CAA" w:rsidRPr="00055CAA" w:rsidRDefault="00055CAA" w:rsidP="00055CAA">
      <w:pPr>
        <w:widowControl/>
        <w:shd w:val="clear" w:color="auto" w:fill="FFFFFF"/>
        <w:suppressAutoHyphens/>
        <w:autoSpaceDN/>
        <w:ind w:firstLine="567"/>
        <w:jc w:val="both"/>
        <w:rPr>
          <w:rFonts w:eastAsia="Arial" w:cs="Arial"/>
          <w:color w:val="000000"/>
          <w:kern w:val="1"/>
          <w:sz w:val="24"/>
          <w:szCs w:val="24"/>
          <w:shd w:val="clear" w:color="auto" w:fill="FFFFFF"/>
          <w:lang w:bidi="en-US"/>
        </w:rPr>
      </w:pPr>
      <w:r w:rsidRPr="00055CAA">
        <w:rPr>
          <w:rFonts w:eastAsia="Arial" w:cs="Arial"/>
          <w:color w:val="000000"/>
          <w:kern w:val="1"/>
          <w:sz w:val="24"/>
          <w:szCs w:val="24"/>
          <w:lang w:bidi="en-US"/>
        </w:rPr>
        <w:t>Вопросы местного значения поселения установлены статьёй 14 Федерального закона от 06.10.2003 года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055CAA">
        <w:rPr>
          <w:rFonts w:eastAsia="Arial" w:cs="Arial"/>
          <w:color w:val="000000"/>
          <w:kern w:val="1"/>
          <w:sz w:val="24"/>
          <w:szCs w:val="24"/>
          <w:shd w:val="clear" w:color="auto" w:fill="FFFFFF"/>
          <w:lang w:bidi="en-US"/>
        </w:rPr>
        <w:t>:</w:t>
      </w:r>
    </w:p>
    <w:p w:rsidR="00055CAA" w:rsidRPr="00055CAA" w:rsidRDefault="00055CAA" w:rsidP="00055CAA">
      <w:pPr>
        <w:widowControl/>
        <w:adjustRightInd w:val="0"/>
        <w:ind w:firstLine="540"/>
        <w:jc w:val="both"/>
        <w:outlineLvl w:val="1"/>
        <w:rPr>
          <w:sz w:val="24"/>
          <w:szCs w:val="24"/>
          <w:lang w:eastAsia="ru-RU"/>
        </w:rPr>
      </w:pPr>
      <w:r w:rsidRPr="00055CAA">
        <w:rPr>
          <w:rFonts w:eastAsia="Lucida Sans Unicode"/>
          <w:kern w:val="1"/>
          <w:sz w:val="24"/>
          <w:szCs w:val="24"/>
          <w:shd w:val="clear" w:color="auto" w:fill="FFFFFF"/>
          <w:lang w:eastAsia="ar-SA"/>
        </w:rPr>
        <w:t xml:space="preserve"> - </w:t>
      </w:r>
      <w:r w:rsidRPr="00055CAA">
        <w:rPr>
          <w:sz w:val="24"/>
          <w:szCs w:val="24"/>
          <w:lang w:eastAsia="ru-RU"/>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организация в границах поселения электро-, тепло-, газо- и водоснабжения населения, водоотведения, снабжения населения топливом;</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участие в предупреждении и ликвидации последствий чрезвычайных ситуаций в границах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обеспечение первичных мер пожарной безопасности в границах населенных пунктов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создание условий для обеспечения жителей поселения услугами связи, общественного питания, торговли и бытового обслуживания;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организация библиотечного обслуживания населения, комплектование и обеспечение сохранности библиотечных фондов библиотек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создание условий для организации досуга и обеспечения жителей поселения услугами организаций культуры;</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lastRenderedPageBreak/>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создание условий для массового отдыха жителей поселения и организация обустройства мест массового отдыха населения;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формирование архивных фондов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организация сбора и вывоза бытовых отходов и мусора;</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организация ритуальных услуг и содержание мест захоронения;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создание, содержание и организация деятельности аварийно-спасательных служб и аварийно-спасательных формирований на территории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осуществление мероприятий по обеспечению безопасности людей на водных объектах, охране их жизни и здоровья;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создание, развитие и обеспечение охраны лечебно-оздоровительных местностей и курортов местного значения на территории поселения;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содействие в развитии сельскохозяйственного производства, создание условий для развития малого и среднего предпринимательства;</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организация и осуществление мероприятий по работе с детьми и молодежью в поселении;</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осуществление муниципального лесного контроля и надзора</w:t>
      </w:r>
    </w:p>
    <w:p w:rsidR="00055CAA" w:rsidRPr="00055CAA" w:rsidRDefault="00055CAA" w:rsidP="00055CAA">
      <w:pPr>
        <w:widowControl/>
        <w:adjustRightInd w:val="0"/>
        <w:ind w:firstLine="540"/>
        <w:jc w:val="both"/>
        <w:outlineLvl w:val="1"/>
        <w:rPr>
          <w:sz w:val="24"/>
          <w:szCs w:val="24"/>
          <w:lang w:eastAsia="ru-RU"/>
        </w:rPr>
      </w:pPr>
      <w:r w:rsidRPr="00055CAA">
        <w:rPr>
          <w:sz w:val="24"/>
          <w:szCs w:val="24"/>
          <w:lang w:eastAsia="ru-RU"/>
        </w:rPr>
        <w:t>- создание условий для деятельности добровольных формирований населения по охране общественного порядка;</w:t>
      </w:r>
    </w:p>
    <w:p w:rsidR="00055CAA" w:rsidRPr="00055CAA" w:rsidRDefault="00055CAA" w:rsidP="00055CAA">
      <w:pPr>
        <w:widowControl/>
        <w:suppressAutoHyphens/>
        <w:autoSpaceDN/>
        <w:ind w:firstLine="567"/>
        <w:jc w:val="both"/>
        <w:rPr>
          <w:rFonts w:eastAsia="Arial" w:cs="Arial"/>
          <w:color w:val="000000"/>
          <w:kern w:val="1"/>
          <w:sz w:val="24"/>
          <w:szCs w:val="24"/>
          <w:lang w:bidi="en-US"/>
        </w:rPr>
      </w:pPr>
      <w:r w:rsidRPr="00055CAA">
        <w:rPr>
          <w:rFonts w:eastAsia="Arial" w:cs="Arial"/>
          <w:color w:val="000000"/>
          <w:kern w:val="1"/>
          <w:sz w:val="24"/>
          <w:szCs w:val="24"/>
          <w:lang w:bidi="en-US"/>
        </w:rPr>
        <w:t xml:space="preserve">Учет интересов Российской Федерации, Воронежской области, Россошанского муниципального района, сопредельных муниципальных образований в составе Генерального плана </w:t>
      </w:r>
      <w:r w:rsidRPr="00055CAA">
        <w:rPr>
          <w:bCs/>
          <w:color w:val="000000"/>
          <w:sz w:val="24"/>
          <w:szCs w:val="24"/>
          <w:lang w:eastAsia="ru-RU" w:bidi="en-US"/>
        </w:rPr>
        <w:t>Евстратовского</w:t>
      </w:r>
      <w:r w:rsidRPr="00055CAA">
        <w:rPr>
          <w:rFonts w:eastAsia="Arial" w:cs="Arial"/>
          <w:color w:val="000000"/>
          <w:kern w:val="1"/>
          <w:sz w:val="24"/>
          <w:szCs w:val="24"/>
          <w:lang w:bidi="en-US"/>
        </w:rPr>
        <w:t xml:space="preserve"> сельского поселения, осуществляется следующими мероприятиями территориального планирования:</w:t>
      </w:r>
    </w:p>
    <w:p w:rsidR="00055CAA" w:rsidRPr="00055CAA" w:rsidRDefault="00055CAA" w:rsidP="00055CAA">
      <w:pPr>
        <w:widowControl/>
        <w:suppressAutoHyphens/>
        <w:autoSpaceDN/>
        <w:ind w:firstLine="567"/>
        <w:jc w:val="both"/>
        <w:rPr>
          <w:rFonts w:eastAsia="Arial" w:cs="Arial"/>
          <w:color w:val="000000"/>
          <w:kern w:val="1"/>
          <w:sz w:val="24"/>
          <w:szCs w:val="24"/>
          <w:lang w:bidi="en-US"/>
        </w:rPr>
      </w:pPr>
      <w:r w:rsidRPr="00055CAA">
        <w:rPr>
          <w:rFonts w:eastAsia="Arial" w:cs="Arial"/>
          <w:color w:val="000000"/>
          <w:kern w:val="1"/>
          <w:sz w:val="24"/>
          <w:szCs w:val="24"/>
          <w:lang w:bidi="en-US"/>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55CAA" w:rsidRPr="00055CAA" w:rsidRDefault="00055CAA" w:rsidP="00055CAA">
      <w:pPr>
        <w:widowControl/>
        <w:suppressAutoHyphens/>
        <w:autoSpaceDN/>
        <w:ind w:firstLine="567"/>
        <w:jc w:val="both"/>
        <w:rPr>
          <w:rFonts w:eastAsia="Arial" w:cs="Arial"/>
          <w:color w:val="000000"/>
          <w:kern w:val="1"/>
          <w:sz w:val="24"/>
          <w:szCs w:val="24"/>
          <w:lang w:bidi="en-US"/>
        </w:rPr>
      </w:pPr>
      <w:r w:rsidRPr="00055CAA">
        <w:rPr>
          <w:rFonts w:eastAsia="Arial" w:cs="Arial"/>
          <w:color w:val="000000"/>
          <w:kern w:val="1"/>
          <w:sz w:val="24"/>
          <w:szCs w:val="24"/>
          <w:lang w:bidi="en-US"/>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55CAA" w:rsidRPr="00055CAA" w:rsidRDefault="00055CAA" w:rsidP="00055CAA">
      <w:pPr>
        <w:widowControl/>
        <w:suppressAutoHyphens/>
        <w:autoSpaceDN/>
        <w:ind w:firstLine="567"/>
        <w:jc w:val="both"/>
        <w:rPr>
          <w:rFonts w:eastAsia="Arial" w:cs="Arial"/>
          <w:color w:val="000000"/>
          <w:kern w:val="1"/>
          <w:sz w:val="24"/>
          <w:szCs w:val="24"/>
          <w:lang w:bidi="en-US"/>
        </w:rPr>
      </w:pPr>
      <w:r w:rsidRPr="00055CAA">
        <w:rPr>
          <w:rFonts w:eastAsia="Arial" w:cs="Arial"/>
          <w:color w:val="000000"/>
          <w:kern w:val="1"/>
          <w:sz w:val="24"/>
          <w:szCs w:val="24"/>
          <w:lang w:bidi="en-US"/>
        </w:rPr>
        <w:t>- реализацией программы социально-экономического развития Россошанского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055CAA" w:rsidRPr="00055CAA" w:rsidRDefault="00055CAA" w:rsidP="00055CAA">
      <w:pPr>
        <w:widowControl/>
        <w:suppressAutoHyphens/>
        <w:autoSpaceDN/>
        <w:ind w:firstLine="567"/>
        <w:jc w:val="both"/>
        <w:rPr>
          <w:rFonts w:eastAsia="Arial" w:cs="Arial"/>
          <w:color w:val="000000"/>
          <w:kern w:val="1"/>
          <w:sz w:val="24"/>
          <w:szCs w:val="24"/>
          <w:lang w:bidi="en-US"/>
        </w:rPr>
      </w:pPr>
      <w:r w:rsidRPr="00055CAA">
        <w:rPr>
          <w:rFonts w:eastAsia="Arial" w:cs="Arial"/>
          <w:color w:val="000000"/>
          <w:kern w:val="1"/>
          <w:sz w:val="24"/>
          <w:szCs w:val="24"/>
          <w:lang w:bidi="en-US"/>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sidRPr="00055CAA">
        <w:rPr>
          <w:bCs/>
          <w:color w:val="000000"/>
          <w:sz w:val="24"/>
          <w:szCs w:val="24"/>
          <w:lang w:eastAsia="ru-RU" w:bidi="en-US"/>
        </w:rPr>
        <w:t>Евстратовского</w:t>
      </w:r>
      <w:r w:rsidRPr="00055CAA">
        <w:rPr>
          <w:rFonts w:eastAsia="Arial" w:cs="Arial"/>
          <w:color w:val="000000"/>
          <w:kern w:val="1"/>
          <w:sz w:val="24"/>
          <w:szCs w:val="24"/>
          <w:lang w:bidi="en-US"/>
        </w:rPr>
        <w:t xml:space="preserve"> сельского поселения.</w:t>
      </w:r>
    </w:p>
    <w:p w:rsidR="00055CAA" w:rsidRPr="00055CAA" w:rsidRDefault="00055CAA" w:rsidP="00055CAA">
      <w:pPr>
        <w:widowControl/>
        <w:suppressAutoHyphens/>
        <w:autoSpaceDN/>
        <w:ind w:firstLine="567"/>
        <w:jc w:val="both"/>
        <w:rPr>
          <w:rFonts w:eastAsia="Arial" w:cs="Arial"/>
          <w:color w:val="000000"/>
          <w:kern w:val="1"/>
          <w:sz w:val="24"/>
          <w:szCs w:val="24"/>
          <w:lang w:bidi="en-US"/>
        </w:rPr>
      </w:pPr>
    </w:p>
    <w:p w:rsidR="00055CAA" w:rsidRPr="00055CAA" w:rsidRDefault="00055CAA" w:rsidP="00055CAA">
      <w:pPr>
        <w:suppressAutoHyphens/>
        <w:autoSpaceDE/>
        <w:autoSpaceDN/>
        <w:ind w:firstLine="567"/>
        <w:jc w:val="center"/>
        <w:rPr>
          <w:rFonts w:eastAsia="Lucida Sans Unicode"/>
          <w:b/>
          <w:kern w:val="1"/>
          <w:sz w:val="24"/>
          <w:szCs w:val="24"/>
          <w:lang w:val="x-none" w:eastAsia="ar-SA"/>
        </w:rPr>
      </w:pPr>
      <w:r w:rsidRPr="00055CAA">
        <w:rPr>
          <w:rFonts w:eastAsia="Lucida Sans Unicode"/>
          <w:b/>
          <w:kern w:val="1"/>
          <w:sz w:val="24"/>
          <w:szCs w:val="24"/>
          <w:lang w:val="x-none" w:eastAsia="ar-SA"/>
        </w:rPr>
        <w:t xml:space="preserve">2.1 Мероприятия по оптимизации административно-территориального устройства </w:t>
      </w:r>
      <w:r w:rsidRPr="00055CAA">
        <w:rPr>
          <w:rFonts w:eastAsia="Lucida Sans Unicode"/>
          <w:b/>
          <w:kern w:val="1"/>
          <w:sz w:val="24"/>
          <w:szCs w:val="24"/>
          <w:lang w:val="x-none" w:eastAsia="ar-SA"/>
        </w:rPr>
        <w:lastRenderedPageBreak/>
        <w:t>Евстратовского сельского поселения</w:t>
      </w:r>
    </w:p>
    <w:p w:rsidR="00055CAA" w:rsidRPr="00055CAA" w:rsidRDefault="00055CAA" w:rsidP="00055CAA">
      <w:pPr>
        <w:widowControl/>
        <w:adjustRightInd w:val="0"/>
        <w:jc w:val="center"/>
        <w:rPr>
          <w:rFonts w:eastAsia="Calibri"/>
          <w:b/>
          <w:bCs/>
          <w:i/>
          <w:iCs/>
          <w:sz w:val="24"/>
          <w:szCs w:val="24"/>
          <w:lang w:eastAsia="ar-SA"/>
        </w:rPr>
      </w:pPr>
    </w:p>
    <w:p w:rsidR="00055CAA" w:rsidRPr="00055CAA" w:rsidRDefault="00055CAA" w:rsidP="00055CAA">
      <w:pPr>
        <w:widowControl/>
        <w:adjustRightInd w:val="0"/>
        <w:jc w:val="center"/>
        <w:rPr>
          <w:rFonts w:eastAsia="Calibri"/>
          <w:b/>
          <w:bCs/>
          <w:i/>
          <w:iCs/>
          <w:sz w:val="24"/>
          <w:szCs w:val="24"/>
          <w:lang w:eastAsia="ar-SA"/>
        </w:rPr>
      </w:pPr>
      <w:r w:rsidRPr="00055CAA">
        <w:rPr>
          <w:rFonts w:eastAsia="Calibri"/>
          <w:b/>
          <w:bCs/>
          <w:i/>
          <w:iCs/>
          <w:sz w:val="24"/>
          <w:szCs w:val="24"/>
          <w:lang w:eastAsia="ar-SA"/>
        </w:rPr>
        <w:t>Перечень мероприятий по территориальному планированию в части</w:t>
      </w:r>
    </w:p>
    <w:p w:rsidR="00055CAA" w:rsidRPr="00055CAA" w:rsidRDefault="00055CAA" w:rsidP="00055CAA">
      <w:pPr>
        <w:widowControl/>
        <w:adjustRightInd w:val="0"/>
        <w:jc w:val="center"/>
        <w:rPr>
          <w:rFonts w:eastAsia="Calibri"/>
          <w:b/>
          <w:bCs/>
          <w:i/>
          <w:iCs/>
          <w:sz w:val="24"/>
          <w:szCs w:val="24"/>
          <w:lang w:eastAsia="ar-SA"/>
        </w:rPr>
      </w:pPr>
      <w:r w:rsidRPr="00055CAA">
        <w:rPr>
          <w:rFonts w:eastAsia="Calibri"/>
          <w:b/>
          <w:bCs/>
          <w:i/>
          <w:iCs/>
          <w:sz w:val="24"/>
          <w:szCs w:val="24"/>
          <w:lang w:eastAsia="ar-SA"/>
        </w:rPr>
        <w:t>административно-территориального устройства и этапы их реализации</w:t>
      </w:r>
    </w:p>
    <w:p w:rsidR="00055CAA" w:rsidRPr="00055CAA" w:rsidRDefault="00055CAA" w:rsidP="00055CAA">
      <w:pPr>
        <w:suppressAutoHyphens/>
        <w:autoSpaceDE/>
        <w:autoSpaceDN/>
        <w:jc w:val="center"/>
        <w:rPr>
          <w:b/>
          <w:bCs/>
          <w:sz w:val="24"/>
          <w:szCs w:val="24"/>
          <w:lang w:eastAsia="ru-RU"/>
        </w:rPr>
      </w:pPr>
    </w:p>
    <w:tbl>
      <w:tblPr>
        <w:tblW w:w="9214" w:type="dxa"/>
        <w:tblInd w:w="108" w:type="dxa"/>
        <w:tblLayout w:type="fixed"/>
        <w:tblLook w:val="0000" w:firstRow="0" w:lastRow="0" w:firstColumn="0" w:lastColumn="0" w:noHBand="0" w:noVBand="0"/>
      </w:tblPr>
      <w:tblGrid>
        <w:gridCol w:w="517"/>
        <w:gridCol w:w="6854"/>
        <w:gridCol w:w="1843"/>
      </w:tblGrid>
      <w:tr w:rsidR="00055CAA" w:rsidRPr="00055CAA" w:rsidTr="00055CAA">
        <w:tc>
          <w:tcPr>
            <w:tcW w:w="517"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widowControl/>
              <w:suppressAutoHyphens/>
              <w:autoSpaceDN/>
              <w:snapToGrid w:val="0"/>
              <w:rPr>
                <w:rFonts w:eastAsia="Arial"/>
                <w:b/>
                <w:bCs/>
                <w:color w:val="000000"/>
                <w:kern w:val="1"/>
                <w:sz w:val="24"/>
                <w:szCs w:val="24"/>
                <w:lang w:bidi="en-US"/>
              </w:rPr>
            </w:pPr>
            <w:r w:rsidRPr="00055CAA">
              <w:rPr>
                <w:rFonts w:eastAsia="Arial"/>
                <w:b/>
                <w:bCs/>
                <w:color w:val="000000"/>
                <w:kern w:val="1"/>
                <w:sz w:val="24"/>
                <w:szCs w:val="24"/>
                <w:lang w:bidi="en-US"/>
              </w:rPr>
              <w:t>№ п/п</w:t>
            </w:r>
          </w:p>
        </w:tc>
        <w:tc>
          <w:tcPr>
            <w:tcW w:w="6854"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widowControl/>
              <w:suppressAutoHyphens/>
              <w:autoSpaceDN/>
              <w:snapToGrid w:val="0"/>
              <w:rPr>
                <w:rFonts w:eastAsia="Arial"/>
                <w:b/>
                <w:bCs/>
                <w:color w:val="000000"/>
                <w:kern w:val="1"/>
                <w:sz w:val="24"/>
                <w:szCs w:val="24"/>
                <w:lang w:bidi="en-US"/>
              </w:rPr>
            </w:pPr>
            <w:r w:rsidRPr="00055CAA">
              <w:rPr>
                <w:rFonts w:eastAsia="Arial"/>
                <w:b/>
                <w:bCs/>
                <w:color w:val="000000"/>
                <w:kern w:val="1"/>
                <w:sz w:val="24"/>
                <w:szCs w:val="24"/>
                <w:lang w:bidi="en-U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055CAA" w:rsidRPr="00055CAA" w:rsidRDefault="00055CAA" w:rsidP="00055CAA">
            <w:pPr>
              <w:widowControl/>
              <w:suppressAutoHyphens/>
              <w:autoSpaceDN/>
              <w:snapToGrid w:val="0"/>
              <w:jc w:val="both"/>
              <w:rPr>
                <w:rFonts w:eastAsia="Arial"/>
                <w:b/>
                <w:bCs/>
                <w:color w:val="000000"/>
                <w:kern w:val="1"/>
                <w:sz w:val="24"/>
                <w:szCs w:val="24"/>
                <w:lang w:bidi="en-US"/>
              </w:rPr>
            </w:pPr>
            <w:r w:rsidRPr="00055CAA">
              <w:rPr>
                <w:rFonts w:eastAsia="Arial"/>
                <w:b/>
                <w:bCs/>
                <w:color w:val="000000"/>
                <w:kern w:val="1"/>
                <w:sz w:val="24"/>
                <w:szCs w:val="24"/>
                <w:lang w:bidi="en-US"/>
              </w:rPr>
              <w:t>Этапы реализации</w:t>
            </w:r>
          </w:p>
        </w:tc>
      </w:tr>
      <w:tr w:rsidR="00055CAA" w:rsidRPr="00055CAA" w:rsidTr="00055CAA">
        <w:trPr>
          <w:trHeight w:val="227"/>
        </w:trPr>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b/>
                <w:kern w:val="1"/>
                <w:sz w:val="24"/>
                <w:szCs w:val="24"/>
                <w:lang w:bidi="en-US"/>
              </w:rPr>
            </w:pPr>
            <w:r w:rsidRPr="00055CAA">
              <w:rPr>
                <w:rFonts w:eastAsia="Arial"/>
                <w:b/>
                <w:kern w:val="1"/>
                <w:sz w:val="24"/>
                <w:szCs w:val="24"/>
                <w:lang w:bidi="en-US"/>
              </w:rPr>
              <w:t>1</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djustRightInd w:val="0"/>
              <w:jc w:val="both"/>
              <w:rPr>
                <w:rFonts w:eastAsia="TimesNewRoman"/>
                <w:i/>
                <w:sz w:val="24"/>
                <w:szCs w:val="24"/>
                <w:lang w:eastAsia="ru-RU"/>
              </w:rPr>
            </w:pPr>
            <w:r w:rsidRPr="00055CAA">
              <w:rPr>
                <w:i/>
                <w:kern w:val="1"/>
                <w:sz w:val="24"/>
                <w:szCs w:val="24"/>
                <w:lang w:eastAsia="ar-SA"/>
              </w:rPr>
              <w:t xml:space="preserve">Утратил силу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jc w:val="both"/>
              <w:rPr>
                <w:rFonts w:eastAsia="Arial"/>
                <w:kern w:val="1"/>
                <w:sz w:val="24"/>
                <w:szCs w:val="24"/>
                <w:lang w:bidi="en-US"/>
              </w:rPr>
            </w:pPr>
          </w:p>
        </w:tc>
      </w:tr>
      <w:tr w:rsidR="00055CAA" w:rsidRPr="00055CAA" w:rsidTr="00055CAA">
        <w:trPr>
          <w:trHeight w:val="218"/>
        </w:trPr>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b/>
                <w:kern w:val="1"/>
                <w:sz w:val="24"/>
                <w:szCs w:val="24"/>
                <w:lang w:bidi="en-US"/>
              </w:rPr>
            </w:pPr>
            <w:r w:rsidRPr="00055CAA">
              <w:rPr>
                <w:rFonts w:eastAsia="Arial"/>
                <w:b/>
                <w:kern w:val="1"/>
                <w:sz w:val="24"/>
                <w:szCs w:val="24"/>
                <w:lang w:bidi="en-US"/>
              </w:rPr>
              <w:t>2</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djustRightInd w:val="0"/>
              <w:jc w:val="both"/>
              <w:rPr>
                <w:rFonts w:eastAsia="TimesNewRoman"/>
                <w:i/>
                <w:sz w:val="24"/>
                <w:szCs w:val="24"/>
                <w:lang w:eastAsia="ru-RU"/>
              </w:rPr>
            </w:pPr>
            <w:r w:rsidRPr="00055CAA">
              <w:rPr>
                <w:i/>
                <w:kern w:val="1"/>
                <w:sz w:val="24"/>
                <w:szCs w:val="24"/>
                <w:lang w:eastAsia="ar-SA"/>
              </w:rPr>
              <w:t xml:space="preserve">Утратил силу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jc w:val="both"/>
              <w:rPr>
                <w:rFonts w:eastAsia="Arial"/>
                <w:kern w:val="1"/>
                <w:sz w:val="24"/>
                <w:szCs w:val="24"/>
                <w:lang w:bidi="en-US"/>
              </w:rPr>
            </w:pPr>
          </w:p>
        </w:tc>
      </w:tr>
      <w:tr w:rsidR="00055CAA" w:rsidRPr="00055CAA" w:rsidTr="00055CAA">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b/>
                <w:kern w:val="1"/>
                <w:sz w:val="24"/>
                <w:szCs w:val="24"/>
                <w:lang w:bidi="en-US"/>
              </w:rPr>
            </w:pPr>
            <w:r w:rsidRPr="00055CAA">
              <w:rPr>
                <w:rFonts w:eastAsia="Arial"/>
                <w:b/>
                <w:kern w:val="1"/>
                <w:sz w:val="24"/>
                <w:szCs w:val="24"/>
                <w:lang w:bidi="en-US"/>
              </w:rPr>
              <w:t>3</w:t>
            </w:r>
          </w:p>
        </w:tc>
        <w:tc>
          <w:tcPr>
            <w:tcW w:w="6854" w:type="dxa"/>
            <w:tcBorders>
              <w:top w:val="single" w:sz="4" w:space="0" w:color="000000"/>
              <w:left w:val="single" w:sz="4" w:space="0" w:color="000000"/>
              <w:bottom w:val="single" w:sz="4" w:space="0" w:color="000000"/>
            </w:tcBorders>
            <w:shd w:val="clear" w:color="auto" w:fill="FFFFFF"/>
          </w:tcPr>
          <w:p w:rsidR="00055CAA" w:rsidRPr="00055CAA" w:rsidRDefault="00055CAA" w:rsidP="00055CAA">
            <w:pPr>
              <w:widowControl/>
              <w:adjustRightInd w:val="0"/>
              <w:jc w:val="both"/>
              <w:rPr>
                <w:rFonts w:eastAsia="Lucida Sans Unicode"/>
                <w:i/>
                <w:kern w:val="1"/>
                <w:sz w:val="24"/>
                <w:szCs w:val="24"/>
                <w:lang w:eastAsia="ar-SA"/>
              </w:rPr>
            </w:pPr>
            <w:r w:rsidRPr="00055CAA">
              <w:rPr>
                <w:i/>
                <w:kern w:val="1"/>
                <w:sz w:val="24"/>
                <w:szCs w:val="24"/>
                <w:lang w:eastAsia="ar-SA"/>
              </w:rPr>
              <w:t>Утратил силу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055CAA" w:rsidRPr="00055CAA" w:rsidRDefault="00055CAA" w:rsidP="00055CAA">
            <w:pPr>
              <w:widowControl/>
              <w:suppressAutoHyphens/>
              <w:autoSpaceDN/>
              <w:snapToGrid w:val="0"/>
              <w:jc w:val="both"/>
              <w:rPr>
                <w:rFonts w:eastAsia="Arial"/>
                <w:kern w:val="1"/>
                <w:sz w:val="24"/>
                <w:szCs w:val="24"/>
                <w:lang w:bidi="en-US"/>
              </w:rPr>
            </w:pPr>
          </w:p>
        </w:tc>
      </w:tr>
      <w:tr w:rsidR="00055CAA" w:rsidRPr="00055CAA" w:rsidTr="00055CAA">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b/>
                <w:kern w:val="1"/>
                <w:sz w:val="24"/>
                <w:szCs w:val="24"/>
                <w:lang w:bidi="en-US"/>
              </w:rPr>
            </w:pPr>
            <w:r w:rsidRPr="00055CAA">
              <w:rPr>
                <w:rFonts w:eastAsia="Arial"/>
                <w:b/>
                <w:kern w:val="1"/>
                <w:sz w:val="24"/>
                <w:szCs w:val="24"/>
                <w:lang w:bidi="en-US"/>
              </w:rPr>
              <w:t>4</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jc w:val="both"/>
              <w:rPr>
                <w:rFonts w:eastAsia="Arial"/>
                <w:kern w:val="1"/>
                <w:sz w:val="24"/>
                <w:szCs w:val="24"/>
                <w:lang w:bidi="en-US"/>
              </w:rPr>
            </w:pPr>
            <w:r w:rsidRPr="00055CAA">
              <w:rPr>
                <w:rFonts w:eastAsia="Arial"/>
                <w:kern w:val="1"/>
                <w:sz w:val="24"/>
                <w:szCs w:val="24"/>
                <w:lang w:bidi="en-US"/>
              </w:rPr>
              <w:t xml:space="preserve">Перевод двух земельных участков ОАО «Минудобрения» с кадастровыми номерами 36:27:0990013:24 и 36:27:0990013:23 общей площадью 3,57 га, с целью расширения железнодорожной инфраструктуры и увеличения железнодорожной станции Россошь,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jc w:val="both"/>
              <w:rPr>
                <w:rFonts w:eastAsia="Arial"/>
                <w:color w:val="000000"/>
                <w:kern w:val="1"/>
                <w:sz w:val="24"/>
                <w:szCs w:val="24"/>
                <w:lang w:bidi="en-US"/>
              </w:rPr>
            </w:pPr>
            <w:r w:rsidRPr="00055CAA">
              <w:rPr>
                <w:rFonts w:eastAsia="Arial"/>
                <w:color w:val="000000"/>
                <w:kern w:val="1"/>
                <w:sz w:val="24"/>
                <w:szCs w:val="24"/>
                <w:lang w:bidi="en-US"/>
              </w:rPr>
              <w:t>Первая очередь</w:t>
            </w:r>
          </w:p>
        </w:tc>
      </w:tr>
      <w:tr w:rsidR="00055CAA" w:rsidRPr="00055CAA" w:rsidTr="00055CAA">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b/>
                <w:color w:val="000000"/>
                <w:kern w:val="1"/>
                <w:sz w:val="24"/>
                <w:szCs w:val="24"/>
                <w:lang w:bidi="en-US"/>
              </w:rPr>
            </w:pPr>
            <w:r w:rsidRPr="00055CAA">
              <w:rPr>
                <w:rFonts w:eastAsia="Arial"/>
                <w:b/>
                <w:color w:val="000000"/>
                <w:kern w:val="1"/>
                <w:sz w:val="24"/>
                <w:szCs w:val="24"/>
                <w:lang w:bidi="en-US"/>
              </w:rPr>
              <w:t>5</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jc w:val="both"/>
              <w:rPr>
                <w:rFonts w:eastAsia="Arial"/>
                <w:color w:val="000000"/>
                <w:kern w:val="1"/>
                <w:sz w:val="24"/>
                <w:szCs w:val="24"/>
                <w:lang w:bidi="en-US"/>
              </w:rPr>
            </w:pPr>
            <w:r w:rsidRPr="00055CAA">
              <w:rPr>
                <w:rFonts w:eastAsia="Arial"/>
                <w:color w:val="000000"/>
                <w:kern w:val="1"/>
                <w:sz w:val="24"/>
                <w:szCs w:val="24"/>
                <w:lang w:bidi="en-US"/>
              </w:rPr>
              <w:t>Перевод земельного участка ОАО «Минудобрения» общей площадью около 2,2 га, с целью расширения железнодорожной инфраструктуры и увеличения железнодорожной станции Россошь,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jc w:val="both"/>
              <w:rPr>
                <w:rFonts w:eastAsia="Arial"/>
                <w:color w:val="000000"/>
                <w:kern w:val="1"/>
                <w:sz w:val="24"/>
                <w:szCs w:val="24"/>
                <w:lang w:bidi="en-US"/>
              </w:rPr>
            </w:pPr>
            <w:r w:rsidRPr="00055CAA">
              <w:rPr>
                <w:rFonts w:eastAsia="Arial"/>
                <w:color w:val="000000"/>
                <w:kern w:val="1"/>
                <w:sz w:val="24"/>
                <w:szCs w:val="24"/>
                <w:lang w:bidi="en-US"/>
              </w:rPr>
              <w:t>Первая очередь</w:t>
            </w:r>
          </w:p>
        </w:tc>
      </w:tr>
      <w:tr w:rsidR="00055CAA" w:rsidRPr="00055CAA" w:rsidTr="00055CAA">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b/>
                <w:color w:val="000000"/>
                <w:kern w:val="1"/>
                <w:sz w:val="24"/>
                <w:szCs w:val="24"/>
                <w:lang w:bidi="en-US"/>
              </w:rPr>
            </w:pPr>
            <w:r w:rsidRPr="00055CAA">
              <w:rPr>
                <w:rFonts w:eastAsia="Arial"/>
                <w:b/>
                <w:color w:val="000000"/>
                <w:kern w:val="1"/>
                <w:sz w:val="24"/>
                <w:szCs w:val="24"/>
                <w:lang w:bidi="en-US"/>
              </w:rPr>
              <w:t>6</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jc w:val="both"/>
              <w:rPr>
                <w:rFonts w:eastAsia="Arial"/>
                <w:color w:val="000000"/>
                <w:kern w:val="1"/>
                <w:sz w:val="24"/>
                <w:szCs w:val="24"/>
                <w:lang w:bidi="en-US"/>
              </w:rPr>
            </w:pPr>
            <w:r w:rsidRPr="00055CAA">
              <w:rPr>
                <w:rFonts w:eastAsia="Arial"/>
                <w:color w:val="000000"/>
                <w:kern w:val="1"/>
                <w:sz w:val="24"/>
                <w:szCs w:val="24"/>
                <w:lang w:bidi="en-US"/>
              </w:rPr>
              <w:t>Проведение комплекса мероприятий по корректировке и инструментальному закреплению границ Евстратовского сельского поселения в рамках реализации ведомственной целевой программы "Развитие градостроительной деятельности в Воронежской области на 2012 - 2014 годы", утверждённой приказом Департамента архитектуры и строительной политики Воронежской области от 01.08.2011 г. №298.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jc w:val="both"/>
              <w:rPr>
                <w:rFonts w:eastAsia="Arial"/>
                <w:color w:val="000000"/>
                <w:kern w:val="1"/>
                <w:sz w:val="24"/>
                <w:szCs w:val="24"/>
                <w:lang w:bidi="en-US"/>
              </w:rPr>
            </w:pPr>
            <w:r w:rsidRPr="00055CAA">
              <w:rPr>
                <w:rFonts w:eastAsia="Arial"/>
                <w:color w:val="000000"/>
                <w:kern w:val="1"/>
                <w:sz w:val="24"/>
                <w:szCs w:val="24"/>
                <w:lang w:bidi="en-US"/>
              </w:rPr>
              <w:t>Первая очередь</w:t>
            </w:r>
          </w:p>
        </w:tc>
      </w:tr>
      <w:tr w:rsidR="00055CAA" w:rsidRPr="00055CAA" w:rsidTr="00055CAA">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b/>
                <w:color w:val="000000"/>
                <w:kern w:val="1"/>
                <w:sz w:val="24"/>
                <w:szCs w:val="24"/>
                <w:lang w:val="en-US" w:bidi="en-US"/>
              </w:rPr>
            </w:pPr>
            <w:r w:rsidRPr="00055CAA">
              <w:rPr>
                <w:rFonts w:eastAsia="Arial"/>
                <w:b/>
                <w:color w:val="000000"/>
                <w:kern w:val="1"/>
                <w:sz w:val="24"/>
                <w:szCs w:val="24"/>
                <w:lang w:val="en-US" w:bidi="en-US"/>
              </w:rPr>
              <w:t>7</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jc w:val="both"/>
              <w:rPr>
                <w:rFonts w:ascii="Arial" w:eastAsia="Arial" w:hAnsi="Arial" w:cs="Arial"/>
                <w:color w:val="000000"/>
                <w:kern w:val="1"/>
                <w:sz w:val="20"/>
                <w:szCs w:val="20"/>
                <w:lang w:bidi="en-US"/>
              </w:rPr>
            </w:pPr>
            <w:r w:rsidRPr="00055CAA">
              <w:rPr>
                <w:rFonts w:eastAsia="Arial"/>
                <w:color w:val="000000"/>
                <w:kern w:val="1"/>
                <w:sz w:val="24"/>
                <w:szCs w:val="24"/>
                <w:lang w:bidi="en-US"/>
              </w:rPr>
              <w:t xml:space="preserve">Перевод земельного участка </w:t>
            </w:r>
            <w:r w:rsidRPr="00055CAA">
              <w:rPr>
                <w:rFonts w:eastAsia="Arial"/>
                <w:color w:val="000000"/>
                <w:kern w:val="1"/>
                <w:sz w:val="24"/>
                <w:szCs w:val="24"/>
                <w:lang w:val="en-US" w:bidi="en-US"/>
              </w:rPr>
              <w:t>c</w:t>
            </w:r>
            <w:r w:rsidRPr="00055CAA">
              <w:rPr>
                <w:rFonts w:eastAsia="Arial"/>
                <w:color w:val="000000"/>
                <w:kern w:val="1"/>
                <w:sz w:val="24"/>
                <w:szCs w:val="24"/>
                <w:lang w:bidi="en-US"/>
              </w:rPr>
              <w:t xml:space="preserve"> кадастровым номером 36:27:0990013:33 общей площадью 5,3 га, с целью разработки карьера,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jc w:val="both"/>
              <w:rPr>
                <w:rFonts w:eastAsia="Arial"/>
                <w:color w:val="000000"/>
                <w:kern w:val="1"/>
                <w:sz w:val="24"/>
                <w:szCs w:val="24"/>
                <w:lang w:bidi="en-US"/>
              </w:rPr>
            </w:pPr>
            <w:r w:rsidRPr="00055CAA">
              <w:rPr>
                <w:rFonts w:eastAsia="Arial"/>
                <w:color w:val="000000"/>
                <w:kern w:val="1"/>
                <w:sz w:val="24"/>
                <w:szCs w:val="24"/>
                <w:lang w:bidi="en-US"/>
              </w:rPr>
              <w:t>Первая очередь</w:t>
            </w:r>
          </w:p>
        </w:tc>
      </w:tr>
      <w:tr w:rsidR="00055CAA" w:rsidRPr="00055CAA" w:rsidTr="00055CAA">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kern w:val="1"/>
                <w:sz w:val="24"/>
                <w:szCs w:val="24"/>
                <w:lang w:bidi="en-US"/>
              </w:rPr>
            </w:pPr>
            <w:r w:rsidRPr="00055CAA">
              <w:rPr>
                <w:rFonts w:eastAsia="Arial"/>
                <w:kern w:val="1"/>
                <w:sz w:val="24"/>
                <w:szCs w:val="24"/>
                <w:lang w:val="en-US" w:bidi="en-US"/>
              </w:rPr>
              <w:t xml:space="preserve"> 8</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jc w:val="both"/>
              <w:rPr>
                <w:rFonts w:eastAsia="Arial"/>
                <w:kern w:val="1"/>
                <w:sz w:val="24"/>
                <w:szCs w:val="24"/>
                <w:lang w:bidi="en-US"/>
              </w:rPr>
            </w:pPr>
            <w:r w:rsidRPr="00055CAA">
              <w:rPr>
                <w:rFonts w:eastAsia="Arial"/>
                <w:kern w:val="1"/>
                <w:sz w:val="24"/>
                <w:szCs w:val="24"/>
                <w:lang w:bidi="en-US"/>
              </w:rPr>
              <w:t>Перевод земельного участка, площадью 186858 кв.м,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в порядке, установленном Федеральным законом от 21.12.2004 г. №172-ФЗ «О переводе земель или земельных участков из одной категории в другую».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rPr>
                <w:rFonts w:eastAsia="Arial"/>
                <w:kern w:val="1"/>
                <w:sz w:val="24"/>
                <w:szCs w:val="24"/>
                <w:lang w:bidi="en-US"/>
              </w:rPr>
            </w:pPr>
            <w:r w:rsidRPr="00055CAA">
              <w:rPr>
                <w:rFonts w:eastAsia="Arial"/>
                <w:kern w:val="1"/>
                <w:sz w:val="24"/>
                <w:szCs w:val="24"/>
                <w:lang w:bidi="en-US"/>
              </w:rPr>
              <w:t>Первая очередь</w:t>
            </w:r>
          </w:p>
        </w:tc>
      </w:tr>
      <w:tr w:rsidR="00055CAA" w:rsidRPr="00055CAA" w:rsidTr="00055CAA">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kern w:val="1"/>
                <w:sz w:val="24"/>
                <w:szCs w:val="24"/>
                <w:lang w:bidi="en-US"/>
              </w:rPr>
            </w:pPr>
            <w:r w:rsidRPr="00055CAA">
              <w:rPr>
                <w:rFonts w:eastAsia="Arial"/>
                <w:kern w:val="1"/>
                <w:sz w:val="24"/>
                <w:szCs w:val="24"/>
                <w:lang w:bidi="en-US"/>
              </w:rPr>
              <w:t>9</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jc w:val="both"/>
              <w:rPr>
                <w:rFonts w:eastAsia="Arial"/>
                <w:kern w:val="1"/>
                <w:sz w:val="24"/>
                <w:szCs w:val="24"/>
                <w:lang w:bidi="en-US"/>
              </w:rPr>
            </w:pPr>
            <w:r w:rsidRPr="00055CAA">
              <w:rPr>
                <w:rFonts w:eastAsia="Arial"/>
                <w:kern w:val="1"/>
                <w:sz w:val="24"/>
                <w:szCs w:val="24"/>
                <w:lang w:bidi="en-US"/>
              </w:rPr>
              <w:t xml:space="preserve">Перевод земельного участка с кадастровым номером 36:27:0990013:37, общей площадью 1,13 га, с целью разработки карьера по добыче песка, из категории земель «земли </w:t>
            </w:r>
            <w:r w:rsidRPr="00055CAA">
              <w:rPr>
                <w:rFonts w:eastAsia="Arial"/>
                <w:kern w:val="1"/>
                <w:sz w:val="24"/>
                <w:szCs w:val="24"/>
                <w:lang w:bidi="en-US"/>
              </w:rPr>
              <w:lastRenderedPageBreak/>
              <w:t>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в порядке, установленном Федеральным законом от 21.12.2004 г. №172-ФЗ «О переводе земель или земельных участков из одной категории в другую».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rPr>
                <w:rFonts w:eastAsia="Arial"/>
                <w:kern w:val="1"/>
                <w:sz w:val="24"/>
                <w:szCs w:val="24"/>
                <w:lang w:bidi="en-US"/>
              </w:rPr>
            </w:pPr>
            <w:r w:rsidRPr="00055CAA">
              <w:rPr>
                <w:rFonts w:eastAsia="Arial"/>
                <w:kern w:val="1"/>
                <w:sz w:val="24"/>
                <w:szCs w:val="24"/>
                <w:lang w:bidi="en-US"/>
              </w:rPr>
              <w:lastRenderedPageBreak/>
              <w:t>Первая очередь</w:t>
            </w:r>
          </w:p>
        </w:tc>
      </w:tr>
      <w:tr w:rsidR="00055CAA" w:rsidRPr="00055CAA" w:rsidTr="00055CAA">
        <w:trPr>
          <w:trHeight w:val="416"/>
        </w:trPr>
        <w:tc>
          <w:tcPr>
            <w:tcW w:w="51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kern w:val="1"/>
                <w:sz w:val="24"/>
                <w:szCs w:val="24"/>
                <w:lang w:bidi="en-US"/>
              </w:rPr>
            </w:pPr>
            <w:r w:rsidRPr="00055CAA">
              <w:rPr>
                <w:rFonts w:eastAsia="Arial"/>
                <w:kern w:val="1"/>
                <w:sz w:val="24"/>
                <w:szCs w:val="24"/>
                <w:lang w:bidi="en-US"/>
              </w:rPr>
              <w:t>10</w:t>
            </w:r>
          </w:p>
        </w:tc>
        <w:tc>
          <w:tcPr>
            <w:tcW w:w="685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jc w:val="both"/>
              <w:rPr>
                <w:rFonts w:eastAsia="Arial"/>
                <w:kern w:val="1"/>
                <w:sz w:val="24"/>
                <w:szCs w:val="24"/>
                <w:lang w:bidi="en-US"/>
              </w:rPr>
            </w:pPr>
            <w:r w:rsidRPr="00055CAA">
              <w:rPr>
                <w:rFonts w:eastAsia="Arial"/>
                <w:kern w:val="1"/>
                <w:sz w:val="24"/>
                <w:szCs w:val="24"/>
                <w:lang w:bidi="en-US"/>
              </w:rPr>
              <w:t xml:space="preserve">Перевод земельного участка с кадастровым номером 36:27:0990013:35 общей площадью 56341 кв.м.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для размещения карьера по добыче строительного песка на участке недр «Евстратовское-III», в порядке, установленном Федеральным законом от 21.12.2004 г. №172-ФЗ «О переводе земель или земельных участков из одной категории в другую»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AutoHyphens/>
              <w:autoSpaceDN/>
              <w:snapToGrid w:val="0"/>
              <w:rPr>
                <w:rFonts w:eastAsia="Arial"/>
                <w:kern w:val="1"/>
                <w:sz w:val="24"/>
                <w:szCs w:val="24"/>
                <w:lang w:bidi="en-US"/>
              </w:rPr>
            </w:pPr>
            <w:r w:rsidRPr="00055CAA">
              <w:rPr>
                <w:rFonts w:eastAsia="Arial"/>
                <w:kern w:val="1"/>
                <w:sz w:val="24"/>
                <w:szCs w:val="24"/>
                <w:lang w:bidi="en-US"/>
              </w:rPr>
              <w:t>Расчетный срок</w:t>
            </w:r>
          </w:p>
        </w:tc>
      </w:tr>
    </w:tbl>
    <w:p w:rsidR="00055CAA" w:rsidRPr="00055CAA" w:rsidRDefault="00055CAA" w:rsidP="00055CAA">
      <w:pPr>
        <w:suppressAutoHyphens/>
        <w:autoSpaceDE/>
        <w:autoSpaceDN/>
        <w:ind w:firstLine="851"/>
        <w:jc w:val="both"/>
        <w:rPr>
          <w:rFonts w:eastAsia="Lucida Sans Unicode"/>
          <w:b/>
          <w:i/>
          <w:kern w:val="1"/>
          <w:sz w:val="24"/>
          <w:szCs w:val="24"/>
          <w:lang w:eastAsia="ar-SA"/>
        </w:rPr>
      </w:pPr>
    </w:p>
    <w:p w:rsidR="00055CAA" w:rsidRPr="00055CAA" w:rsidRDefault="00055CAA" w:rsidP="00055CAA">
      <w:pPr>
        <w:suppressAutoHyphens/>
        <w:autoSpaceDE/>
        <w:autoSpaceDN/>
        <w:ind w:firstLine="567"/>
        <w:jc w:val="center"/>
        <w:rPr>
          <w:rFonts w:eastAsia="Lucida Sans Unicode"/>
          <w:b/>
          <w:kern w:val="1"/>
          <w:sz w:val="24"/>
          <w:szCs w:val="24"/>
          <w:lang w:val="x-none" w:eastAsia="ar-SA"/>
        </w:rPr>
      </w:pPr>
      <w:r w:rsidRPr="00055CAA">
        <w:rPr>
          <w:rFonts w:eastAsia="Lucida Sans Unicode"/>
          <w:b/>
          <w:color w:val="000000"/>
          <w:kern w:val="1"/>
          <w:sz w:val="24"/>
          <w:szCs w:val="24"/>
          <w:lang w:val="x-none" w:eastAsia="ar-SA"/>
        </w:rPr>
        <w:t xml:space="preserve">2.2. </w:t>
      </w:r>
      <w:r w:rsidRPr="00055CAA">
        <w:rPr>
          <w:rFonts w:eastAsia="Lucida Sans Unicode"/>
          <w:b/>
          <w:kern w:val="1"/>
          <w:sz w:val="24"/>
          <w:szCs w:val="24"/>
          <w:lang w:val="x-none" w:eastAsia="ar-SA"/>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055CAA" w:rsidRPr="00055CAA" w:rsidRDefault="00055CAA" w:rsidP="00055CAA">
      <w:pPr>
        <w:tabs>
          <w:tab w:val="left" w:pos="0"/>
        </w:tabs>
        <w:suppressAutoHyphens/>
        <w:autoSpaceDE/>
        <w:autoSpaceDN/>
        <w:ind w:firstLine="567"/>
        <w:jc w:val="center"/>
        <w:rPr>
          <w:rFonts w:eastAsia="Lucida Sans Unicode"/>
          <w:color w:val="000000"/>
          <w:kern w:val="1"/>
          <w:sz w:val="24"/>
          <w:szCs w:val="24"/>
          <w:lang w:val="x-none" w:eastAsia="ar-SA"/>
        </w:rPr>
      </w:pP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 xml:space="preserve">Функциональные зоны в существующих границах населенных пунктов </w:t>
      </w:r>
      <w:r w:rsidRPr="00055CAA">
        <w:rPr>
          <w:rFonts w:eastAsia="Lucida Sans Unicode"/>
          <w:kern w:val="1"/>
          <w:sz w:val="24"/>
          <w:szCs w:val="24"/>
          <w:lang w:eastAsia="ar-SA"/>
        </w:rPr>
        <w:t>Евстратовского</w:t>
      </w:r>
      <w:r w:rsidRPr="00055CAA">
        <w:rPr>
          <w:sz w:val="24"/>
          <w:szCs w:val="24"/>
          <w:lang w:eastAsia="ru-RU"/>
        </w:rPr>
        <w:t xml:space="preserve"> сельского поселения определены по фактическому использованию.</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r w:rsidRPr="00055CAA">
        <w:rPr>
          <w:i/>
          <w:iCs/>
          <w:sz w:val="24"/>
          <w:szCs w:val="24"/>
          <w:lang w:eastAsia="ru-RU"/>
        </w:rPr>
        <w:t>(ст.1 ГрК РФ).</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055CAA">
        <w:rPr>
          <w:i/>
          <w:iCs/>
          <w:sz w:val="24"/>
          <w:szCs w:val="24"/>
          <w:lang w:eastAsia="ru-RU"/>
        </w:rPr>
        <w:t xml:space="preserve"> </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После утверждения Генерального плана в плане его реализации согласно ст. 30-32 Гр К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w:t>
      </w:r>
    </w:p>
    <w:p w:rsidR="00055CAA" w:rsidRPr="00055CAA" w:rsidRDefault="00055CAA" w:rsidP="00055CAA">
      <w:pPr>
        <w:widowControl/>
        <w:autoSpaceDE/>
        <w:autoSpaceDN/>
        <w:ind w:firstLine="567"/>
        <w:jc w:val="both"/>
        <w:rPr>
          <w:sz w:val="24"/>
          <w:szCs w:val="24"/>
          <w:lang w:eastAsia="ru-RU"/>
        </w:rPr>
      </w:pPr>
      <w:r w:rsidRPr="00055CAA">
        <w:rPr>
          <w:color w:val="000000"/>
          <w:sz w:val="24"/>
          <w:szCs w:val="24"/>
          <w:lang w:eastAsia="ru-RU"/>
        </w:rPr>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 xml:space="preserve">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w:t>
      </w:r>
      <w:r w:rsidRPr="00055CAA">
        <w:rPr>
          <w:sz w:val="24"/>
          <w:szCs w:val="24"/>
          <w:lang w:eastAsia="ru-RU"/>
        </w:rPr>
        <w:lastRenderedPageBreak/>
        <w:t>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055CAA" w:rsidRPr="00055CAA" w:rsidRDefault="00055CAA" w:rsidP="00055CAA">
      <w:pPr>
        <w:tabs>
          <w:tab w:val="left" w:pos="0"/>
        </w:tabs>
        <w:suppressAutoHyphens/>
        <w:autoSpaceDE/>
        <w:autoSpaceDN/>
        <w:ind w:firstLine="567"/>
        <w:jc w:val="center"/>
        <w:rPr>
          <w:rFonts w:eastAsia="Lucida Sans Unicode"/>
          <w:b/>
          <w:i/>
          <w:color w:val="000000"/>
          <w:kern w:val="1"/>
          <w:sz w:val="24"/>
          <w:szCs w:val="24"/>
          <w:lang w:eastAsia="ar-SA"/>
        </w:rPr>
      </w:pPr>
    </w:p>
    <w:p w:rsidR="00055CAA" w:rsidRPr="00055CAA" w:rsidRDefault="00055CAA" w:rsidP="00055CAA">
      <w:pPr>
        <w:tabs>
          <w:tab w:val="left" w:pos="0"/>
        </w:tabs>
        <w:suppressAutoHyphens/>
        <w:autoSpaceDE/>
        <w:autoSpaceDN/>
        <w:ind w:firstLine="567"/>
        <w:jc w:val="center"/>
        <w:rPr>
          <w:rFonts w:eastAsia="Lucida Sans Unicode"/>
          <w:b/>
          <w:i/>
          <w:color w:val="000000"/>
          <w:kern w:val="1"/>
          <w:sz w:val="24"/>
          <w:szCs w:val="24"/>
          <w:lang w:val="x-none" w:eastAsia="ar-SA"/>
        </w:rPr>
      </w:pPr>
      <w:r w:rsidRPr="00055CAA">
        <w:rPr>
          <w:rFonts w:eastAsia="Lucida Sans Unicode"/>
          <w:b/>
          <w:i/>
          <w:color w:val="000000"/>
          <w:kern w:val="1"/>
          <w:sz w:val="24"/>
          <w:szCs w:val="24"/>
          <w:lang w:val="x-none" w:eastAsia="ar-SA"/>
        </w:rPr>
        <w:t>Перечень мероприятий по градостроительному зонированию</w:t>
      </w:r>
    </w:p>
    <w:p w:rsidR="00055CAA" w:rsidRPr="00055CAA" w:rsidRDefault="00055CAA" w:rsidP="00055CAA">
      <w:pPr>
        <w:tabs>
          <w:tab w:val="left" w:pos="0"/>
        </w:tabs>
        <w:suppressAutoHyphens/>
        <w:autoSpaceDE/>
        <w:autoSpaceDN/>
        <w:ind w:firstLine="567"/>
        <w:jc w:val="center"/>
        <w:rPr>
          <w:rFonts w:eastAsia="Lucida Sans Unicode"/>
          <w:b/>
          <w:i/>
          <w:color w:val="000000"/>
          <w:kern w:val="1"/>
          <w:sz w:val="24"/>
          <w:szCs w:val="24"/>
          <w:lang w:val="x-none" w:eastAsia="ar-SA"/>
        </w:rPr>
      </w:pPr>
    </w:p>
    <w:tbl>
      <w:tblPr>
        <w:tblW w:w="935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6946"/>
        <w:gridCol w:w="1843"/>
      </w:tblGrid>
      <w:tr w:rsidR="00055CAA" w:rsidRPr="00055CAA" w:rsidTr="00055CAA">
        <w:trPr>
          <w:trHeight w:val="276"/>
        </w:trPr>
        <w:tc>
          <w:tcPr>
            <w:tcW w:w="561" w:type="dxa"/>
            <w:shd w:val="clear" w:color="auto" w:fill="DAEEF3"/>
          </w:tcPr>
          <w:p w:rsidR="00055CAA" w:rsidRPr="00055CAA" w:rsidRDefault="00055CAA" w:rsidP="00055CAA">
            <w:pPr>
              <w:suppressAutoHyphens/>
              <w:autoSpaceDE/>
              <w:autoSpaceDN/>
              <w:snapToGrid w:val="0"/>
              <w:jc w:val="center"/>
              <w:rPr>
                <w:rFonts w:eastAsia="Lucida Sans Unicode"/>
                <w:b/>
                <w:bCs/>
                <w:kern w:val="1"/>
                <w:sz w:val="24"/>
                <w:szCs w:val="24"/>
                <w:lang w:eastAsia="ar-SA"/>
              </w:rPr>
            </w:pPr>
            <w:r w:rsidRPr="00055CAA">
              <w:rPr>
                <w:rFonts w:eastAsia="Lucida Sans Unicode"/>
                <w:b/>
                <w:bCs/>
                <w:kern w:val="1"/>
                <w:sz w:val="24"/>
                <w:szCs w:val="24"/>
                <w:lang w:eastAsia="ar-SA"/>
              </w:rPr>
              <w:t xml:space="preserve">№ п/п </w:t>
            </w:r>
          </w:p>
        </w:tc>
        <w:tc>
          <w:tcPr>
            <w:tcW w:w="6946" w:type="dxa"/>
            <w:shd w:val="clear" w:color="auto" w:fill="DAEEF3"/>
          </w:tcPr>
          <w:p w:rsidR="00055CAA" w:rsidRPr="00055CAA" w:rsidRDefault="00055CAA" w:rsidP="00055CAA">
            <w:pPr>
              <w:suppressAutoHyphens/>
              <w:autoSpaceDE/>
              <w:autoSpaceDN/>
              <w:snapToGrid w:val="0"/>
              <w:jc w:val="center"/>
              <w:rPr>
                <w:rFonts w:eastAsia="Lucida Sans Unicode"/>
                <w:b/>
                <w:bCs/>
                <w:kern w:val="1"/>
                <w:sz w:val="24"/>
                <w:szCs w:val="24"/>
                <w:lang w:eastAsia="ar-SA"/>
              </w:rPr>
            </w:pPr>
            <w:r w:rsidRPr="00055CAA">
              <w:rPr>
                <w:rFonts w:eastAsia="Lucida Sans Unicode"/>
                <w:b/>
                <w:bCs/>
                <w:kern w:val="1"/>
                <w:sz w:val="24"/>
                <w:szCs w:val="24"/>
                <w:lang w:eastAsia="ar-SA"/>
              </w:rPr>
              <w:t xml:space="preserve">Наименование мероприятия </w:t>
            </w:r>
          </w:p>
          <w:p w:rsidR="00055CAA" w:rsidRPr="00055CAA" w:rsidRDefault="00055CAA" w:rsidP="00055CAA">
            <w:pPr>
              <w:suppressAutoHyphens/>
              <w:autoSpaceDE/>
              <w:autoSpaceDN/>
              <w:jc w:val="center"/>
              <w:rPr>
                <w:rFonts w:eastAsia="Lucida Sans Unicode"/>
                <w:b/>
                <w:bCs/>
                <w:kern w:val="1"/>
                <w:sz w:val="24"/>
                <w:szCs w:val="24"/>
                <w:lang w:eastAsia="ar-SA"/>
              </w:rPr>
            </w:pPr>
          </w:p>
        </w:tc>
        <w:tc>
          <w:tcPr>
            <w:tcW w:w="1843" w:type="dxa"/>
            <w:shd w:val="clear" w:color="auto" w:fill="DAEEF3"/>
          </w:tcPr>
          <w:p w:rsidR="00055CAA" w:rsidRPr="00055CAA" w:rsidRDefault="00055CAA" w:rsidP="00055CAA">
            <w:pPr>
              <w:suppressAutoHyphens/>
              <w:autoSpaceDE/>
              <w:autoSpaceDN/>
              <w:snapToGrid w:val="0"/>
              <w:rPr>
                <w:rFonts w:eastAsia="Lucida Sans Unicode"/>
                <w:b/>
                <w:bCs/>
                <w:kern w:val="1"/>
                <w:sz w:val="24"/>
                <w:szCs w:val="24"/>
                <w:lang w:eastAsia="ar-SA"/>
              </w:rPr>
            </w:pPr>
            <w:r w:rsidRPr="00055CAA">
              <w:rPr>
                <w:b/>
                <w:bCs/>
                <w:kern w:val="1"/>
                <w:sz w:val="24"/>
                <w:szCs w:val="24"/>
                <w:lang w:eastAsia="ar-SA"/>
              </w:rPr>
              <w:t>Сроки реализации</w:t>
            </w:r>
          </w:p>
        </w:tc>
      </w:tr>
      <w:tr w:rsidR="00055CAA" w:rsidRPr="00055CAA" w:rsidTr="00055CAA">
        <w:trPr>
          <w:trHeight w:val="276"/>
        </w:trPr>
        <w:tc>
          <w:tcPr>
            <w:tcW w:w="561" w:type="dxa"/>
          </w:tcPr>
          <w:p w:rsidR="00055CAA" w:rsidRPr="00055CAA" w:rsidRDefault="00055CAA" w:rsidP="00055CAA">
            <w:pPr>
              <w:suppressAutoHyphens/>
              <w:autoSpaceDE/>
              <w:autoSpaceDN/>
              <w:snapToGrid w:val="0"/>
              <w:jc w:val="center"/>
              <w:rPr>
                <w:rFonts w:eastAsia="Lucida Sans Unicode"/>
                <w:kern w:val="1"/>
                <w:sz w:val="24"/>
                <w:szCs w:val="24"/>
                <w:lang w:eastAsia="ar-SA"/>
              </w:rPr>
            </w:pPr>
            <w:r w:rsidRPr="00055CAA">
              <w:rPr>
                <w:rFonts w:eastAsia="Lucida Sans Unicode"/>
                <w:kern w:val="1"/>
                <w:sz w:val="24"/>
                <w:szCs w:val="24"/>
                <w:lang w:eastAsia="ar-SA"/>
              </w:rPr>
              <w:t>1</w:t>
            </w:r>
          </w:p>
        </w:tc>
        <w:tc>
          <w:tcPr>
            <w:tcW w:w="6946" w:type="dxa"/>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Подготовка документа градостроительного зонирования -  Правил землепользования и застройки Евстратовского сельского поселения в соответствии со ст. 30-32 Градостроительного кодекса РФ.</w:t>
            </w:r>
          </w:p>
        </w:tc>
        <w:tc>
          <w:tcPr>
            <w:tcW w:w="1843" w:type="dxa"/>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bCs/>
                <w:kern w:val="1"/>
                <w:sz w:val="24"/>
                <w:szCs w:val="24"/>
                <w:lang w:eastAsia="ar-SA"/>
              </w:rPr>
              <w:t>Первая очередь</w:t>
            </w:r>
          </w:p>
        </w:tc>
      </w:tr>
    </w:tbl>
    <w:p w:rsidR="00055CAA" w:rsidRPr="00055CAA" w:rsidRDefault="00055CAA" w:rsidP="00055CAA">
      <w:pPr>
        <w:widowControl/>
        <w:adjustRightInd w:val="0"/>
        <w:ind w:firstLine="567"/>
        <w:rPr>
          <w:b/>
          <w:i/>
          <w:sz w:val="24"/>
          <w:szCs w:val="24"/>
          <w:lang w:eastAsia="ru-RU"/>
        </w:rPr>
      </w:pPr>
      <w:r w:rsidRPr="00055CAA">
        <w:rPr>
          <w:b/>
          <w:i/>
          <w:sz w:val="24"/>
          <w:szCs w:val="24"/>
          <w:lang w:eastAsia="ru-RU"/>
        </w:rPr>
        <w:t xml:space="preserve">Развитие функциональных зон на территории населенных пунктов сельского поселения отображено на </w:t>
      </w:r>
      <w:r w:rsidRPr="00055CAA">
        <w:rPr>
          <w:b/>
          <w:bCs/>
          <w:i/>
          <w:iCs/>
          <w:sz w:val="24"/>
          <w:szCs w:val="24"/>
          <w:lang w:eastAsia="ru-RU"/>
        </w:rPr>
        <w:t>картах</w:t>
      </w:r>
      <w:r w:rsidRPr="00055CAA">
        <w:rPr>
          <w:b/>
          <w:i/>
          <w:sz w:val="24"/>
          <w:szCs w:val="24"/>
          <w:lang w:eastAsia="ru-RU"/>
        </w:rPr>
        <w:t xml:space="preserve"> 1, 2.</w:t>
      </w:r>
    </w:p>
    <w:p w:rsidR="00055CAA" w:rsidRPr="00055CAA" w:rsidRDefault="00055CAA" w:rsidP="00055CAA">
      <w:pPr>
        <w:widowControl/>
        <w:suppressAutoHyphens/>
        <w:autoSpaceDN/>
        <w:ind w:firstLine="567"/>
        <w:jc w:val="center"/>
        <w:rPr>
          <w:rFonts w:eastAsia="Arial" w:cs="Arial"/>
          <w:b/>
          <w:color w:val="000000"/>
          <w:kern w:val="1"/>
          <w:sz w:val="24"/>
          <w:szCs w:val="24"/>
          <w:lang w:bidi="en-US"/>
        </w:rPr>
      </w:pPr>
    </w:p>
    <w:p w:rsidR="00055CAA" w:rsidRPr="00055CAA" w:rsidRDefault="00055CAA" w:rsidP="00055CAA">
      <w:pPr>
        <w:suppressAutoHyphens/>
        <w:autoSpaceDE/>
        <w:autoSpaceDN/>
        <w:ind w:firstLine="567"/>
        <w:jc w:val="center"/>
        <w:rPr>
          <w:rFonts w:eastAsia="Lucida Sans Unicode"/>
          <w:b/>
          <w:kern w:val="1"/>
          <w:sz w:val="24"/>
          <w:szCs w:val="24"/>
          <w:lang w:eastAsia="ar-SA"/>
        </w:rPr>
      </w:pPr>
      <w:r w:rsidRPr="00055CAA">
        <w:rPr>
          <w:rFonts w:eastAsia="Lucida Sans Unicode"/>
          <w:b/>
          <w:kern w:val="1"/>
          <w:sz w:val="24"/>
          <w:szCs w:val="24"/>
          <w:lang w:bidi="en-US"/>
        </w:rPr>
        <w:t xml:space="preserve">2.3. </w:t>
      </w:r>
      <w:r w:rsidRPr="00055CAA">
        <w:rPr>
          <w:rFonts w:eastAsia="Lucida Sans Unicode"/>
          <w:b/>
          <w:kern w:val="1"/>
          <w:sz w:val="24"/>
          <w:szCs w:val="24"/>
          <w:lang w:eastAsia="ar-SA"/>
        </w:rPr>
        <w:t xml:space="preserve">Мероприятия по сохранению, использованию и популяризации объектов культурного наследия </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946"/>
        <w:gridCol w:w="1843"/>
      </w:tblGrid>
      <w:tr w:rsidR="00055CAA" w:rsidRPr="00055CAA" w:rsidTr="00055CAA">
        <w:trPr>
          <w:trHeight w:val="276"/>
        </w:trPr>
        <w:tc>
          <w:tcPr>
            <w:tcW w:w="567" w:type="dxa"/>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 п</w:t>
            </w:r>
            <w:r w:rsidRPr="00055CAA">
              <w:rPr>
                <w:rFonts w:eastAsia="Lucida Sans Unicode"/>
                <w:b/>
                <w:bCs/>
                <w:kern w:val="1"/>
                <w:sz w:val="24"/>
                <w:szCs w:val="24"/>
                <w:lang w:eastAsia="ar-SA"/>
              </w:rPr>
              <w:t>/</w:t>
            </w:r>
            <w:r w:rsidRPr="00055CAA">
              <w:rPr>
                <w:b/>
                <w:bCs/>
                <w:kern w:val="1"/>
                <w:sz w:val="24"/>
                <w:szCs w:val="24"/>
                <w:lang w:eastAsia="ar-SA"/>
              </w:rPr>
              <w:t>п</w:t>
            </w:r>
          </w:p>
        </w:tc>
        <w:tc>
          <w:tcPr>
            <w:tcW w:w="6946" w:type="dxa"/>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Наименование мероприятия</w:t>
            </w:r>
          </w:p>
        </w:tc>
        <w:tc>
          <w:tcPr>
            <w:tcW w:w="1843" w:type="dxa"/>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Сроки реализации</w:t>
            </w:r>
          </w:p>
        </w:tc>
      </w:tr>
      <w:tr w:rsidR="00055CAA" w:rsidRPr="00055CAA" w:rsidTr="00055CAA">
        <w:trPr>
          <w:trHeight w:val="276"/>
        </w:trPr>
        <w:tc>
          <w:tcPr>
            <w:tcW w:w="567" w:type="dxa"/>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1</w:t>
            </w:r>
          </w:p>
        </w:tc>
        <w:tc>
          <w:tcPr>
            <w:tcW w:w="6946" w:type="dxa"/>
            <w:shd w:val="clear" w:color="auto" w:fill="auto"/>
          </w:tcPr>
          <w:p w:rsidR="00055CAA" w:rsidRPr="00055CAA" w:rsidRDefault="00055CAA" w:rsidP="00055CAA">
            <w:pPr>
              <w:tabs>
                <w:tab w:val="left" w:pos="6816"/>
              </w:tabs>
              <w:suppressAutoHyphens/>
              <w:autoSpaceDE/>
              <w:autoSpaceDN/>
              <w:snapToGrid w:val="0"/>
              <w:jc w:val="both"/>
              <w:rPr>
                <w:kern w:val="1"/>
                <w:sz w:val="24"/>
                <w:szCs w:val="24"/>
                <w:lang w:eastAsia="ar-SA"/>
              </w:rPr>
            </w:pPr>
            <w:r w:rsidRPr="00055CAA">
              <w:rPr>
                <w:kern w:val="1"/>
                <w:sz w:val="24"/>
                <w:szCs w:val="24"/>
                <w:lang w:eastAsia="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3" w:type="dxa"/>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2</w:t>
            </w:r>
          </w:p>
        </w:tc>
        <w:tc>
          <w:tcPr>
            <w:tcW w:w="6946" w:type="dxa"/>
            <w:shd w:val="clear" w:color="auto" w:fill="auto"/>
          </w:tcPr>
          <w:p w:rsidR="00055CAA" w:rsidRPr="00055CAA" w:rsidRDefault="00055CAA" w:rsidP="00055CAA">
            <w:pPr>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Проведение историко-культурной экспертизы в отношении земельных участков, подлежащих хозяйственному освоению.</w:t>
            </w:r>
          </w:p>
        </w:tc>
        <w:tc>
          <w:tcPr>
            <w:tcW w:w="1843" w:type="dxa"/>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3</w:t>
            </w:r>
          </w:p>
        </w:tc>
        <w:tc>
          <w:tcPr>
            <w:tcW w:w="6946" w:type="dxa"/>
            <w:shd w:val="clear" w:color="auto" w:fill="auto"/>
          </w:tcPr>
          <w:p w:rsidR="00055CAA" w:rsidRPr="00055CAA" w:rsidRDefault="00055CAA" w:rsidP="00055CAA">
            <w:pPr>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843" w:type="dxa"/>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4</w:t>
            </w:r>
          </w:p>
        </w:tc>
        <w:tc>
          <w:tcPr>
            <w:tcW w:w="6946" w:type="dxa"/>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Обеспечение сохранения объектов культурного наследия местного значения.</w:t>
            </w:r>
          </w:p>
        </w:tc>
        <w:tc>
          <w:tcPr>
            <w:tcW w:w="1843" w:type="dxa"/>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p>
        </w:tc>
      </w:tr>
    </w:tbl>
    <w:p w:rsidR="00055CAA" w:rsidRPr="00055CAA" w:rsidRDefault="00055CAA" w:rsidP="00055CAA">
      <w:pPr>
        <w:suppressAutoHyphens/>
        <w:autoSpaceDE/>
        <w:autoSpaceDN/>
        <w:ind w:firstLine="567"/>
        <w:jc w:val="both"/>
        <w:rPr>
          <w:rFonts w:eastAsia="Lucida Sans Unicode"/>
          <w:b/>
          <w:i/>
          <w:kern w:val="1"/>
          <w:sz w:val="24"/>
          <w:szCs w:val="24"/>
          <w:lang w:eastAsia="ar-SA"/>
        </w:rPr>
      </w:pPr>
      <w:r w:rsidRPr="00055CAA">
        <w:rPr>
          <w:rFonts w:eastAsia="Lucida Sans Unicode"/>
          <w:b/>
          <w:i/>
          <w:kern w:val="1"/>
          <w:sz w:val="24"/>
          <w:szCs w:val="24"/>
          <w:lang w:eastAsia="ar-SA"/>
        </w:rPr>
        <w:t>Места размещения объектов приведены на</w:t>
      </w:r>
      <w:r w:rsidRPr="00055CAA">
        <w:rPr>
          <w:b/>
          <w:bCs/>
          <w:i/>
          <w:iCs/>
          <w:sz w:val="24"/>
          <w:szCs w:val="24"/>
          <w:lang w:eastAsia="ru-RU"/>
        </w:rPr>
        <w:t xml:space="preserve"> карте</w:t>
      </w:r>
      <w:r w:rsidRPr="00055CAA">
        <w:rPr>
          <w:rFonts w:eastAsia="Lucida Sans Unicode"/>
          <w:b/>
          <w:i/>
          <w:kern w:val="1"/>
          <w:sz w:val="24"/>
          <w:szCs w:val="24"/>
          <w:lang w:eastAsia="ar-SA"/>
        </w:rPr>
        <w:t xml:space="preserve"> 4.</w:t>
      </w:r>
    </w:p>
    <w:p w:rsidR="00055CAA" w:rsidRPr="00055CAA" w:rsidRDefault="00055CAA" w:rsidP="00055CAA">
      <w:pPr>
        <w:widowControl/>
        <w:suppressAutoHyphens/>
        <w:autoSpaceDN/>
        <w:ind w:right="-3" w:firstLine="567"/>
        <w:jc w:val="center"/>
        <w:rPr>
          <w:rFonts w:eastAsia="Arial" w:cs="Arial"/>
          <w:b/>
          <w:color w:val="000000"/>
          <w:kern w:val="1"/>
          <w:sz w:val="24"/>
          <w:szCs w:val="24"/>
          <w:lang w:bidi="en-US"/>
        </w:rPr>
      </w:pPr>
    </w:p>
    <w:p w:rsidR="00055CAA" w:rsidRPr="00055CAA" w:rsidRDefault="00055CAA" w:rsidP="00055CAA">
      <w:pPr>
        <w:widowControl/>
        <w:suppressAutoHyphens/>
        <w:autoSpaceDN/>
        <w:ind w:right="-3"/>
        <w:jc w:val="center"/>
        <w:rPr>
          <w:rFonts w:eastAsia="Arial" w:cs="Arial"/>
          <w:b/>
          <w:color w:val="000000"/>
          <w:kern w:val="1"/>
          <w:sz w:val="24"/>
          <w:szCs w:val="24"/>
          <w:lang w:bidi="en-US"/>
        </w:rPr>
      </w:pPr>
      <w:r w:rsidRPr="00055CAA">
        <w:rPr>
          <w:rFonts w:eastAsia="Arial" w:cs="Arial"/>
          <w:b/>
          <w:color w:val="000000"/>
          <w:kern w:val="1"/>
          <w:sz w:val="24"/>
          <w:szCs w:val="24"/>
          <w:lang w:bidi="en-US"/>
        </w:rPr>
        <w:t xml:space="preserve">2.4. Мероприятия по размещению на территории </w:t>
      </w:r>
      <w:r w:rsidRPr="00055CAA">
        <w:rPr>
          <w:rFonts w:eastAsia="Arial"/>
          <w:b/>
          <w:color w:val="000000"/>
          <w:kern w:val="1"/>
          <w:sz w:val="24"/>
          <w:szCs w:val="24"/>
          <w:lang w:bidi="en-US"/>
        </w:rPr>
        <w:t>Евстратовского</w:t>
      </w:r>
      <w:r w:rsidRPr="00055CAA">
        <w:rPr>
          <w:rFonts w:eastAsia="Arial" w:cs="Arial"/>
          <w:b/>
          <w:color w:val="000000"/>
          <w:kern w:val="1"/>
          <w:sz w:val="24"/>
          <w:szCs w:val="24"/>
          <w:lang w:bidi="en-US"/>
        </w:rPr>
        <w:t xml:space="preserve"> сельского поселения объектов капитального строительства местного значения</w:t>
      </w:r>
    </w:p>
    <w:p w:rsidR="00055CAA" w:rsidRPr="00055CAA" w:rsidRDefault="00055CAA" w:rsidP="00055CAA">
      <w:pPr>
        <w:widowControl/>
        <w:suppressAutoHyphens/>
        <w:autoSpaceDN/>
        <w:ind w:firstLine="567"/>
        <w:jc w:val="both"/>
        <w:rPr>
          <w:rFonts w:eastAsia="Arial" w:cs="Arial"/>
          <w:b/>
          <w:color w:val="000000"/>
          <w:kern w:val="1"/>
          <w:sz w:val="24"/>
          <w:szCs w:val="24"/>
          <w:lang w:bidi="en-US"/>
        </w:rPr>
      </w:pPr>
    </w:p>
    <w:p w:rsidR="00055CAA" w:rsidRPr="00055CAA" w:rsidRDefault="00055CAA" w:rsidP="00055CAA">
      <w:pPr>
        <w:widowControl/>
        <w:suppressAutoHyphens/>
        <w:autoSpaceDN/>
        <w:ind w:firstLine="567"/>
        <w:jc w:val="center"/>
        <w:rPr>
          <w:rFonts w:eastAsia="Arial"/>
          <w:b/>
          <w:i/>
          <w:color w:val="000000"/>
          <w:kern w:val="1"/>
          <w:sz w:val="24"/>
          <w:szCs w:val="24"/>
          <w:lang w:bidi="en-US"/>
        </w:rPr>
      </w:pPr>
      <w:r w:rsidRPr="00055CAA">
        <w:rPr>
          <w:rFonts w:eastAsia="Arial"/>
          <w:b/>
          <w:i/>
          <w:color w:val="000000"/>
          <w:kern w:val="1"/>
          <w:sz w:val="24"/>
          <w:szCs w:val="24"/>
          <w:lang w:bidi="en-US"/>
        </w:rPr>
        <w:t>2.4.1. Мероприятия по обеспечению территории Евстратовского сельского поселения объектами инженерной инфраструктуры.</w:t>
      </w:r>
    </w:p>
    <w:p w:rsidR="00055CAA" w:rsidRPr="00055CAA" w:rsidRDefault="00055CAA" w:rsidP="00055CAA">
      <w:pPr>
        <w:widowControl/>
        <w:autoSpaceDE/>
        <w:autoSpaceDN/>
        <w:spacing w:line="259" w:lineRule="auto"/>
        <w:ind w:firstLine="567"/>
        <w:jc w:val="both"/>
        <w:rPr>
          <w:color w:val="0070C0"/>
          <w:sz w:val="24"/>
          <w:lang w:eastAsia="ru-RU"/>
        </w:rPr>
      </w:pPr>
    </w:p>
    <w:p w:rsidR="00055CAA" w:rsidRPr="00055CAA" w:rsidRDefault="00055CAA" w:rsidP="00055CAA">
      <w:pPr>
        <w:widowControl/>
        <w:autoSpaceDE/>
        <w:autoSpaceDN/>
        <w:spacing w:line="259" w:lineRule="auto"/>
        <w:ind w:firstLine="567"/>
        <w:jc w:val="both"/>
        <w:rPr>
          <w:color w:val="000000"/>
          <w:sz w:val="24"/>
          <w:lang w:eastAsia="ru-RU"/>
        </w:rPr>
      </w:pPr>
      <w:r w:rsidRPr="00055CAA">
        <w:rPr>
          <w:color w:val="0070C0"/>
          <w:sz w:val="24"/>
          <w:lang w:eastAsia="ru-RU"/>
        </w:rPr>
        <w:t xml:space="preserve">В рамках настоящего проекта изменений в генеральный план в соответствии с Распоряжением Правительства РФ от 06.05.2015 г. № 816-р (ред. от 10.02.2022) «Об утверждении схемы территориального планирования Российской Федерации в области федерального транспорта (в части трубопроводного транспорта)» отображены мероприятия по </w:t>
      </w:r>
      <w:r w:rsidRPr="00055CAA">
        <w:rPr>
          <w:color w:val="0070C0"/>
          <w:sz w:val="24"/>
          <w:szCs w:val="24"/>
          <w:lang w:eastAsia="ru-RU"/>
        </w:rPr>
        <w:t>реконструкции ГРС г. Россошь и магистральных газопроводов.</w:t>
      </w:r>
    </w:p>
    <w:p w:rsidR="00055CAA" w:rsidRPr="00055CAA" w:rsidRDefault="00055CAA" w:rsidP="00055CAA">
      <w:pPr>
        <w:suppressAutoHyphens/>
        <w:autoSpaceDE/>
        <w:autoSpaceDN/>
        <w:rPr>
          <w:rFonts w:eastAsia="Lucida Sans Unicode"/>
          <w:kern w:val="1"/>
          <w:sz w:val="24"/>
          <w:szCs w:val="24"/>
          <w:lang w:bidi="en-US"/>
        </w:rPr>
      </w:pPr>
    </w:p>
    <w:tbl>
      <w:tblPr>
        <w:tblW w:w="9274"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6722"/>
        <w:gridCol w:w="1843"/>
      </w:tblGrid>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lastRenderedPageBreak/>
              <w:t xml:space="preserve">№ </w:t>
            </w:r>
          </w:p>
          <w:p w:rsidR="00055CAA" w:rsidRPr="00055CAA" w:rsidRDefault="00055CAA" w:rsidP="00055CAA">
            <w:pPr>
              <w:suppressLineNumbers/>
              <w:suppressAutoHyphens/>
              <w:autoSpaceDE/>
              <w:autoSpaceDN/>
              <w:jc w:val="both"/>
              <w:rPr>
                <w:b/>
                <w:bCs/>
                <w:kern w:val="1"/>
                <w:sz w:val="24"/>
                <w:szCs w:val="24"/>
                <w:lang w:eastAsia="ar-SA"/>
              </w:rPr>
            </w:pPr>
            <w:r w:rsidRPr="00055CAA">
              <w:rPr>
                <w:b/>
                <w:bCs/>
                <w:kern w:val="1"/>
                <w:sz w:val="24"/>
                <w:szCs w:val="24"/>
                <w:lang w:eastAsia="ar-SA"/>
              </w:rPr>
              <w:t>п/п</w:t>
            </w:r>
          </w:p>
        </w:tc>
        <w:tc>
          <w:tcPr>
            <w:tcW w:w="6722"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Сроки реализации</w:t>
            </w:r>
          </w:p>
        </w:tc>
      </w:tr>
      <w:tr w:rsidR="00055CAA" w:rsidRPr="00055CAA" w:rsidTr="00055CAA">
        <w:trPr>
          <w:trHeight w:val="276"/>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autoSpaceDE/>
              <w:autoSpaceDN/>
              <w:jc w:val="both"/>
              <w:rPr>
                <w:rFonts w:eastAsia="Lucida Sans Unicode"/>
                <w:kern w:val="1"/>
                <w:sz w:val="24"/>
                <w:szCs w:val="24"/>
                <w:shd w:val="clear" w:color="auto" w:fill="FFFFFF"/>
                <w:lang w:eastAsia="ar-SA"/>
              </w:rPr>
            </w:pPr>
            <w:r w:rsidRPr="00055CAA">
              <w:rPr>
                <w:rFonts w:eastAsia="Lucida Sans Unicode"/>
                <w:b/>
                <w:kern w:val="1"/>
                <w:sz w:val="24"/>
                <w:szCs w:val="24"/>
                <w:lang w:eastAsia="ar-SA"/>
              </w:rPr>
              <w:t xml:space="preserve">1.Водоснабжение </w:t>
            </w:r>
          </w:p>
        </w:tc>
      </w:tr>
      <w:tr w:rsidR="00055CAA" w:rsidRPr="00055CAA" w:rsidTr="00055CAA">
        <w:trPr>
          <w:trHeight w:val="879"/>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1.1</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tabs>
                <w:tab w:val="left" w:pos="1140"/>
              </w:tabs>
              <w:autoSpaceDE/>
              <w:autoSpaceDN/>
              <w:snapToGrid w:val="0"/>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338"/>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1.2</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tabs>
                <w:tab w:val="left" w:pos="1140"/>
              </w:tabs>
              <w:autoSpaceDE/>
              <w:autoSpaceDN/>
              <w:snapToGrid w:val="0"/>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Реконструкция изношенных водопроводных сетей.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567"/>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1.3</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tabs>
                <w:tab w:val="left" w:pos="1140"/>
              </w:tabs>
              <w:autoSpaceDE/>
              <w:autoSpaceDN/>
              <w:snapToGrid w:val="0"/>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Оборудование всех объектов водоснабжения системами автоматического управления и регулирования.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Расчетный срок</w:t>
            </w:r>
          </w:p>
        </w:tc>
      </w:tr>
      <w:tr w:rsidR="00055CAA" w:rsidRPr="00055CAA" w:rsidTr="00055CAA">
        <w:trPr>
          <w:trHeight w:val="294"/>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1.4</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Установка пожарных гидрантов в районе газовых котельных.</w:t>
            </w:r>
          </w:p>
          <w:p w:rsidR="00055CAA" w:rsidRPr="00055CAA" w:rsidRDefault="00055CAA" w:rsidP="00055CAA">
            <w:pPr>
              <w:widowControl/>
              <w:tabs>
                <w:tab w:val="left" w:pos="1140"/>
              </w:tabs>
              <w:autoSpaceDE/>
              <w:autoSpaceDN/>
              <w:snapToGrid w:val="0"/>
              <w:jc w:val="both"/>
              <w:rPr>
                <w:rFonts w:eastAsia="Lucida Sans Unicode"/>
                <w:kern w:val="1"/>
                <w:sz w:val="24"/>
                <w:szCs w:val="24"/>
                <w:shd w:val="clear" w:color="auto" w:fill="FFFFFF"/>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460"/>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1.5</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Строительство 2-х водонапорных башен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50"/>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b/>
                <w:kern w:val="1"/>
                <w:sz w:val="24"/>
                <w:szCs w:val="24"/>
                <w:lang w:eastAsia="ar-SA"/>
              </w:rPr>
            </w:pPr>
            <w:r w:rsidRPr="00055CAA">
              <w:rPr>
                <w:b/>
                <w:kern w:val="1"/>
                <w:sz w:val="24"/>
                <w:szCs w:val="24"/>
                <w:lang w:eastAsia="ar-SA"/>
              </w:rPr>
              <w:t>2.Водоотведение</w:t>
            </w:r>
          </w:p>
        </w:tc>
      </w:tr>
      <w:tr w:rsidR="00055CAA" w:rsidRPr="00055CAA" w:rsidTr="00055CAA">
        <w:trPr>
          <w:trHeight w:val="630"/>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2.1</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snapToGrid w:val="0"/>
              <w:jc w:val="both"/>
              <w:rPr>
                <w:rFonts w:eastAsia="Lucida Sans Unicode"/>
                <w:b/>
                <w:kern w:val="1"/>
                <w:sz w:val="24"/>
                <w:szCs w:val="24"/>
                <w:shd w:val="clear" w:color="auto" w:fill="FFFFFF"/>
                <w:lang w:eastAsia="ar-SA"/>
              </w:rPr>
            </w:pPr>
            <w:r w:rsidRPr="00055CAA">
              <w:rPr>
                <w:rFonts w:eastAsia="Lucida Sans Unicode"/>
                <w:kern w:val="1"/>
                <w:sz w:val="24"/>
                <w:szCs w:val="24"/>
                <w:shd w:val="clear" w:color="auto" w:fill="FFFFFF"/>
                <w:lang w:eastAsia="ar-SA"/>
              </w:rPr>
              <w:t>Проведение изыскательских и проектных работ по размещению и строительству очистных сооружений канализации.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799"/>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2.2</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jc w:val="both"/>
              <w:rPr>
                <w:rFonts w:eastAsia="Lucida Sans Unicode"/>
                <w:b/>
                <w:kern w:val="1"/>
                <w:sz w:val="24"/>
                <w:szCs w:val="24"/>
                <w:shd w:val="clear" w:color="auto" w:fill="FFFFFF"/>
                <w:lang w:eastAsia="ar-SA"/>
              </w:rPr>
            </w:pPr>
            <w:r w:rsidRPr="00055CAA">
              <w:rPr>
                <w:rFonts w:eastAsia="Lucida Sans Unicode"/>
                <w:kern w:val="1"/>
                <w:sz w:val="24"/>
                <w:szCs w:val="24"/>
                <w:shd w:val="clear" w:color="auto" w:fill="FFFFFF"/>
                <w:lang w:eastAsia="ar-SA"/>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r w:rsidRPr="00055CAA">
              <w:rPr>
                <w:rFonts w:eastAsia="Lucida Sans Unicode"/>
                <w:b/>
                <w:kern w:val="1"/>
                <w:sz w:val="24"/>
                <w:szCs w:val="24"/>
                <w:shd w:val="clear" w:color="auto" w:fill="FFFFFF"/>
                <w:lang w:eastAsia="ar-SA"/>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Расчетный срок</w:t>
            </w:r>
          </w:p>
        </w:tc>
      </w:tr>
      <w:tr w:rsidR="00055CAA" w:rsidRPr="00055CAA" w:rsidTr="00055CAA">
        <w:trPr>
          <w:trHeight w:val="845"/>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2.3</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autoSpaceDE/>
              <w:autoSpaceDN/>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312"/>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3.Газоснабжение</w:t>
            </w:r>
          </w:p>
        </w:tc>
      </w:tr>
      <w:tr w:rsidR="00055CAA" w:rsidRPr="00055CAA" w:rsidTr="00055CAA">
        <w:trPr>
          <w:trHeight w:val="851"/>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3.1</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snapToGrid w:val="0"/>
              <w:jc w:val="both"/>
              <w:rPr>
                <w:rFonts w:eastAsia="Arial" w:cs="Arial"/>
                <w:kern w:val="1"/>
                <w:sz w:val="24"/>
                <w:szCs w:val="24"/>
                <w:shd w:val="clear" w:color="auto" w:fill="FFFFFF"/>
                <w:lang w:eastAsia="ar-SA"/>
              </w:rPr>
            </w:pPr>
            <w:r w:rsidRPr="00055CAA">
              <w:rPr>
                <w:rFonts w:eastAsia="Arial" w:cs="Arial"/>
                <w:kern w:val="1"/>
                <w:sz w:val="24"/>
                <w:szCs w:val="24"/>
                <w:shd w:val="clear" w:color="auto" w:fill="FFFFFF"/>
                <w:lang w:eastAsia="ar-SA"/>
              </w:rP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sidRPr="00055CAA">
              <w:rPr>
                <w:rFonts w:ascii="Trajan Pro" w:eastAsia="Arial" w:hAnsi="Trajan Pro" w:cs="Arial"/>
                <w:kern w:val="1"/>
                <w:sz w:val="24"/>
                <w:szCs w:val="24"/>
                <w:shd w:val="clear" w:color="auto" w:fill="FFFFFF"/>
                <w:lang w:eastAsia="ar-SA"/>
              </w:rPr>
              <w:t>&gt;</w:t>
            </w:r>
            <w:r w:rsidRPr="00055CAA">
              <w:rPr>
                <w:rFonts w:eastAsia="Arial" w:cs="Arial"/>
                <w:kern w:val="1"/>
                <w:sz w:val="24"/>
                <w:szCs w:val="24"/>
                <w:shd w:val="clear" w:color="auto" w:fill="FFFFFF"/>
                <w:lang w:eastAsia="ar-SA"/>
              </w:rPr>
              <w:t xml:space="preserve"> 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589"/>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3.2</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snapToGrid w:val="0"/>
              <w:jc w:val="both"/>
              <w:rPr>
                <w:rFonts w:eastAsia="Arial" w:cs="Arial"/>
                <w:kern w:val="1"/>
                <w:sz w:val="24"/>
                <w:szCs w:val="24"/>
                <w:shd w:val="clear" w:color="auto" w:fill="FFFFFF"/>
                <w:lang w:eastAsia="ar-SA"/>
              </w:rPr>
            </w:pPr>
            <w:r w:rsidRPr="00055CAA">
              <w:rPr>
                <w:rFonts w:eastAsia="Arial" w:cs="Arial"/>
                <w:kern w:val="1"/>
                <w:sz w:val="24"/>
                <w:szCs w:val="24"/>
                <w:shd w:val="clear" w:color="auto" w:fill="FFFFFF"/>
                <w:lang w:eastAsia="ar-SA"/>
              </w:rPr>
              <w:t>Поэтапная перекладка ветхих газопроводов с использованием для подземной прокладки полиэтиленовых труб.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 Расчетный срок</w:t>
            </w:r>
          </w:p>
        </w:tc>
      </w:tr>
      <w:tr w:rsidR="00055CAA" w:rsidRPr="00055CAA" w:rsidTr="00055CAA">
        <w:trPr>
          <w:trHeight w:val="589"/>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3.3</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snapToGrid w:val="0"/>
              <w:jc w:val="both"/>
              <w:rPr>
                <w:rFonts w:eastAsia="Arial" w:cs="Arial"/>
                <w:kern w:val="1"/>
                <w:sz w:val="24"/>
                <w:szCs w:val="24"/>
                <w:shd w:val="clear" w:color="auto" w:fill="FFFFFF"/>
                <w:lang w:eastAsia="ar-SA"/>
              </w:rPr>
            </w:pPr>
            <w:r w:rsidRPr="00055CAA">
              <w:rPr>
                <w:rFonts w:eastAsia="Arial" w:cs="Arial"/>
                <w:color w:val="000000"/>
                <w:kern w:val="1"/>
                <w:sz w:val="24"/>
                <w:szCs w:val="24"/>
                <w:shd w:val="clear" w:color="auto" w:fill="FFFFFF"/>
                <w:lang w:eastAsia="ar-SA"/>
              </w:rPr>
              <w:t>Установка ШРП для существующих негазифицированных объектов и новых газовых котельных проектируемых объектов с прокладкой газопроводов до них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 Расчетный срок</w:t>
            </w:r>
          </w:p>
        </w:tc>
      </w:tr>
      <w:tr w:rsidR="00055CAA" w:rsidRPr="00055CAA" w:rsidTr="00055CAA">
        <w:trPr>
          <w:trHeight w:val="34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3.4</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snapToGrid w:val="0"/>
              <w:jc w:val="both"/>
              <w:rPr>
                <w:rFonts w:eastAsia="Arial" w:cs="Arial"/>
                <w:color w:val="000000"/>
                <w:kern w:val="1"/>
                <w:sz w:val="24"/>
                <w:szCs w:val="24"/>
                <w:shd w:val="clear" w:color="auto" w:fill="FFFFFF"/>
                <w:lang w:eastAsia="ar-SA"/>
              </w:rPr>
            </w:pPr>
            <w:r w:rsidRPr="00055CAA">
              <w:rPr>
                <w:rFonts w:eastAsia="Arial" w:cs="Arial"/>
                <w:color w:val="000000"/>
                <w:kern w:val="1"/>
                <w:sz w:val="24"/>
                <w:szCs w:val="24"/>
                <w:shd w:val="clear" w:color="auto" w:fill="FFFFFF"/>
                <w:lang w:eastAsia="ar-SA"/>
              </w:rPr>
              <w:t>Газификация х. Славянка.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34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color w:val="0070C0"/>
                <w:kern w:val="1"/>
                <w:sz w:val="24"/>
                <w:szCs w:val="24"/>
                <w:lang w:eastAsia="ar-SA"/>
              </w:rPr>
            </w:pPr>
            <w:r w:rsidRPr="00055CAA">
              <w:rPr>
                <w:color w:val="0070C0"/>
                <w:kern w:val="1"/>
                <w:sz w:val="24"/>
                <w:szCs w:val="24"/>
                <w:lang w:eastAsia="ar-SA"/>
              </w:rPr>
              <w:t>3.5</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snapToGrid w:val="0"/>
              <w:jc w:val="both"/>
              <w:rPr>
                <w:rFonts w:eastAsia="Arial" w:cs="Arial"/>
                <w:color w:val="0070C0"/>
                <w:kern w:val="1"/>
                <w:sz w:val="24"/>
                <w:szCs w:val="24"/>
                <w:shd w:val="clear" w:color="auto" w:fill="FFFFFF"/>
                <w:lang w:eastAsia="ar-SA"/>
              </w:rPr>
            </w:pPr>
            <w:r w:rsidRPr="00055CAA">
              <w:rPr>
                <w:rFonts w:eastAsia="Arial" w:cs="Arial"/>
                <w:color w:val="0070C0"/>
                <w:kern w:val="1"/>
                <w:sz w:val="24"/>
                <w:szCs w:val="24"/>
                <w:shd w:val="clear" w:color="auto" w:fill="FFFFFF"/>
                <w:lang w:eastAsia="ar-SA"/>
              </w:rPr>
              <w:t>Реконструкция ГРС г. Россошь и магистральных газопроводов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color w:val="0070C0"/>
                <w:kern w:val="1"/>
                <w:sz w:val="24"/>
                <w:szCs w:val="24"/>
                <w:lang w:eastAsia="ar-SA"/>
              </w:rPr>
            </w:pPr>
            <w:r w:rsidRPr="00055CAA">
              <w:rPr>
                <w:color w:val="0070C0"/>
                <w:kern w:val="1"/>
                <w:sz w:val="24"/>
                <w:szCs w:val="24"/>
                <w:lang w:eastAsia="ar-SA"/>
              </w:rPr>
              <w:t>Расчетный срок</w:t>
            </w:r>
          </w:p>
        </w:tc>
      </w:tr>
      <w:tr w:rsidR="00055CAA" w:rsidRPr="00055CAA" w:rsidTr="00055CAA">
        <w:trPr>
          <w:trHeight w:val="276"/>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b/>
                <w:kern w:val="1"/>
                <w:sz w:val="24"/>
                <w:szCs w:val="24"/>
                <w:lang w:eastAsia="ar-SA"/>
              </w:rPr>
            </w:pPr>
            <w:r w:rsidRPr="00055CAA">
              <w:rPr>
                <w:b/>
                <w:kern w:val="1"/>
                <w:sz w:val="24"/>
                <w:szCs w:val="24"/>
                <w:lang w:eastAsia="ar-SA"/>
              </w:rPr>
              <w:t>4.Теплоснабжение</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4.1</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Применение газа на всех источниках теплоснабжения.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4.2</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Реконструкция и переоборудование изношенных котельных и тепловых сетей социально значимых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4.3</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Внедрение приборов и средств учёта и контроля расхода тепловой энергии и топлива.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4.4</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shd w:val="clear" w:color="auto" w:fill="FFFFFF"/>
                <w:lang w:eastAsia="ar-SA"/>
              </w:rPr>
            </w:pPr>
            <w:r w:rsidRPr="00055CAA">
              <w:rPr>
                <w:rFonts w:eastAsia="Lucida Sans Unicode"/>
                <w:kern w:val="1"/>
                <w:sz w:val="24"/>
                <w:szCs w:val="24"/>
                <w:shd w:val="clear" w:color="auto" w:fill="FFFFFF"/>
                <w:lang w:eastAsia="ar-SA"/>
              </w:rPr>
              <w:t xml:space="preserve">Применение для строящихся и реконструируемых тепловых </w:t>
            </w:r>
            <w:r w:rsidRPr="00055CAA">
              <w:rPr>
                <w:rFonts w:eastAsia="Lucida Sans Unicode"/>
                <w:kern w:val="1"/>
                <w:sz w:val="24"/>
                <w:szCs w:val="24"/>
                <w:shd w:val="clear" w:color="auto" w:fill="FFFFFF"/>
                <w:lang w:eastAsia="ar-SA"/>
              </w:rPr>
              <w:lastRenderedPageBreak/>
              <w:t>сетей прокладки труб повышенной надёжности.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lastRenderedPageBreak/>
              <w:t>Расчетный срок</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4.5</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autoSpaceDE/>
              <w:autoSpaceDN/>
              <w:jc w:val="both"/>
              <w:rPr>
                <w:kern w:val="1"/>
                <w:sz w:val="24"/>
                <w:szCs w:val="24"/>
                <w:shd w:val="clear" w:color="auto" w:fill="FFFFFF"/>
                <w:lang w:eastAsia="ar-SA"/>
              </w:rPr>
            </w:pPr>
            <w:r w:rsidRPr="00055CAA">
              <w:rPr>
                <w:kern w:val="1"/>
                <w:sz w:val="24"/>
                <w:szCs w:val="24"/>
                <w:shd w:val="clear" w:color="auto" w:fill="FFFFFF"/>
                <w:lang w:eastAsia="ar-SA"/>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b/>
                <w:kern w:val="1"/>
                <w:sz w:val="24"/>
                <w:szCs w:val="24"/>
                <w:lang w:eastAsia="ar-SA"/>
              </w:rPr>
            </w:pPr>
            <w:r w:rsidRPr="00055CAA">
              <w:rPr>
                <w:b/>
                <w:kern w:val="1"/>
                <w:sz w:val="24"/>
                <w:szCs w:val="24"/>
                <w:lang w:eastAsia="ar-SA"/>
              </w:rPr>
              <w:t>5.Электроснабжение</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5.1</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snapToGrid w:val="0"/>
              <w:jc w:val="both"/>
              <w:rPr>
                <w:rFonts w:eastAsia="Arial" w:cs="Arial"/>
                <w:kern w:val="1"/>
                <w:sz w:val="24"/>
                <w:szCs w:val="24"/>
                <w:shd w:val="clear" w:color="auto" w:fill="FFFFFF"/>
                <w:lang w:eastAsia="ar-SA"/>
              </w:rPr>
            </w:pPr>
            <w:r w:rsidRPr="00055CAA">
              <w:rPr>
                <w:rFonts w:eastAsia="Arial" w:cs="Arial"/>
                <w:kern w:val="1"/>
                <w:sz w:val="24"/>
                <w:szCs w:val="24"/>
                <w:shd w:val="clear" w:color="auto" w:fill="FFFFFF"/>
                <w:lang w:eastAsia="ar-SA"/>
              </w:rPr>
              <w:t>Переоборудование систем электроснабжения жилого фонда в связи с использованием более энергопотребляющей бытовой техники.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5.2</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snapToGrid w:val="0"/>
              <w:jc w:val="both"/>
              <w:rPr>
                <w:rFonts w:eastAsia="Arial" w:cs="Arial"/>
                <w:kern w:val="1"/>
                <w:sz w:val="24"/>
                <w:szCs w:val="24"/>
                <w:shd w:val="clear" w:color="auto" w:fill="FFFFFF"/>
                <w:lang w:eastAsia="ar-SA"/>
              </w:rPr>
            </w:pPr>
            <w:r w:rsidRPr="00055CAA">
              <w:rPr>
                <w:rFonts w:eastAsia="Arial" w:cs="Arial"/>
                <w:kern w:val="1"/>
                <w:sz w:val="24"/>
                <w:szCs w:val="24"/>
                <w:shd w:val="clear" w:color="auto" w:fill="FFFFFF"/>
                <w:lang w:eastAsia="ar-SA"/>
              </w:rPr>
              <w:t>Реконструкция существующих подстанций с заменой трансформаторов на более мощные и установкой дополнительных трансформаторов.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 Расчетный срок</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5.3</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snapToGrid w:val="0"/>
              <w:jc w:val="both"/>
              <w:rPr>
                <w:rFonts w:eastAsia="Arial" w:cs="Arial"/>
                <w:kern w:val="1"/>
                <w:sz w:val="24"/>
                <w:szCs w:val="24"/>
                <w:shd w:val="clear" w:color="auto" w:fill="FFFFFF"/>
                <w:lang w:eastAsia="ar-SA"/>
              </w:rPr>
            </w:pPr>
            <w:r w:rsidRPr="00055CAA">
              <w:rPr>
                <w:rFonts w:eastAsia="Arial" w:cs="Arial"/>
                <w:kern w:val="1"/>
                <w:sz w:val="24"/>
                <w:szCs w:val="24"/>
                <w:shd w:val="clear" w:color="auto" w:fill="FFFFFF"/>
                <w:lang w:eastAsia="ar-SA"/>
              </w:rPr>
              <w:t xml:space="preserve">Реконструкция сетей ЛЭП-4 и их упорядочение.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9274" w:type="dxa"/>
            <w:gridSpan w:val="3"/>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b/>
                <w:kern w:val="1"/>
                <w:sz w:val="24"/>
                <w:szCs w:val="24"/>
                <w:lang w:eastAsia="ar-SA"/>
              </w:rPr>
            </w:pPr>
            <w:r w:rsidRPr="00055CAA">
              <w:rPr>
                <w:b/>
                <w:kern w:val="1"/>
                <w:sz w:val="24"/>
                <w:szCs w:val="24"/>
                <w:lang w:eastAsia="ar-SA"/>
              </w:rPr>
              <w:t>6.Связь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6.1</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Переход от существующих сетей с технологией коммуникации каналов к мультисервисным сетям с технологией коммуникации пакетов.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Расчетный срок</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6.2</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6.3</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Расширение сети «Интернет».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6.4</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Расчетный срок</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6.5</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Обеспечение доступа сельского населения к универсальным услугам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6.6</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Замена аналоговых сетей цифровыми.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Расчетный срок</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6.7</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Повышение степени проникновения сотовой подвижности.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6.8</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 xml:space="preserve">Переход на цифровое телевидение стандарта </w:t>
            </w:r>
            <w:r w:rsidRPr="00055CAA">
              <w:rPr>
                <w:rFonts w:eastAsia="Lucida Sans Unicode"/>
                <w:b/>
                <w:bCs/>
                <w:kern w:val="1"/>
                <w:sz w:val="24"/>
                <w:szCs w:val="24"/>
                <w:shd w:val="clear" w:color="auto" w:fill="FFFFFF"/>
                <w:lang w:val="en-US" w:eastAsia="ar-SA"/>
              </w:rPr>
              <w:t>DVB</w:t>
            </w:r>
            <w:r w:rsidRPr="00055CAA">
              <w:rPr>
                <w:rFonts w:eastAsia="Lucida Sans Unicode"/>
                <w:b/>
                <w:bCs/>
                <w:kern w:val="1"/>
                <w:sz w:val="24"/>
                <w:szCs w:val="24"/>
                <w:shd w:val="clear" w:color="auto" w:fill="FFFFFF"/>
                <w:lang w:eastAsia="ar-SA"/>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Расчетный срок</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6.9</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 xml:space="preserve">Реализация наземных радиовещательных сетей на базе стандарта цифрового телевизионного вещания </w:t>
            </w:r>
            <w:r w:rsidRPr="00055CAA">
              <w:rPr>
                <w:rFonts w:eastAsia="Lucida Sans Unicode"/>
                <w:b/>
                <w:bCs/>
                <w:kern w:val="1"/>
                <w:sz w:val="24"/>
                <w:szCs w:val="24"/>
                <w:shd w:val="clear" w:color="auto" w:fill="FFFFFF"/>
                <w:lang w:val="en-US" w:eastAsia="ar-SA"/>
              </w:rPr>
              <w:t>DVD</w:t>
            </w:r>
            <w:r w:rsidRPr="00055CAA">
              <w:rPr>
                <w:rFonts w:eastAsia="Lucida Sans Unicode"/>
                <w:b/>
                <w:bCs/>
                <w:kern w:val="1"/>
                <w:sz w:val="24"/>
                <w:szCs w:val="24"/>
                <w:shd w:val="clear" w:color="auto" w:fill="FFFFFF"/>
                <w:lang w:eastAsia="ar-SA"/>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Расчетный срок</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6.10</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Объединение сетей кабельного телевидения в единую областную сеть с использованием волоконно-оптических линий.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Расчетный срок</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6.11</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Техническое перевооружение и внедрение информационных технологий почтовой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6.12</w:t>
            </w:r>
          </w:p>
        </w:tc>
        <w:tc>
          <w:tcPr>
            <w:tcW w:w="6722"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bCs/>
                <w:kern w:val="1"/>
                <w:sz w:val="24"/>
                <w:szCs w:val="24"/>
                <w:shd w:val="clear" w:color="auto" w:fill="FFFFFF"/>
                <w:lang w:eastAsia="ar-SA"/>
              </w:rPr>
            </w:pPr>
            <w:r w:rsidRPr="00055CAA">
              <w:rPr>
                <w:rFonts w:eastAsia="Lucida Sans Unicode"/>
                <w:b/>
                <w:bCs/>
                <w:kern w:val="1"/>
                <w:sz w:val="24"/>
                <w:szCs w:val="24"/>
                <w:shd w:val="clear" w:color="auto" w:fill="FFFFFF"/>
                <w:lang w:eastAsia="ar-SA"/>
              </w:rPr>
              <w:t>Расширение АТС.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Первая очередь</w:t>
            </w:r>
          </w:p>
        </w:tc>
      </w:tr>
    </w:tbl>
    <w:p w:rsidR="00055CAA" w:rsidRPr="00055CAA" w:rsidRDefault="00055CAA" w:rsidP="00055CAA">
      <w:pPr>
        <w:widowControl/>
        <w:autoSpaceDE/>
        <w:autoSpaceDN/>
        <w:ind w:firstLine="567"/>
        <w:jc w:val="both"/>
        <w:rPr>
          <w:sz w:val="24"/>
          <w:szCs w:val="24"/>
          <w:lang w:eastAsia="ru-RU"/>
        </w:rPr>
      </w:pP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055CAA" w:rsidRPr="00055CAA" w:rsidRDefault="00055CAA" w:rsidP="00055CAA">
      <w:pPr>
        <w:widowControl/>
        <w:shd w:val="clear" w:color="auto" w:fill="FFFFFF"/>
        <w:suppressAutoHyphens/>
        <w:autoSpaceDN/>
        <w:jc w:val="both"/>
        <w:rPr>
          <w:rFonts w:eastAsia="Lucida Sans Unicode"/>
          <w:kern w:val="1"/>
          <w:sz w:val="24"/>
          <w:szCs w:val="24"/>
          <w:lang w:bidi="en-US"/>
        </w:rPr>
      </w:pPr>
    </w:p>
    <w:p w:rsidR="00055CAA" w:rsidRPr="00055CAA" w:rsidRDefault="00055CAA" w:rsidP="00055CAA">
      <w:pPr>
        <w:widowControl/>
        <w:shd w:val="clear" w:color="auto" w:fill="FFFFFF"/>
        <w:suppressAutoHyphens/>
        <w:autoSpaceDN/>
        <w:jc w:val="both"/>
        <w:rPr>
          <w:rFonts w:eastAsia="TimesNewRomanPS-BoldItalicMT"/>
          <w:b/>
          <w:i/>
          <w:spacing w:val="-10"/>
          <w:kern w:val="1"/>
          <w:sz w:val="24"/>
          <w:szCs w:val="24"/>
          <w:lang w:eastAsia="ar-SA"/>
        </w:rPr>
      </w:pPr>
      <w:r w:rsidRPr="00055CAA">
        <w:rPr>
          <w:rFonts w:eastAsia="TimesNewRomanPS-BoldItalicMT"/>
          <w:b/>
          <w:i/>
          <w:spacing w:val="-10"/>
          <w:kern w:val="1"/>
          <w:sz w:val="24"/>
          <w:szCs w:val="24"/>
          <w:lang w:eastAsia="ar-SA"/>
        </w:rPr>
        <w:lastRenderedPageBreak/>
        <w:t xml:space="preserve">Места размещения объектов инженерной инфраструктуры показаны на </w:t>
      </w:r>
      <w:r w:rsidRPr="00055CAA">
        <w:rPr>
          <w:b/>
          <w:bCs/>
          <w:i/>
          <w:iCs/>
          <w:sz w:val="24"/>
          <w:szCs w:val="24"/>
          <w:lang w:eastAsia="ru-RU"/>
        </w:rPr>
        <w:t>картах</w:t>
      </w:r>
      <w:r w:rsidRPr="00055CAA">
        <w:rPr>
          <w:rFonts w:eastAsia="TimesNewRomanPS-BoldItalicMT"/>
          <w:b/>
          <w:i/>
          <w:spacing w:val="-10"/>
          <w:kern w:val="1"/>
          <w:sz w:val="24"/>
          <w:szCs w:val="24"/>
          <w:lang w:eastAsia="ar-SA"/>
        </w:rPr>
        <w:t xml:space="preserve"> 2-9, 14, 15.</w:t>
      </w:r>
    </w:p>
    <w:p w:rsidR="00055CAA" w:rsidRPr="00055CAA" w:rsidRDefault="00055CAA" w:rsidP="00055CAA">
      <w:pPr>
        <w:widowControl/>
        <w:suppressAutoHyphens/>
        <w:autoSpaceDN/>
        <w:ind w:firstLine="567"/>
        <w:jc w:val="both"/>
        <w:rPr>
          <w:rFonts w:eastAsia="Arial" w:cs="Arial"/>
          <w:b/>
          <w:i/>
          <w:color w:val="000000"/>
          <w:kern w:val="1"/>
          <w:sz w:val="24"/>
          <w:szCs w:val="24"/>
          <w:lang w:bidi="en-US"/>
        </w:rPr>
      </w:pPr>
    </w:p>
    <w:p w:rsidR="00055CAA" w:rsidRPr="00055CAA" w:rsidRDefault="00055CAA" w:rsidP="00055CAA">
      <w:pPr>
        <w:widowControl/>
        <w:suppressAutoHyphens/>
        <w:autoSpaceDN/>
        <w:ind w:firstLine="567"/>
        <w:jc w:val="both"/>
        <w:rPr>
          <w:rFonts w:eastAsia="Arial" w:cs="Arial"/>
          <w:b/>
          <w:i/>
          <w:color w:val="000000"/>
          <w:kern w:val="1"/>
          <w:sz w:val="24"/>
          <w:szCs w:val="24"/>
          <w:lang w:bidi="en-US"/>
        </w:rPr>
      </w:pPr>
      <w:r w:rsidRPr="00055CAA">
        <w:rPr>
          <w:rFonts w:eastAsia="Arial" w:cs="Arial"/>
          <w:b/>
          <w:i/>
          <w:color w:val="000000"/>
          <w:kern w:val="1"/>
          <w:sz w:val="24"/>
          <w:szCs w:val="24"/>
          <w:lang w:bidi="en-US"/>
        </w:rPr>
        <w:t>2.4.2. Мероприятия по обеспечению территории Евстратовского сельского поселения объектами транспортной инфраструктуры</w:t>
      </w:r>
    </w:p>
    <w:p w:rsidR="00055CAA" w:rsidRPr="00055CAA" w:rsidRDefault="00055CAA" w:rsidP="00055CAA">
      <w:pPr>
        <w:suppressAutoHyphens/>
        <w:autoSpaceDE/>
        <w:autoSpaceDN/>
        <w:rPr>
          <w:rFonts w:eastAsia="Lucida Sans Unicode"/>
          <w:kern w:val="1"/>
          <w:sz w:val="24"/>
          <w:szCs w:val="24"/>
          <w:lang w:bidi="en-US"/>
        </w:rPr>
      </w:pPr>
    </w:p>
    <w:tbl>
      <w:tblPr>
        <w:tblW w:w="9356" w:type="dxa"/>
        <w:tblInd w:w="108" w:type="dxa"/>
        <w:tblLayout w:type="fixed"/>
        <w:tblLook w:val="0000" w:firstRow="0" w:lastRow="0" w:firstColumn="0" w:lastColumn="0" w:noHBand="0" w:noVBand="0"/>
      </w:tblPr>
      <w:tblGrid>
        <w:gridCol w:w="567"/>
        <w:gridCol w:w="6946"/>
        <w:gridCol w:w="1843"/>
      </w:tblGrid>
      <w:tr w:rsidR="00055CAA" w:rsidRPr="00055CAA" w:rsidTr="00055CAA">
        <w:trPr>
          <w:trHeight w:val="528"/>
        </w:trPr>
        <w:tc>
          <w:tcPr>
            <w:tcW w:w="567"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widowControl/>
              <w:suppressAutoHyphens/>
              <w:autoSpaceDN/>
              <w:snapToGrid w:val="0"/>
              <w:ind w:left="-108"/>
              <w:jc w:val="both"/>
              <w:rPr>
                <w:rFonts w:eastAsia="Arial"/>
                <w:b/>
                <w:kern w:val="1"/>
                <w:sz w:val="24"/>
                <w:szCs w:val="24"/>
                <w:lang w:bidi="en-US"/>
              </w:rPr>
            </w:pPr>
            <w:r w:rsidRPr="00055CAA">
              <w:rPr>
                <w:rFonts w:eastAsia="Arial"/>
                <w:b/>
                <w:kern w:val="1"/>
                <w:sz w:val="24"/>
                <w:szCs w:val="24"/>
                <w:lang w:bidi="en-US"/>
              </w:rPr>
              <w:t>№</w:t>
            </w:r>
          </w:p>
          <w:p w:rsidR="00055CAA" w:rsidRPr="00055CAA" w:rsidRDefault="00055CAA" w:rsidP="00055CAA">
            <w:pPr>
              <w:widowControl/>
              <w:suppressAutoHyphens/>
              <w:autoSpaceDN/>
              <w:snapToGrid w:val="0"/>
              <w:ind w:left="-108"/>
              <w:jc w:val="both"/>
              <w:rPr>
                <w:rFonts w:eastAsia="Arial"/>
                <w:b/>
                <w:kern w:val="1"/>
                <w:sz w:val="24"/>
                <w:szCs w:val="24"/>
                <w:lang w:bidi="en-US"/>
              </w:rPr>
            </w:pPr>
            <w:r w:rsidRPr="00055CAA">
              <w:rPr>
                <w:rFonts w:eastAsia="Arial"/>
                <w:b/>
                <w:kern w:val="1"/>
                <w:sz w:val="24"/>
                <w:szCs w:val="24"/>
                <w:lang w:bidi="en-US"/>
              </w:rPr>
              <w:t>п/п</w:t>
            </w:r>
          </w:p>
        </w:tc>
        <w:tc>
          <w:tcPr>
            <w:tcW w:w="6946"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widowControl/>
              <w:suppressAutoHyphens/>
              <w:autoSpaceDN/>
              <w:snapToGrid w:val="0"/>
              <w:rPr>
                <w:rFonts w:eastAsia="Arial"/>
                <w:b/>
                <w:kern w:val="1"/>
                <w:sz w:val="24"/>
                <w:szCs w:val="24"/>
                <w:lang w:bidi="en-US"/>
              </w:rPr>
            </w:pPr>
            <w:r w:rsidRPr="00055CAA">
              <w:rPr>
                <w:rFonts w:eastAsia="Arial"/>
                <w:b/>
                <w:kern w:val="1"/>
                <w:sz w:val="24"/>
                <w:szCs w:val="24"/>
                <w:lang w:bidi="en-US"/>
              </w:rPr>
              <w:t xml:space="preserve">Наименование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055CAA" w:rsidRPr="00055CAA" w:rsidRDefault="00055CAA" w:rsidP="00055CAA">
            <w:pPr>
              <w:widowControl/>
              <w:suppressLineNumbers/>
              <w:suppressAutoHyphens/>
              <w:autoSpaceDE/>
              <w:autoSpaceDN/>
              <w:snapToGrid w:val="0"/>
              <w:jc w:val="both"/>
              <w:rPr>
                <w:b/>
                <w:bCs/>
                <w:kern w:val="1"/>
                <w:sz w:val="24"/>
                <w:szCs w:val="24"/>
                <w:lang w:eastAsia="ar-SA"/>
              </w:rPr>
            </w:pPr>
            <w:r w:rsidRPr="00055CAA">
              <w:rPr>
                <w:b/>
                <w:bCs/>
                <w:kern w:val="1"/>
                <w:sz w:val="24"/>
                <w:szCs w:val="24"/>
                <w:lang w:eastAsia="ar-SA"/>
              </w:rPr>
              <w:t>Сроки реализации</w:t>
            </w:r>
          </w:p>
        </w:tc>
      </w:tr>
      <w:tr w:rsidR="00055CAA" w:rsidRPr="00055CAA" w:rsidTr="00055CAA">
        <w:trPr>
          <w:trHeight w:val="528"/>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1</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iCs/>
                <w:kern w:val="1"/>
                <w:sz w:val="24"/>
                <w:szCs w:val="24"/>
                <w:lang w:eastAsia="ar-SA"/>
              </w:rPr>
              <w:t>Завершение строительства региональной автодороги «Обход г. Россошь».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
                <w:bCs/>
                <w:kern w:val="1"/>
                <w:sz w:val="24"/>
                <w:szCs w:val="24"/>
                <w:lang w:eastAsia="ar-SA"/>
              </w:rPr>
            </w:pPr>
            <w:r w:rsidRPr="00055CAA">
              <w:rPr>
                <w:bCs/>
                <w:kern w:val="1"/>
                <w:sz w:val="24"/>
                <w:szCs w:val="24"/>
                <w:lang w:eastAsia="ar-SA"/>
              </w:rPr>
              <w:t>Первая очередь</w:t>
            </w:r>
          </w:p>
        </w:tc>
      </w:tr>
      <w:tr w:rsidR="00055CAA" w:rsidRPr="00055CAA" w:rsidTr="00055CAA">
        <w:trPr>
          <w:trHeight w:val="528"/>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2</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color w:val="000000"/>
                <w:kern w:val="1"/>
                <w:sz w:val="24"/>
                <w:szCs w:val="24"/>
                <w:lang w:bidi="en-US"/>
              </w:rPr>
            </w:pPr>
            <w:r w:rsidRPr="00055CAA">
              <w:rPr>
                <w:rFonts w:eastAsia="Arial"/>
                <w:color w:val="000000"/>
                <w:kern w:val="1"/>
                <w:sz w:val="24"/>
                <w:szCs w:val="24"/>
                <w:lang w:bidi="en-US"/>
              </w:rPr>
              <w:t>Завершение строительства автодороги местного значения х. Славянка – х. Никаноровка.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
                <w:bCs/>
                <w:kern w:val="1"/>
                <w:sz w:val="24"/>
                <w:szCs w:val="24"/>
                <w:lang w:eastAsia="ar-SA"/>
              </w:rPr>
            </w:pPr>
            <w:r w:rsidRPr="00055CAA">
              <w:rPr>
                <w:bCs/>
                <w:kern w:val="1"/>
                <w:sz w:val="24"/>
                <w:szCs w:val="24"/>
                <w:lang w:eastAsia="ar-SA"/>
              </w:rPr>
              <w:t>Первая очередь</w:t>
            </w:r>
          </w:p>
        </w:tc>
      </w:tr>
      <w:tr w:rsidR="00055CAA" w:rsidRPr="00055CAA" w:rsidTr="00055CAA">
        <w:trPr>
          <w:trHeight w:val="528"/>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3</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iCs/>
                <w:kern w:val="1"/>
                <w:sz w:val="24"/>
                <w:szCs w:val="24"/>
                <w:lang w:eastAsia="ar-SA"/>
              </w:rPr>
              <w:t>Строительство пешеходного моста через р. Малая Меженка в х. Славянка.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Cs/>
                <w:kern w:val="1"/>
                <w:sz w:val="24"/>
                <w:szCs w:val="24"/>
                <w:lang w:eastAsia="ar-SA"/>
              </w:rPr>
            </w:pPr>
            <w:r w:rsidRPr="00055CAA">
              <w:rPr>
                <w:bCs/>
                <w:kern w:val="1"/>
                <w:sz w:val="24"/>
                <w:szCs w:val="24"/>
                <w:lang w:eastAsia="ar-SA"/>
              </w:rPr>
              <w:t>Первая очередь</w:t>
            </w:r>
          </w:p>
        </w:tc>
      </w:tr>
      <w:tr w:rsidR="00055CAA" w:rsidRPr="00055CAA" w:rsidTr="00055CAA">
        <w:trPr>
          <w:trHeight w:val="528"/>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4</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iCs/>
                <w:kern w:val="1"/>
                <w:sz w:val="24"/>
                <w:szCs w:val="24"/>
                <w:lang w:eastAsia="ar-SA"/>
              </w:rPr>
            </w:pPr>
            <w:r w:rsidRPr="00055CAA">
              <w:rPr>
                <w:iCs/>
                <w:kern w:val="1"/>
                <w:sz w:val="24"/>
                <w:szCs w:val="24"/>
                <w:lang w:eastAsia="ar-SA"/>
              </w:rPr>
              <w:t>Реконструкция моста через р. Чёрная Калитва в районе ул. Октябрьская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Cs/>
                <w:kern w:val="1"/>
                <w:sz w:val="24"/>
                <w:szCs w:val="24"/>
                <w:lang w:eastAsia="ar-SA"/>
              </w:rPr>
            </w:pPr>
            <w:r w:rsidRPr="00055CAA">
              <w:rPr>
                <w:bCs/>
                <w:kern w:val="1"/>
                <w:sz w:val="24"/>
                <w:szCs w:val="24"/>
                <w:lang w:eastAsia="ar-SA"/>
              </w:rPr>
              <w:t>Первая очередь</w:t>
            </w:r>
          </w:p>
        </w:tc>
      </w:tr>
      <w:tr w:rsidR="00055CAA" w:rsidRPr="00055CAA" w:rsidTr="00055CAA">
        <w:trPr>
          <w:trHeight w:val="282"/>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5</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lang w:eastAsia="ar-SA"/>
              </w:rPr>
            </w:pPr>
            <w:r w:rsidRPr="00055CAA">
              <w:rPr>
                <w:rFonts w:eastAsia="Lucida Sans Unicode"/>
                <w:bCs/>
                <w:iCs/>
                <w:spacing w:val="-10"/>
                <w:kern w:val="1"/>
                <w:sz w:val="24"/>
                <w:szCs w:val="24"/>
                <w:shd w:val="clear" w:color="auto" w:fill="FFFFFF"/>
                <w:lang w:eastAsia="ar-SA"/>
              </w:rPr>
              <w:t>К</w:t>
            </w:r>
            <w:r w:rsidRPr="00055CAA">
              <w:rPr>
                <w:rFonts w:eastAsia="Lucida Sans Unicode"/>
                <w:kern w:val="1"/>
                <w:sz w:val="24"/>
                <w:szCs w:val="24"/>
                <w:lang w:eastAsia="ar-SA"/>
              </w:rPr>
              <w:t>апитальный ремонт дорог с асфальтовым покрытием в населенных пунктах Евстратовского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Cs/>
                <w:kern w:val="1"/>
                <w:sz w:val="24"/>
                <w:szCs w:val="24"/>
                <w:lang w:eastAsia="ar-SA"/>
              </w:rPr>
            </w:pPr>
            <w:r w:rsidRPr="00055CAA">
              <w:rPr>
                <w:bCs/>
                <w:kern w:val="1"/>
                <w:sz w:val="24"/>
                <w:szCs w:val="24"/>
                <w:lang w:eastAsia="ar-SA"/>
              </w:rPr>
              <w:t>Первая очередь</w:t>
            </w:r>
          </w:p>
        </w:tc>
      </w:tr>
      <w:tr w:rsidR="00055CAA" w:rsidRPr="00055CAA" w:rsidTr="00055CAA">
        <w:trPr>
          <w:trHeight w:val="274"/>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6</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rPr>
                <w:rFonts w:eastAsia="Arial"/>
                <w:kern w:val="1"/>
                <w:sz w:val="24"/>
                <w:szCs w:val="24"/>
                <w:lang w:bidi="en-US"/>
              </w:rPr>
            </w:pPr>
            <w:r w:rsidRPr="00055CAA">
              <w:rPr>
                <w:rFonts w:eastAsia="Arial"/>
                <w:color w:val="000000"/>
                <w:kern w:val="1"/>
                <w:sz w:val="24"/>
                <w:szCs w:val="24"/>
                <w:lang w:bidi="en-US"/>
              </w:rPr>
              <w:t>Устройство дорог с асфальтовым покрытием на грунтовых дорогах и дорогах с щебневым покрытием в населенных пунктах Евстратовского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Cs/>
                <w:kern w:val="1"/>
                <w:sz w:val="24"/>
                <w:szCs w:val="24"/>
                <w:lang w:eastAsia="ar-SA"/>
              </w:rPr>
            </w:pPr>
            <w:r w:rsidRPr="00055CAA">
              <w:rPr>
                <w:bCs/>
                <w:kern w:val="1"/>
                <w:sz w:val="24"/>
                <w:szCs w:val="24"/>
                <w:lang w:eastAsia="ar-SA"/>
              </w:rPr>
              <w:t>Первая очередь Расчетный срок</w:t>
            </w:r>
          </w:p>
        </w:tc>
      </w:tr>
      <w:tr w:rsidR="00055CAA" w:rsidRPr="00055CAA" w:rsidTr="00055CAA">
        <w:trPr>
          <w:trHeight w:val="528"/>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7</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shd w:val="clear" w:color="auto" w:fill="FFFFFF"/>
                <w:lang w:eastAsia="ar-SA"/>
              </w:rPr>
            </w:pPr>
            <w:r w:rsidRPr="00055CAA">
              <w:rPr>
                <w:kern w:val="1"/>
                <w:sz w:val="24"/>
                <w:szCs w:val="24"/>
                <w:lang w:eastAsia="ar-SA"/>
              </w:rPr>
              <w:t xml:space="preserve">Установка или реконструкция остановочных павильонов </w:t>
            </w:r>
            <w:r w:rsidRPr="00055CAA">
              <w:rPr>
                <w:rFonts w:eastAsia="Lucida Sans Unicode"/>
                <w:kern w:val="1"/>
                <w:sz w:val="24"/>
                <w:szCs w:val="24"/>
                <w:lang w:eastAsia="ar-SA"/>
              </w:rPr>
              <w:t>на месте остановок общественного транспорта.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rFonts w:eastAsia="Lucida Sans Unicode"/>
                <w:kern w:val="1"/>
                <w:sz w:val="24"/>
                <w:szCs w:val="24"/>
                <w:lang w:eastAsia="ar-SA"/>
              </w:rPr>
            </w:pPr>
            <w:r w:rsidRPr="00055CAA">
              <w:rPr>
                <w:bCs/>
                <w:kern w:val="1"/>
                <w:sz w:val="24"/>
                <w:szCs w:val="24"/>
                <w:lang w:eastAsia="ar-SA"/>
              </w:rPr>
              <w:t>Первая очередь Расчетный срок</w:t>
            </w:r>
          </w:p>
        </w:tc>
      </w:tr>
      <w:tr w:rsidR="00055CAA" w:rsidRPr="00055CAA" w:rsidTr="00055CAA">
        <w:trPr>
          <w:trHeight w:val="175"/>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8</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kern w:val="1"/>
                <w:sz w:val="24"/>
                <w:szCs w:val="24"/>
                <w:lang w:eastAsia="ar-SA"/>
              </w:rPr>
            </w:pPr>
            <w:r w:rsidRPr="00055CAA">
              <w:rPr>
                <w:iCs/>
                <w:kern w:val="1"/>
                <w:sz w:val="24"/>
                <w:szCs w:val="24"/>
                <w:lang w:eastAsia="ar-SA"/>
              </w:rPr>
              <w:t>Устройство стоянок автотранспорта в общественных местах.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Cs/>
                <w:kern w:val="1"/>
                <w:sz w:val="24"/>
                <w:szCs w:val="24"/>
                <w:lang w:eastAsia="ar-SA"/>
              </w:rPr>
            </w:pPr>
            <w:r w:rsidRPr="00055CAA">
              <w:rPr>
                <w:bCs/>
                <w:kern w:val="1"/>
                <w:sz w:val="24"/>
                <w:szCs w:val="24"/>
                <w:lang w:eastAsia="ar-SA"/>
              </w:rPr>
              <w:t>Расчетный срок</w:t>
            </w:r>
          </w:p>
        </w:tc>
      </w:tr>
      <w:tr w:rsidR="00055CAA" w:rsidRPr="00055CAA" w:rsidTr="00055CAA">
        <w:trPr>
          <w:trHeight w:val="175"/>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9</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iCs/>
                <w:kern w:val="1"/>
                <w:sz w:val="24"/>
                <w:szCs w:val="24"/>
                <w:lang w:eastAsia="ar-SA"/>
              </w:rPr>
            </w:pPr>
            <w:r w:rsidRPr="00055CAA">
              <w:rPr>
                <w:iCs/>
                <w:kern w:val="1"/>
                <w:sz w:val="24"/>
                <w:szCs w:val="24"/>
                <w:lang w:eastAsia="ar-SA"/>
              </w:rPr>
              <w:t>Устройство дороги с твердым покрытием к пляжу.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Cs/>
                <w:kern w:val="1"/>
                <w:sz w:val="24"/>
                <w:szCs w:val="24"/>
                <w:lang w:eastAsia="ar-SA"/>
              </w:rPr>
            </w:pPr>
            <w:r w:rsidRPr="00055CAA">
              <w:rPr>
                <w:bCs/>
                <w:kern w:val="1"/>
                <w:sz w:val="24"/>
                <w:szCs w:val="24"/>
                <w:lang w:eastAsia="ar-SA"/>
              </w:rPr>
              <w:t>Первая очередь</w:t>
            </w:r>
          </w:p>
        </w:tc>
      </w:tr>
      <w:tr w:rsidR="00055CAA" w:rsidRPr="00055CAA" w:rsidTr="00055CAA">
        <w:trPr>
          <w:trHeight w:val="175"/>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10</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iCs/>
                <w:kern w:val="1"/>
                <w:sz w:val="24"/>
                <w:szCs w:val="24"/>
                <w:lang w:eastAsia="ar-SA"/>
              </w:rPr>
            </w:pPr>
            <w:r w:rsidRPr="00055CAA">
              <w:rPr>
                <w:iCs/>
                <w:kern w:val="1"/>
                <w:sz w:val="24"/>
                <w:szCs w:val="24"/>
                <w:lang w:eastAsia="ar-SA"/>
              </w:rPr>
              <w:t>Устройство дороги с твердым покрытием до скотомогильника.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Cs/>
                <w:kern w:val="1"/>
                <w:sz w:val="24"/>
                <w:szCs w:val="24"/>
                <w:lang w:eastAsia="ar-SA"/>
              </w:rPr>
            </w:pPr>
            <w:r w:rsidRPr="00055CAA">
              <w:rPr>
                <w:bCs/>
                <w:kern w:val="1"/>
                <w:sz w:val="24"/>
                <w:szCs w:val="24"/>
                <w:lang w:eastAsia="ar-SA"/>
              </w:rPr>
              <w:t>Первая очередь</w:t>
            </w:r>
          </w:p>
        </w:tc>
      </w:tr>
      <w:tr w:rsidR="00055CAA" w:rsidRPr="00055CAA" w:rsidTr="00055CAA">
        <w:trPr>
          <w:trHeight w:val="175"/>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N/>
              <w:snapToGrid w:val="0"/>
              <w:ind w:firstLine="34"/>
              <w:jc w:val="both"/>
              <w:rPr>
                <w:rFonts w:eastAsia="Arial"/>
                <w:bCs/>
                <w:kern w:val="1"/>
                <w:sz w:val="24"/>
                <w:szCs w:val="24"/>
                <w:lang w:bidi="en-US"/>
              </w:rPr>
            </w:pPr>
            <w:r w:rsidRPr="00055CAA">
              <w:rPr>
                <w:rFonts w:eastAsia="Arial"/>
                <w:bCs/>
                <w:kern w:val="1"/>
                <w:sz w:val="24"/>
                <w:szCs w:val="24"/>
                <w:lang w:bidi="en-US"/>
              </w:rPr>
              <w:t>11</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kern w:val="1"/>
                <w:sz w:val="24"/>
                <w:szCs w:val="24"/>
                <w:lang w:eastAsia="ar-SA"/>
              </w:rPr>
            </w:pPr>
            <w:r w:rsidRPr="00055CAA">
              <w:rPr>
                <w:iCs/>
                <w:kern w:val="1"/>
                <w:sz w:val="24"/>
                <w:szCs w:val="24"/>
                <w:lang w:eastAsia="ar-SA"/>
              </w:rPr>
              <w:t>Строительство АЗС в Евстратовском сельском поселении (инвестиционный проект).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widowControl/>
              <w:suppressLineNumbers/>
              <w:suppressAutoHyphens/>
              <w:autoSpaceDE/>
              <w:autoSpaceDN/>
              <w:snapToGrid w:val="0"/>
              <w:jc w:val="both"/>
              <w:rPr>
                <w:bCs/>
                <w:kern w:val="1"/>
                <w:sz w:val="24"/>
                <w:szCs w:val="24"/>
                <w:lang w:eastAsia="ar-SA"/>
              </w:rPr>
            </w:pPr>
            <w:r w:rsidRPr="00055CAA">
              <w:rPr>
                <w:bCs/>
                <w:kern w:val="1"/>
                <w:sz w:val="24"/>
                <w:szCs w:val="24"/>
                <w:lang w:eastAsia="ar-SA"/>
              </w:rPr>
              <w:t>Расчетный срок</w:t>
            </w:r>
          </w:p>
        </w:tc>
      </w:tr>
    </w:tbl>
    <w:p w:rsidR="00055CAA" w:rsidRPr="00055CAA" w:rsidRDefault="00055CAA" w:rsidP="00055CAA">
      <w:pPr>
        <w:suppressAutoHyphens/>
        <w:autoSpaceDE/>
        <w:autoSpaceDN/>
        <w:ind w:firstLine="567"/>
        <w:jc w:val="both"/>
        <w:rPr>
          <w:rFonts w:eastAsia="Lucida Sans Unicode"/>
          <w:b/>
          <w:i/>
          <w:kern w:val="1"/>
          <w:sz w:val="24"/>
          <w:szCs w:val="24"/>
          <w:lang w:eastAsia="ar-SA"/>
        </w:rPr>
      </w:pPr>
    </w:p>
    <w:p w:rsidR="00055CAA" w:rsidRPr="00055CAA" w:rsidRDefault="00055CAA" w:rsidP="00055CAA">
      <w:pPr>
        <w:suppressAutoHyphens/>
        <w:autoSpaceDE/>
        <w:autoSpaceDN/>
        <w:ind w:firstLine="567"/>
        <w:jc w:val="both"/>
        <w:rPr>
          <w:rFonts w:eastAsia="Lucida Sans Unicode"/>
          <w:b/>
          <w:i/>
          <w:kern w:val="1"/>
          <w:sz w:val="24"/>
          <w:szCs w:val="24"/>
          <w:lang w:eastAsia="ar-SA"/>
        </w:rPr>
      </w:pPr>
      <w:r w:rsidRPr="00055CAA">
        <w:rPr>
          <w:rFonts w:eastAsia="Lucida Sans Unicode"/>
          <w:b/>
          <w:i/>
          <w:kern w:val="1"/>
          <w:sz w:val="24"/>
          <w:szCs w:val="24"/>
          <w:lang w:eastAsia="ar-SA"/>
        </w:rPr>
        <w:t>Места размещения объектов транспортной инфраструктуры показаны на</w:t>
      </w:r>
      <w:r w:rsidRPr="00055CAA">
        <w:rPr>
          <w:b/>
          <w:bCs/>
          <w:i/>
          <w:iCs/>
          <w:sz w:val="24"/>
          <w:szCs w:val="24"/>
          <w:lang w:eastAsia="ru-RU"/>
        </w:rPr>
        <w:t xml:space="preserve"> картах</w:t>
      </w:r>
      <w:r w:rsidRPr="00055CAA">
        <w:rPr>
          <w:rFonts w:eastAsia="Lucida Sans Unicode"/>
          <w:b/>
          <w:i/>
          <w:kern w:val="1"/>
          <w:sz w:val="24"/>
          <w:szCs w:val="24"/>
          <w:lang w:eastAsia="ar-SA"/>
        </w:rPr>
        <w:t xml:space="preserve"> 1, 2, 5, 14, 15.</w:t>
      </w:r>
    </w:p>
    <w:p w:rsidR="00055CAA" w:rsidRPr="00055CAA" w:rsidRDefault="00055CAA" w:rsidP="00055CAA">
      <w:pPr>
        <w:suppressAutoHyphens/>
        <w:autoSpaceDE/>
        <w:autoSpaceDN/>
        <w:ind w:firstLine="567"/>
        <w:jc w:val="both"/>
        <w:rPr>
          <w:rFonts w:eastAsia="Lucida Sans Unicode"/>
          <w:b/>
          <w:i/>
          <w:kern w:val="1"/>
          <w:sz w:val="24"/>
          <w:szCs w:val="24"/>
          <w:lang w:eastAsia="ar-SA"/>
        </w:rPr>
      </w:pPr>
    </w:p>
    <w:p w:rsidR="00055CAA" w:rsidRPr="00055CAA" w:rsidRDefault="00055CAA" w:rsidP="00055CAA">
      <w:pPr>
        <w:widowControl/>
        <w:suppressAutoHyphens/>
        <w:autoSpaceDN/>
        <w:ind w:firstLine="567"/>
        <w:jc w:val="center"/>
        <w:rPr>
          <w:rFonts w:eastAsia="Arial"/>
          <w:b/>
          <w:i/>
          <w:color w:val="000000"/>
          <w:kern w:val="1"/>
          <w:sz w:val="24"/>
          <w:szCs w:val="24"/>
          <w:lang w:bidi="en-US"/>
        </w:rPr>
      </w:pPr>
      <w:r w:rsidRPr="00055CAA">
        <w:rPr>
          <w:rFonts w:eastAsia="Arial"/>
          <w:b/>
          <w:i/>
          <w:color w:val="000000"/>
          <w:kern w:val="1"/>
          <w:sz w:val="24"/>
          <w:szCs w:val="24"/>
          <w:lang w:bidi="en-US"/>
        </w:rPr>
        <w:br w:type="page"/>
      </w:r>
      <w:r w:rsidRPr="00055CAA">
        <w:rPr>
          <w:rFonts w:eastAsia="Arial"/>
          <w:b/>
          <w:i/>
          <w:color w:val="000000"/>
          <w:kern w:val="1"/>
          <w:sz w:val="24"/>
          <w:szCs w:val="24"/>
          <w:lang w:bidi="en-US"/>
        </w:rPr>
        <w:lastRenderedPageBreak/>
        <w:t>2.4.3. Мероприятия по обеспечению территории Евстратовского сельского поселения объектами жилой инфраструктуры</w:t>
      </w:r>
    </w:p>
    <w:p w:rsidR="00055CAA" w:rsidRPr="00055CAA" w:rsidRDefault="00055CAA" w:rsidP="00055CAA">
      <w:pPr>
        <w:suppressAutoHyphens/>
        <w:autoSpaceDE/>
        <w:autoSpaceDN/>
        <w:ind w:right="-144" w:firstLine="567"/>
        <w:jc w:val="both"/>
        <w:rPr>
          <w:rFonts w:eastAsia="Lucida Sans Unicode"/>
          <w:b/>
          <w:bCs/>
          <w:i/>
          <w:kern w:val="1"/>
          <w:sz w:val="24"/>
          <w:szCs w:val="24"/>
          <w:lang w:eastAsia="ar-SA"/>
        </w:rPr>
      </w:pPr>
    </w:p>
    <w:tbl>
      <w:tblPr>
        <w:tblW w:w="9356" w:type="dxa"/>
        <w:tblInd w:w="108" w:type="dxa"/>
        <w:tblLayout w:type="fixed"/>
        <w:tblLook w:val="0000" w:firstRow="0" w:lastRow="0" w:firstColumn="0" w:lastColumn="0" w:noHBand="0" w:noVBand="0"/>
      </w:tblPr>
      <w:tblGrid>
        <w:gridCol w:w="709"/>
        <w:gridCol w:w="6804"/>
        <w:gridCol w:w="1843"/>
      </w:tblGrid>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AutoHyphens/>
              <w:autoSpaceDN/>
              <w:snapToGrid w:val="0"/>
              <w:ind w:firstLine="34"/>
              <w:jc w:val="both"/>
              <w:rPr>
                <w:rFonts w:eastAsia="Arial"/>
                <w:b/>
                <w:bCs/>
                <w:kern w:val="1"/>
                <w:sz w:val="24"/>
                <w:szCs w:val="24"/>
                <w:lang w:bidi="en-US"/>
              </w:rPr>
            </w:pPr>
            <w:r w:rsidRPr="00055CAA">
              <w:rPr>
                <w:rFonts w:eastAsia="Arial"/>
                <w:b/>
                <w:bCs/>
                <w:kern w:val="1"/>
                <w:sz w:val="24"/>
                <w:szCs w:val="24"/>
                <w:lang w:bidi="en-US"/>
              </w:rPr>
              <w:t xml:space="preserve">№ п/п </w:t>
            </w:r>
          </w:p>
        </w:tc>
        <w:tc>
          <w:tcPr>
            <w:tcW w:w="6804"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AutoHyphens/>
              <w:autoSpaceDN/>
              <w:snapToGrid w:val="0"/>
              <w:rPr>
                <w:rFonts w:eastAsia="Arial"/>
                <w:b/>
                <w:bCs/>
                <w:kern w:val="1"/>
                <w:sz w:val="24"/>
                <w:szCs w:val="24"/>
                <w:lang w:bidi="en-US"/>
              </w:rPr>
            </w:pPr>
            <w:r w:rsidRPr="00055CAA">
              <w:rPr>
                <w:rFonts w:eastAsia="Arial"/>
                <w:b/>
                <w:bCs/>
                <w:kern w:val="1"/>
                <w:sz w:val="24"/>
                <w:szCs w:val="24"/>
                <w:lang w:bidi="en-U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Сроки реализации</w:t>
            </w:r>
          </w:p>
        </w:tc>
      </w:tr>
      <w:tr w:rsidR="00055CAA" w:rsidRPr="00055CAA" w:rsidTr="00055CAA">
        <w:tblPrEx>
          <w:tblCellMar>
            <w:top w:w="55" w:type="dxa"/>
            <w:left w:w="55" w:type="dxa"/>
            <w:bottom w:w="55" w:type="dxa"/>
            <w:right w:w="55" w:type="dxa"/>
          </w:tblCellMar>
        </w:tblPrEx>
        <w:trPr>
          <w:trHeight w:val="1069"/>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1</w:t>
            </w:r>
          </w:p>
        </w:tc>
        <w:tc>
          <w:tcPr>
            <w:tcW w:w="680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spacing w:after="120"/>
              <w:rPr>
                <w:rFonts w:eastAsia="Lucida Sans Unicode"/>
                <w:kern w:val="1"/>
                <w:sz w:val="24"/>
                <w:szCs w:val="24"/>
                <w:lang w:eastAsia="ar-SA"/>
              </w:rPr>
            </w:pPr>
            <w:r w:rsidRPr="00055CAA">
              <w:rPr>
                <w:rFonts w:eastAsia="Lucida Sans Unicode"/>
                <w:kern w:val="1"/>
                <w:sz w:val="24"/>
                <w:szCs w:val="24"/>
                <w:lang w:eastAsia="ar-SA"/>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2</w:t>
            </w:r>
          </w:p>
        </w:tc>
        <w:tc>
          <w:tcPr>
            <w:tcW w:w="680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Реконструкция, модернизация и капитальный ремонт муниципального жилого фонда.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3</w:t>
            </w:r>
          </w:p>
        </w:tc>
        <w:tc>
          <w:tcPr>
            <w:tcW w:w="680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Снос ветхого жилого фонда с последующим возведением индивидуальной жилой застройки на освободившихся территориях.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4</w:t>
            </w:r>
          </w:p>
        </w:tc>
        <w:tc>
          <w:tcPr>
            <w:tcW w:w="680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Переселение граждан из аварийного и ветхого жилья.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5</w:t>
            </w:r>
          </w:p>
        </w:tc>
        <w:tc>
          <w:tcPr>
            <w:tcW w:w="680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Развитие новых типов жилья (таунхаусы, коттеджи).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bl>
    <w:p w:rsidR="00055CAA" w:rsidRPr="00055CAA" w:rsidRDefault="00055CAA" w:rsidP="00055CAA">
      <w:pPr>
        <w:suppressAutoHyphens/>
        <w:autoSpaceDE/>
        <w:autoSpaceDN/>
        <w:ind w:right="-144" w:firstLine="567"/>
        <w:jc w:val="center"/>
        <w:rPr>
          <w:rFonts w:eastAsia="Lucida Sans Unicode"/>
          <w:b/>
          <w:bCs/>
          <w:i/>
          <w:kern w:val="1"/>
          <w:sz w:val="24"/>
          <w:szCs w:val="24"/>
          <w:lang w:eastAsia="ar-SA"/>
        </w:rPr>
      </w:pPr>
    </w:p>
    <w:p w:rsidR="00055CAA" w:rsidRPr="00055CAA" w:rsidRDefault="00055CAA" w:rsidP="00055CAA">
      <w:pPr>
        <w:suppressAutoHyphens/>
        <w:autoSpaceDE/>
        <w:autoSpaceDN/>
        <w:ind w:right="-144" w:firstLine="567"/>
        <w:jc w:val="center"/>
        <w:rPr>
          <w:rFonts w:eastAsia="Lucida Sans Unicode"/>
          <w:b/>
          <w:bCs/>
          <w:i/>
          <w:kern w:val="1"/>
          <w:sz w:val="24"/>
          <w:szCs w:val="24"/>
          <w:lang w:eastAsia="ar-SA"/>
        </w:rPr>
      </w:pPr>
      <w:r w:rsidRPr="00055CAA">
        <w:rPr>
          <w:rFonts w:eastAsia="Lucida Sans Unicode"/>
          <w:b/>
          <w:bCs/>
          <w:i/>
          <w:kern w:val="1"/>
          <w:sz w:val="24"/>
          <w:szCs w:val="24"/>
          <w:lang w:eastAsia="ar-SA"/>
        </w:rPr>
        <w:t xml:space="preserve">2.4.4. Мероприятия по обеспечению условий для развития сельскохозяйственного производства и малого и среднего предпринимательства на территории </w:t>
      </w:r>
      <w:r w:rsidRPr="00055CAA">
        <w:rPr>
          <w:rFonts w:eastAsia="Lucida Sans Unicode"/>
          <w:b/>
          <w:i/>
          <w:kern w:val="1"/>
          <w:sz w:val="24"/>
          <w:szCs w:val="24"/>
          <w:lang w:eastAsia="ar-SA"/>
        </w:rPr>
        <w:t>Евстратовского</w:t>
      </w:r>
      <w:r w:rsidRPr="00055CAA">
        <w:rPr>
          <w:rFonts w:eastAsia="Lucida Sans Unicode"/>
          <w:b/>
          <w:bCs/>
          <w:i/>
          <w:kern w:val="1"/>
          <w:sz w:val="24"/>
          <w:szCs w:val="24"/>
          <w:lang w:eastAsia="ar-SA"/>
        </w:rPr>
        <w:t xml:space="preserve"> сельского поселения</w:t>
      </w:r>
    </w:p>
    <w:p w:rsidR="00055CAA" w:rsidRPr="00055CAA" w:rsidRDefault="00055CAA" w:rsidP="00055CAA">
      <w:pPr>
        <w:suppressAutoHyphens/>
        <w:autoSpaceDE/>
        <w:autoSpaceDN/>
        <w:ind w:right="-144" w:firstLine="567"/>
        <w:jc w:val="center"/>
        <w:rPr>
          <w:rFonts w:eastAsia="Lucida Sans Unicode"/>
          <w:b/>
          <w:bCs/>
          <w:i/>
          <w:color w:val="0070C0"/>
          <w:kern w:val="1"/>
          <w:sz w:val="24"/>
          <w:szCs w:val="24"/>
          <w:lang w:eastAsia="ar-SA"/>
        </w:rPr>
      </w:pPr>
    </w:p>
    <w:p w:rsidR="00055CAA" w:rsidRPr="00055CAA" w:rsidRDefault="00055CAA" w:rsidP="00055CAA">
      <w:pPr>
        <w:suppressAutoHyphens/>
        <w:autoSpaceDE/>
        <w:autoSpaceDN/>
        <w:ind w:firstLine="567"/>
        <w:jc w:val="center"/>
        <w:rPr>
          <w:rFonts w:eastAsia="Lucida Sans Unicode"/>
          <w:b/>
          <w:bCs/>
          <w:i/>
          <w:kern w:val="1"/>
          <w:sz w:val="24"/>
          <w:szCs w:val="24"/>
          <w:lang w:eastAsia="ar-SA"/>
        </w:rPr>
      </w:pPr>
      <w:r w:rsidRPr="00055CAA">
        <w:rPr>
          <w:rFonts w:eastAsia="Lucida Sans Unicode"/>
          <w:b/>
          <w:bCs/>
          <w:i/>
          <w:kern w:val="1"/>
          <w:sz w:val="24"/>
          <w:szCs w:val="24"/>
          <w:lang w:eastAsia="ar-SA"/>
        </w:rPr>
        <w:t>Перечень мероприятий по обеспечению на территории сельского поселения условий для развития сельскохозяйственного производства и малого и среднего предпринимательства</w:t>
      </w:r>
    </w:p>
    <w:tbl>
      <w:tblPr>
        <w:tblW w:w="9356" w:type="dxa"/>
        <w:tblInd w:w="108" w:type="dxa"/>
        <w:tblLayout w:type="fixed"/>
        <w:tblLook w:val="0000" w:firstRow="0" w:lastRow="0" w:firstColumn="0" w:lastColumn="0" w:noHBand="0" w:noVBand="0"/>
      </w:tblPr>
      <w:tblGrid>
        <w:gridCol w:w="709"/>
        <w:gridCol w:w="6804"/>
        <w:gridCol w:w="1843"/>
      </w:tblGrid>
      <w:tr w:rsidR="00055CAA" w:rsidRPr="00055CAA" w:rsidTr="00055CAA">
        <w:trPr>
          <w:trHeight w:val="276"/>
        </w:trPr>
        <w:tc>
          <w:tcPr>
            <w:tcW w:w="709"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AutoHyphens/>
              <w:autoSpaceDN/>
              <w:snapToGrid w:val="0"/>
              <w:ind w:firstLine="34"/>
              <w:jc w:val="both"/>
              <w:rPr>
                <w:rFonts w:eastAsia="Arial"/>
                <w:b/>
                <w:bCs/>
                <w:kern w:val="1"/>
                <w:sz w:val="24"/>
                <w:szCs w:val="24"/>
                <w:lang w:bidi="en-US"/>
              </w:rPr>
            </w:pPr>
            <w:r w:rsidRPr="00055CAA">
              <w:rPr>
                <w:rFonts w:eastAsia="Arial"/>
                <w:b/>
                <w:bCs/>
                <w:kern w:val="1"/>
                <w:sz w:val="24"/>
                <w:szCs w:val="24"/>
                <w:lang w:bidi="en-US"/>
              </w:rPr>
              <w:t xml:space="preserve">№ п/п </w:t>
            </w:r>
          </w:p>
        </w:tc>
        <w:tc>
          <w:tcPr>
            <w:tcW w:w="6804"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AutoHyphens/>
              <w:autoSpaceDN/>
              <w:snapToGrid w:val="0"/>
              <w:rPr>
                <w:rFonts w:eastAsia="Arial"/>
                <w:b/>
                <w:bCs/>
                <w:kern w:val="1"/>
                <w:sz w:val="24"/>
                <w:szCs w:val="24"/>
                <w:lang w:bidi="en-US"/>
              </w:rPr>
            </w:pPr>
            <w:r w:rsidRPr="00055CAA">
              <w:rPr>
                <w:rFonts w:eastAsia="Arial"/>
                <w:b/>
                <w:bCs/>
                <w:kern w:val="1"/>
                <w:sz w:val="24"/>
                <w:szCs w:val="24"/>
                <w:lang w:bidi="en-U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Сроки реализации</w:t>
            </w:r>
          </w:p>
        </w:tc>
      </w:tr>
      <w:tr w:rsidR="00055CAA" w:rsidRPr="00055CAA" w:rsidTr="00055CAA">
        <w:tblPrEx>
          <w:tblCellMar>
            <w:top w:w="55" w:type="dxa"/>
            <w:left w:w="55" w:type="dxa"/>
            <w:bottom w:w="55" w:type="dxa"/>
            <w:right w:w="55" w:type="dxa"/>
          </w:tblCellMar>
        </w:tblPrEx>
        <w:trPr>
          <w:trHeight w:val="364"/>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1</w:t>
            </w:r>
          </w:p>
        </w:tc>
        <w:tc>
          <w:tcPr>
            <w:tcW w:w="680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spacing w:after="120"/>
              <w:rPr>
                <w:rFonts w:eastAsia="Lucida Sans Unicode"/>
                <w:i/>
                <w:kern w:val="1"/>
                <w:sz w:val="24"/>
                <w:szCs w:val="24"/>
                <w:lang w:eastAsia="ar-SA"/>
              </w:rPr>
            </w:pPr>
            <w:r w:rsidRPr="00055CAA">
              <w:rPr>
                <w:rFonts w:eastAsia="Lucida Sans Unicode"/>
                <w:i/>
                <w:kern w:val="1"/>
                <w:sz w:val="24"/>
                <w:szCs w:val="24"/>
                <w:lang w:eastAsia="ar-SA"/>
              </w:rPr>
              <w:t>Утратил силу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p>
        </w:tc>
      </w:tr>
      <w:tr w:rsidR="00055CAA" w:rsidRPr="00055CAA" w:rsidTr="00055CAA">
        <w:tblPrEx>
          <w:tblCellMar>
            <w:top w:w="55" w:type="dxa"/>
            <w:left w:w="55" w:type="dxa"/>
            <w:bottom w:w="55" w:type="dxa"/>
            <w:right w:w="55" w:type="dxa"/>
          </w:tblCellMar>
        </w:tblPrEx>
        <w:trPr>
          <w:trHeight w:val="364"/>
        </w:trPr>
        <w:tc>
          <w:tcPr>
            <w:tcW w:w="709"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snapToGrid w:val="0"/>
              <w:ind w:firstLine="34"/>
              <w:jc w:val="both"/>
              <w:rPr>
                <w:rFonts w:eastAsia="Arial"/>
                <w:kern w:val="1"/>
                <w:sz w:val="24"/>
                <w:szCs w:val="24"/>
                <w:lang w:bidi="en-US"/>
              </w:rPr>
            </w:pPr>
            <w:r w:rsidRPr="00055CAA">
              <w:rPr>
                <w:rFonts w:eastAsia="Arial"/>
                <w:kern w:val="1"/>
                <w:sz w:val="24"/>
                <w:szCs w:val="24"/>
                <w:lang w:bidi="en-US"/>
              </w:rPr>
              <w:t>2</w:t>
            </w:r>
          </w:p>
        </w:tc>
        <w:tc>
          <w:tcPr>
            <w:tcW w:w="6804"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i/>
                <w:kern w:val="1"/>
                <w:sz w:val="24"/>
                <w:szCs w:val="24"/>
                <w:lang w:eastAsia="ar-SA"/>
              </w:rPr>
            </w:pPr>
            <w:r w:rsidRPr="00055CAA">
              <w:rPr>
                <w:rFonts w:eastAsia="Lucida Sans Unicode"/>
                <w:kern w:val="1"/>
                <w:sz w:val="24"/>
                <w:szCs w:val="24"/>
                <w:lang w:eastAsia="ar-SA"/>
              </w:rPr>
              <w:t xml:space="preserve">Строительство </w:t>
            </w:r>
            <w:r w:rsidRPr="00055CAA">
              <w:rPr>
                <w:rFonts w:eastAsia="Lucida Sans Unicode"/>
                <w:kern w:val="1"/>
                <w:sz w:val="24"/>
                <w:szCs w:val="24"/>
                <w:lang w:val="x-none" w:eastAsia="ar-SA"/>
              </w:rPr>
              <w:t>карьера по добыче строительного песка на участке недр «Евстратовское-III»</w:t>
            </w:r>
            <w:r w:rsidRPr="00055CAA">
              <w:rPr>
                <w:rFonts w:eastAsia="Lucida Sans Unicode"/>
                <w:kern w:val="1"/>
                <w:sz w:val="24"/>
                <w:szCs w:val="24"/>
                <w:lang w:eastAsia="ar-SA"/>
              </w:rPr>
              <w:t xml:space="preserve"> на территории земельного участка с кадастровым номером </w:t>
            </w:r>
            <w:r w:rsidRPr="00055CAA">
              <w:rPr>
                <w:rFonts w:eastAsia="Lucida Sans Unicode"/>
                <w:kern w:val="1"/>
                <w:sz w:val="24"/>
                <w:szCs w:val="24"/>
                <w:lang w:val="x-none" w:eastAsia="ar-SA"/>
              </w:rPr>
              <w:t>36:27:0990013:35 общей площадью 56341 кв.м.</w:t>
            </w:r>
            <w:r w:rsidRPr="00055CAA">
              <w:rPr>
                <w:rFonts w:eastAsia="Lucida Sans Unicode"/>
                <w:kern w:val="1"/>
                <w:sz w:val="24"/>
                <w:szCs w:val="24"/>
                <w:lang w:eastAsia="ar-SA"/>
              </w:rPr>
              <w:t xml:space="preserve">, предлагаемом к переводу </w:t>
            </w:r>
            <w:r w:rsidRPr="00055CAA">
              <w:rPr>
                <w:rFonts w:eastAsia="Lucida Sans Unicode"/>
                <w:kern w:val="1"/>
                <w:sz w:val="24"/>
                <w:szCs w:val="24"/>
                <w:lang w:val="x-none" w:eastAsia="ar-SA"/>
              </w:rPr>
              <w:t>из категории «земли сельскохозяйственного назначения» в категорию « 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055CAA">
              <w:rPr>
                <w:rFonts w:eastAsia="Lucida Sans Unicode"/>
                <w:kern w:val="1"/>
                <w:sz w:val="24"/>
                <w:szCs w:val="24"/>
                <w:lang w:eastAsia="ar-SA"/>
              </w:rPr>
              <w:t xml:space="preserve"> </w:t>
            </w:r>
            <w:r w:rsidRPr="00055CAA">
              <w:rPr>
                <w:rFonts w:eastAsia="Lucida Sans Unicode"/>
                <w:kern w:val="1"/>
                <w:sz w:val="24"/>
                <w:szCs w:val="24"/>
                <w:lang w:val="x-none" w:eastAsia="ar-SA"/>
              </w:rPr>
              <w:t>(класс санитарной классификации I</w:t>
            </w:r>
            <w:r w:rsidRPr="00055CAA">
              <w:rPr>
                <w:rFonts w:eastAsia="Lucida Sans Unicode"/>
                <w:kern w:val="1"/>
                <w:sz w:val="24"/>
                <w:szCs w:val="24"/>
                <w:lang w:val="en-US" w:eastAsia="ar-SA"/>
              </w:rPr>
              <w:t>V</w:t>
            </w:r>
            <w:r w:rsidRPr="00055CAA">
              <w:rPr>
                <w:rFonts w:eastAsia="Lucida Sans Unicode"/>
                <w:kern w:val="1"/>
                <w:sz w:val="24"/>
                <w:szCs w:val="24"/>
                <w:lang w:val="x-none" w:eastAsia="ar-SA"/>
              </w:rPr>
              <w:t xml:space="preserve">, в соответствии с СанПиН 2.2.1/2.1.1.1200-03 </w:t>
            </w:r>
            <w:r w:rsidRPr="00055CAA">
              <w:rPr>
                <w:rFonts w:eastAsia="Lucida Sans Unicode"/>
                <w:kern w:val="1"/>
                <w:sz w:val="24"/>
                <w:szCs w:val="24"/>
                <w:lang w:eastAsia="ar-SA"/>
              </w:rPr>
              <w:t>«</w:t>
            </w:r>
            <w:r w:rsidRPr="00055CAA">
              <w:rPr>
                <w:rFonts w:eastAsia="Lucida Sans Unicode"/>
                <w:kern w:val="1"/>
                <w:sz w:val="24"/>
                <w:szCs w:val="24"/>
                <w:lang w:val="x-none" w:eastAsia="ar-SA"/>
              </w:rPr>
              <w:t>Санитарно-защитные зоны и санитарная классификация предприятий, сооружений и иных объектов</w:t>
            </w:r>
            <w:r w:rsidRPr="00055CAA">
              <w:rPr>
                <w:rFonts w:eastAsia="Lucida Sans Unicode"/>
                <w:kern w:val="1"/>
                <w:sz w:val="24"/>
                <w:szCs w:val="24"/>
                <w:lang w:eastAsia="ar-SA"/>
              </w:rPr>
              <w:t>»</w:t>
            </w:r>
            <w:r w:rsidRPr="00055CAA">
              <w:rPr>
                <w:rFonts w:eastAsia="Lucida Sans Unicode"/>
                <w:kern w:val="1"/>
                <w:sz w:val="24"/>
                <w:szCs w:val="24"/>
                <w:lang w:val="x-none" w:eastAsia="ar-SA"/>
              </w:rPr>
              <w:t xml:space="preserve"> - </w:t>
            </w:r>
            <w:r w:rsidRPr="00055CAA">
              <w:rPr>
                <w:rFonts w:eastAsia="Lucida Sans Unicode"/>
                <w:kern w:val="1"/>
                <w:sz w:val="24"/>
                <w:szCs w:val="24"/>
                <w:lang w:eastAsia="ar-SA"/>
              </w:rPr>
              <w:t xml:space="preserve">нормативная </w:t>
            </w:r>
            <w:r w:rsidRPr="00055CAA">
              <w:rPr>
                <w:rFonts w:eastAsia="Lucida Sans Unicode"/>
                <w:kern w:val="1"/>
                <w:sz w:val="24"/>
                <w:szCs w:val="24"/>
                <w:lang w:val="x-none" w:eastAsia="ar-SA"/>
              </w:rPr>
              <w:t>СЗЗ 100 м)</w:t>
            </w:r>
            <w:r w:rsidRPr="00055CAA">
              <w:rPr>
                <w:rFonts w:eastAsia="Lucida Sans Unicode"/>
                <w:kern w:val="1"/>
                <w:sz w:val="24"/>
                <w:szCs w:val="24"/>
                <w:lang w:eastAsia="ar-SA"/>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 xml:space="preserve"> Расчетный срок</w:t>
            </w:r>
          </w:p>
        </w:tc>
      </w:tr>
    </w:tbl>
    <w:p w:rsidR="00055CAA" w:rsidRPr="00055CAA" w:rsidRDefault="00055CAA" w:rsidP="00055CAA">
      <w:pPr>
        <w:suppressAutoHyphens/>
        <w:adjustRightInd w:val="0"/>
        <w:ind w:firstLine="709"/>
        <w:jc w:val="both"/>
        <w:rPr>
          <w:rFonts w:eastAsia="Lucida Sans Unicode"/>
          <w:i/>
          <w:kern w:val="1"/>
          <w:sz w:val="24"/>
          <w:szCs w:val="24"/>
          <w:lang w:eastAsia="ar-SA"/>
        </w:rPr>
      </w:pPr>
      <w:r w:rsidRPr="00055CAA">
        <w:rPr>
          <w:rFonts w:eastAsia="Calibri"/>
          <w:b/>
          <w:i/>
          <w:kern w:val="1"/>
          <w:sz w:val="24"/>
          <w:szCs w:val="24"/>
          <w:lang w:eastAsia="ar-SA"/>
        </w:rPr>
        <w:t xml:space="preserve"> </w:t>
      </w:r>
      <w:r w:rsidRPr="00055CAA">
        <w:rPr>
          <w:rFonts w:eastAsia="Lucida Sans Unicode"/>
          <w:i/>
          <w:kern w:val="1"/>
          <w:sz w:val="24"/>
          <w:szCs w:val="24"/>
          <w:lang w:eastAsia="ar-SA"/>
        </w:rPr>
        <w:t>* Для указанного проектируемого объекта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055CAA" w:rsidRPr="00055CAA" w:rsidRDefault="00055CAA" w:rsidP="00055CAA">
      <w:pPr>
        <w:suppressAutoHyphens/>
        <w:autoSpaceDE/>
        <w:autoSpaceDN/>
        <w:ind w:firstLine="567"/>
        <w:jc w:val="both"/>
        <w:rPr>
          <w:rFonts w:eastAsia="Lucida Sans Unicode"/>
          <w:i/>
          <w:kern w:val="1"/>
          <w:sz w:val="24"/>
          <w:szCs w:val="24"/>
          <w:lang w:eastAsia="ar-SA"/>
        </w:rPr>
      </w:pPr>
      <w:r w:rsidRPr="00055CAA">
        <w:rPr>
          <w:rFonts w:eastAsia="Lucida Sans Unicode"/>
          <w:i/>
          <w:kern w:val="1"/>
          <w:sz w:val="24"/>
          <w:szCs w:val="24"/>
          <w:lang w:eastAsia="ar-SA"/>
        </w:rPr>
        <w:lastRenderedPageBreak/>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55CAA" w:rsidRPr="00055CAA" w:rsidRDefault="00055CAA" w:rsidP="00055CAA">
      <w:pPr>
        <w:widowControl/>
        <w:adjustRightInd w:val="0"/>
        <w:ind w:firstLine="709"/>
        <w:jc w:val="both"/>
        <w:rPr>
          <w:rFonts w:eastAsia="Lucida Sans Unicode"/>
          <w:b/>
          <w:bCs/>
          <w:i/>
          <w:color w:val="0070C0"/>
          <w:kern w:val="1"/>
          <w:sz w:val="24"/>
          <w:szCs w:val="24"/>
          <w:lang w:eastAsia="ar-SA"/>
        </w:rPr>
      </w:pPr>
    </w:p>
    <w:p w:rsidR="00055CAA" w:rsidRPr="00055CAA" w:rsidRDefault="00055CAA" w:rsidP="00055CAA">
      <w:pPr>
        <w:widowControl/>
        <w:suppressAutoHyphens/>
        <w:autoSpaceDN/>
        <w:ind w:firstLine="567"/>
        <w:jc w:val="center"/>
        <w:rPr>
          <w:rFonts w:eastAsia="Arial"/>
          <w:b/>
          <w:i/>
          <w:color w:val="000000"/>
          <w:kern w:val="1"/>
          <w:sz w:val="24"/>
          <w:szCs w:val="24"/>
          <w:lang w:bidi="en-US"/>
        </w:rPr>
      </w:pPr>
      <w:r w:rsidRPr="00055CAA">
        <w:rPr>
          <w:rFonts w:eastAsia="Arial"/>
          <w:b/>
          <w:i/>
          <w:color w:val="000000"/>
          <w:kern w:val="1"/>
          <w:sz w:val="24"/>
          <w:szCs w:val="24"/>
          <w:lang w:bidi="en-US"/>
        </w:rPr>
        <w:t>2.4.5. Мероприятия по обеспечению Евстратовского сельского поселения объектами социальной инфраструктуры</w:t>
      </w:r>
    </w:p>
    <w:p w:rsidR="00055CAA" w:rsidRPr="00055CAA" w:rsidRDefault="00055CAA" w:rsidP="00055CAA">
      <w:pPr>
        <w:suppressAutoHyphens/>
        <w:autoSpaceDE/>
        <w:autoSpaceDN/>
        <w:rPr>
          <w:rFonts w:eastAsia="Lucida Sans Unicode"/>
          <w:kern w:val="1"/>
          <w:sz w:val="24"/>
          <w:szCs w:val="24"/>
          <w:lang w:bidi="en-US"/>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946"/>
        <w:gridCol w:w="1843"/>
      </w:tblGrid>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AutoHyphens/>
              <w:autoSpaceDN/>
              <w:snapToGrid w:val="0"/>
              <w:ind w:hanging="55"/>
              <w:jc w:val="both"/>
              <w:rPr>
                <w:b/>
                <w:bCs/>
                <w:kern w:val="1"/>
                <w:sz w:val="24"/>
                <w:szCs w:val="24"/>
                <w:lang w:bidi="en-US"/>
              </w:rPr>
            </w:pPr>
            <w:r w:rsidRPr="00055CAA">
              <w:rPr>
                <w:b/>
                <w:bCs/>
                <w:kern w:val="1"/>
                <w:sz w:val="24"/>
                <w:szCs w:val="24"/>
                <w:lang w:bidi="en-US"/>
              </w:rPr>
              <w:t>№ п/п</w:t>
            </w:r>
          </w:p>
        </w:tc>
        <w:tc>
          <w:tcPr>
            <w:tcW w:w="6946"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AutoHyphens/>
              <w:autoSpaceDN/>
              <w:snapToGrid w:val="0"/>
              <w:rPr>
                <w:rFonts w:eastAsia="Arial"/>
                <w:b/>
                <w:bCs/>
                <w:kern w:val="1"/>
                <w:sz w:val="24"/>
                <w:szCs w:val="24"/>
                <w:lang w:bidi="en-US"/>
              </w:rPr>
            </w:pPr>
            <w:r w:rsidRPr="00055CAA">
              <w:rPr>
                <w:rFonts w:eastAsia="Arial"/>
                <w:b/>
                <w:bCs/>
                <w:kern w:val="1"/>
                <w:sz w:val="24"/>
                <w:szCs w:val="24"/>
                <w:lang w:bidi="en-US"/>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Сроки реализации</w:t>
            </w:r>
          </w:p>
        </w:tc>
      </w:tr>
      <w:tr w:rsidR="00055CAA" w:rsidRPr="00055CAA" w:rsidTr="00055CAA">
        <w:trPr>
          <w:trHeight w:val="264"/>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1</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Строительство ФАП вместимостью 10 коек, совмещенного с аптекой,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2</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Капитальный ремонт школы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382"/>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3</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Капитальный ремонт детского сада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 xml:space="preserve">Первая очередь </w:t>
            </w:r>
          </w:p>
        </w:tc>
      </w:tr>
      <w:tr w:rsidR="00055CAA" w:rsidRPr="00055CAA" w:rsidTr="00055CAA">
        <w:trPr>
          <w:trHeight w:val="382"/>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4</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bCs/>
                <w:iCs/>
                <w:kern w:val="1"/>
                <w:sz w:val="24"/>
                <w:szCs w:val="24"/>
                <w:lang w:eastAsia="ar-SA"/>
              </w:rPr>
            </w:pPr>
            <w:r w:rsidRPr="00055CAA">
              <w:rPr>
                <w:rFonts w:eastAsia="Lucida Sans Unicode"/>
                <w:bCs/>
                <w:iCs/>
                <w:kern w:val="1"/>
                <w:sz w:val="24"/>
                <w:szCs w:val="24"/>
                <w:lang w:eastAsia="ar-SA"/>
              </w:rPr>
              <w:t xml:space="preserve">Строительство пристройки к детскому саду </w:t>
            </w:r>
            <w:r w:rsidRPr="00055CAA">
              <w:rPr>
                <w:rFonts w:eastAsia="Lucida Sans Unicode"/>
                <w:kern w:val="1"/>
                <w:sz w:val="24"/>
                <w:szCs w:val="24"/>
                <w:lang w:eastAsia="ar-SA"/>
              </w:rPr>
              <w:t>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382"/>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5</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Выбор территории и строительство банно-прачечного комплекса (баня на 10 помывочных мест и прачечная мощностью 20 кг/смена).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r w:rsidR="00055CAA" w:rsidRPr="00055CAA" w:rsidTr="00055CAA">
        <w:trPr>
          <w:trHeight w:val="382"/>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6</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jc w:val="both"/>
              <w:rPr>
                <w:rFonts w:eastAsia="Lucida Sans Unicode"/>
                <w:kern w:val="1"/>
                <w:sz w:val="24"/>
                <w:szCs w:val="24"/>
                <w:lang w:eastAsia="ar-SA"/>
              </w:rPr>
            </w:pPr>
            <w:r w:rsidRPr="00055CAA">
              <w:rPr>
                <w:rFonts w:eastAsia="Lucida Sans Unicode"/>
                <w:kern w:val="1"/>
                <w:sz w:val="24"/>
                <w:szCs w:val="24"/>
                <w:lang w:eastAsia="ar-SA"/>
              </w:rPr>
              <w:t>Завершение строительства кафе на 30 посадочных мест.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382"/>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7</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jc w:val="both"/>
              <w:rPr>
                <w:rFonts w:eastAsia="Lucida Sans Unicode"/>
                <w:kern w:val="1"/>
                <w:sz w:val="24"/>
                <w:szCs w:val="24"/>
                <w:lang w:eastAsia="ar-SA"/>
              </w:rPr>
            </w:pPr>
            <w:r w:rsidRPr="00055CAA">
              <w:rPr>
                <w:rFonts w:eastAsia="Lucida Sans Unicode"/>
                <w:kern w:val="1"/>
                <w:sz w:val="24"/>
                <w:szCs w:val="24"/>
                <w:lang w:eastAsia="ar-SA"/>
              </w:rPr>
              <w:t>Выбор территории и строительство физкультурно-оздоровительного комплекса.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r w:rsidR="00055CAA" w:rsidRPr="00055CAA" w:rsidTr="00055CAA">
        <w:trPr>
          <w:trHeight w:val="382"/>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8</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Устройство церкви в здании недействующей школы.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382"/>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ind w:hanging="55"/>
              <w:jc w:val="center"/>
              <w:rPr>
                <w:rFonts w:eastAsia="Lucida Sans Unicode"/>
                <w:kern w:val="1"/>
                <w:sz w:val="24"/>
                <w:szCs w:val="24"/>
                <w:lang w:eastAsia="ar-SA"/>
              </w:rPr>
            </w:pPr>
            <w:r w:rsidRPr="00055CAA">
              <w:rPr>
                <w:rFonts w:eastAsia="Lucida Sans Unicode"/>
                <w:kern w:val="1"/>
                <w:sz w:val="24"/>
                <w:szCs w:val="24"/>
                <w:lang w:eastAsia="ar-SA"/>
              </w:rPr>
              <w:t>9</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N/>
              <w:jc w:val="both"/>
              <w:rPr>
                <w:rFonts w:eastAsia="Lucida Sans Unicode"/>
                <w:kern w:val="1"/>
                <w:sz w:val="24"/>
                <w:szCs w:val="24"/>
                <w:lang w:eastAsia="ar-SA"/>
              </w:rPr>
            </w:pPr>
            <w:r w:rsidRPr="00055CAA">
              <w:rPr>
                <w:rFonts w:eastAsia="Lucida Sans Unicode"/>
                <w:kern w:val="1"/>
                <w:sz w:val="24"/>
                <w:szCs w:val="24"/>
                <w:lang w:eastAsia="ar-SA"/>
              </w:rPr>
              <w:t>Капитальный ремонт здания культурно-досугового центра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bl>
    <w:p w:rsidR="00055CAA" w:rsidRPr="00055CAA" w:rsidRDefault="00055CAA" w:rsidP="00055CAA">
      <w:pPr>
        <w:suppressAutoHyphens/>
        <w:autoSpaceDE/>
        <w:autoSpaceDN/>
        <w:ind w:right="-144" w:firstLine="567"/>
        <w:jc w:val="both"/>
        <w:rPr>
          <w:rFonts w:eastAsia="Lucida Sans Unicode"/>
          <w:b/>
          <w:i/>
          <w:kern w:val="1"/>
          <w:sz w:val="24"/>
          <w:szCs w:val="24"/>
          <w:lang w:eastAsia="ar-SA"/>
        </w:rPr>
      </w:pPr>
    </w:p>
    <w:p w:rsidR="00055CAA" w:rsidRPr="00055CAA" w:rsidRDefault="00055CAA" w:rsidP="00055CAA">
      <w:pPr>
        <w:suppressAutoHyphens/>
        <w:autoSpaceDE/>
        <w:autoSpaceDN/>
        <w:jc w:val="both"/>
        <w:rPr>
          <w:rFonts w:eastAsia="Lucida Sans Unicode"/>
          <w:b/>
          <w:i/>
          <w:kern w:val="1"/>
          <w:sz w:val="24"/>
          <w:szCs w:val="24"/>
          <w:lang w:eastAsia="ar-SA"/>
        </w:rPr>
      </w:pPr>
      <w:r w:rsidRPr="00055CAA">
        <w:rPr>
          <w:rFonts w:eastAsia="Lucida Sans Unicode"/>
          <w:b/>
          <w:i/>
          <w:kern w:val="1"/>
          <w:sz w:val="24"/>
          <w:szCs w:val="24"/>
          <w:lang w:eastAsia="ar-SA"/>
        </w:rPr>
        <w:t>Места размещения объектов социальной инфраструктуры приведены на</w:t>
      </w:r>
      <w:r w:rsidRPr="00055CAA">
        <w:rPr>
          <w:b/>
          <w:bCs/>
          <w:i/>
          <w:iCs/>
          <w:sz w:val="24"/>
          <w:szCs w:val="24"/>
          <w:lang w:eastAsia="ru-RU"/>
        </w:rPr>
        <w:t xml:space="preserve"> картах</w:t>
      </w:r>
      <w:r w:rsidRPr="00055CAA">
        <w:rPr>
          <w:rFonts w:eastAsia="Lucida Sans Unicode"/>
          <w:b/>
          <w:i/>
          <w:kern w:val="1"/>
          <w:sz w:val="24"/>
          <w:szCs w:val="24"/>
          <w:lang w:eastAsia="ar-SA"/>
        </w:rPr>
        <w:t xml:space="preserve"> 1, 2, 12, 13.</w:t>
      </w:r>
    </w:p>
    <w:p w:rsidR="00055CAA" w:rsidRPr="00055CAA" w:rsidRDefault="00055CAA" w:rsidP="00055CAA">
      <w:pPr>
        <w:suppressAutoHyphens/>
        <w:autoSpaceDE/>
        <w:autoSpaceDN/>
        <w:ind w:right="-144" w:firstLine="567"/>
        <w:jc w:val="both"/>
        <w:rPr>
          <w:rFonts w:eastAsia="Lucida Sans Unicode"/>
          <w:b/>
          <w:i/>
          <w:kern w:val="1"/>
          <w:sz w:val="24"/>
          <w:szCs w:val="24"/>
          <w:lang w:eastAsia="ar-SA"/>
        </w:rPr>
      </w:pPr>
    </w:p>
    <w:p w:rsidR="00055CAA" w:rsidRPr="00055CAA" w:rsidRDefault="00055CAA" w:rsidP="00055CAA">
      <w:pPr>
        <w:widowControl/>
        <w:suppressAutoHyphens/>
        <w:autoSpaceDN/>
        <w:ind w:firstLine="567"/>
        <w:jc w:val="center"/>
        <w:rPr>
          <w:rFonts w:eastAsia="Arial"/>
          <w:b/>
          <w:i/>
          <w:color w:val="000000"/>
          <w:kern w:val="1"/>
          <w:sz w:val="24"/>
          <w:szCs w:val="24"/>
          <w:lang w:bidi="en-US"/>
        </w:rPr>
      </w:pPr>
      <w:r w:rsidRPr="00055CAA">
        <w:rPr>
          <w:rFonts w:eastAsia="Arial"/>
          <w:b/>
          <w:i/>
          <w:color w:val="000000"/>
          <w:kern w:val="1"/>
          <w:sz w:val="24"/>
          <w:szCs w:val="24"/>
          <w:lang w:bidi="en-US"/>
        </w:rPr>
        <w:t>2.4.6. Мероприятия по обеспечению территории Евстратовского сельского поселения объектами массового отдыха жителей, благоустройства и озеленения</w:t>
      </w:r>
    </w:p>
    <w:p w:rsidR="00055CAA" w:rsidRPr="00055CAA" w:rsidRDefault="00055CAA" w:rsidP="00055CAA">
      <w:pPr>
        <w:suppressAutoHyphens/>
        <w:autoSpaceDE/>
        <w:autoSpaceDN/>
        <w:rPr>
          <w:rFonts w:eastAsia="Lucida Sans Unicode"/>
          <w:kern w:val="1"/>
          <w:sz w:val="24"/>
          <w:szCs w:val="24"/>
          <w:lang w:bidi="en-US"/>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946"/>
        <w:gridCol w:w="1843"/>
      </w:tblGrid>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 п/п</w:t>
            </w:r>
          </w:p>
        </w:tc>
        <w:tc>
          <w:tcPr>
            <w:tcW w:w="6946"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LineNumbers/>
              <w:suppressAutoHyphens/>
              <w:autoSpaceDE/>
              <w:autoSpaceDN/>
              <w:snapToGrid w:val="0"/>
              <w:rPr>
                <w:b/>
                <w:bCs/>
                <w:kern w:val="1"/>
                <w:sz w:val="24"/>
                <w:szCs w:val="24"/>
                <w:lang w:eastAsia="ar-SA"/>
              </w:rPr>
            </w:pPr>
            <w:r w:rsidRPr="00055CAA">
              <w:rPr>
                <w:b/>
                <w:bCs/>
                <w:kern w:val="1"/>
                <w:sz w:val="24"/>
                <w:szCs w:val="24"/>
                <w:lang w:eastAsia="ar-SA"/>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055CAA" w:rsidRPr="00055CAA" w:rsidRDefault="00055CAA" w:rsidP="00055CAA">
            <w:pPr>
              <w:suppressLineNumbers/>
              <w:suppressAutoHyphens/>
              <w:autoSpaceDE/>
              <w:autoSpaceDN/>
              <w:snapToGrid w:val="0"/>
              <w:rPr>
                <w:b/>
                <w:bCs/>
                <w:kern w:val="1"/>
                <w:sz w:val="24"/>
                <w:szCs w:val="24"/>
                <w:lang w:eastAsia="ar-SA"/>
              </w:rPr>
            </w:pPr>
            <w:r w:rsidRPr="00055CAA">
              <w:rPr>
                <w:b/>
                <w:bCs/>
                <w:kern w:val="1"/>
                <w:sz w:val="24"/>
                <w:szCs w:val="24"/>
                <w:lang w:eastAsia="ar-SA"/>
              </w:rPr>
              <w:t>Сроки реализации</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1</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bCs/>
                <w:iCs/>
                <w:spacing w:val="-3"/>
                <w:kern w:val="1"/>
                <w:sz w:val="24"/>
                <w:szCs w:val="24"/>
                <w:shd w:val="clear" w:color="auto" w:fill="FFFFFF"/>
                <w:lang w:eastAsia="ar-SA"/>
              </w:rPr>
            </w:pPr>
            <w:r w:rsidRPr="00055CAA">
              <w:rPr>
                <w:rFonts w:eastAsia="Lucida Sans Unicode"/>
                <w:bCs/>
                <w:iCs/>
                <w:spacing w:val="-3"/>
                <w:kern w:val="1"/>
                <w:sz w:val="24"/>
                <w:szCs w:val="24"/>
                <w:shd w:val="clear" w:color="auto" w:fill="FFFFFF"/>
                <w:lang w:eastAsia="ar-SA"/>
              </w:rPr>
              <w:t>Благоустройство парка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2</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bCs/>
                <w:iCs/>
                <w:spacing w:val="-3"/>
                <w:kern w:val="1"/>
                <w:sz w:val="24"/>
                <w:szCs w:val="24"/>
                <w:shd w:val="clear" w:color="auto" w:fill="FFFFFF"/>
                <w:lang w:eastAsia="ar-SA"/>
              </w:rPr>
            </w:pPr>
            <w:r w:rsidRPr="00055CAA">
              <w:rPr>
                <w:rFonts w:eastAsia="Lucida Sans Unicode"/>
                <w:bCs/>
                <w:iCs/>
                <w:spacing w:val="-3"/>
                <w:kern w:val="1"/>
                <w:sz w:val="24"/>
                <w:szCs w:val="24"/>
                <w:shd w:val="clear" w:color="auto" w:fill="FFFFFF"/>
                <w:lang w:eastAsia="ar-SA"/>
              </w:rPr>
              <w:t>Устройство рекреационной зоны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Первая очередь</w:t>
            </w:r>
          </w:p>
          <w:p w:rsidR="00055CAA" w:rsidRPr="00055CAA" w:rsidRDefault="00055CAA" w:rsidP="00055CAA">
            <w:pPr>
              <w:suppressAutoHyphens/>
              <w:autoSpaceDE/>
              <w:autoSpaceDN/>
              <w:snapToGrid w:val="0"/>
              <w:spacing w:after="120"/>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3</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bCs/>
                <w:iCs/>
                <w:spacing w:val="-3"/>
                <w:kern w:val="1"/>
                <w:sz w:val="24"/>
                <w:szCs w:val="24"/>
                <w:shd w:val="clear" w:color="auto" w:fill="FFFFFF"/>
                <w:lang w:eastAsia="ar-SA"/>
              </w:rPr>
            </w:pPr>
            <w:r w:rsidRPr="00055CAA">
              <w:rPr>
                <w:rFonts w:eastAsia="Lucida Sans Unicode"/>
                <w:kern w:val="1"/>
                <w:sz w:val="24"/>
                <w:szCs w:val="24"/>
                <w:lang w:eastAsia="ar-SA"/>
              </w:rPr>
              <w:t>Строительство детских игровых площадок в населенных пунктах Евстратовского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4</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bCs/>
                <w:iCs/>
                <w:spacing w:val="-3"/>
                <w:kern w:val="1"/>
                <w:sz w:val="24"/>
                <w:szCs w:val="24"/>
                <w:shd w:val="clear" w:color="auto" w:fill="FFFFFF"/>
                <w:lang w:eastAsia="ar-SA"/>
              </w:rPr>
            </w:pPr>
            <w:r w:rsidRPr="00055CAA">
              <w:rPr>
                <w:rFonts w:eastAsia="Lucida Sans Unicode"/>
                <w:bCs/>
                <w:iCs/>
                <w:spacing w:val="-3"/>
                <w:kern w:val="1"/>
                <w:sz w:val="24"/>
                <w:szCs w:val="24"/>
                <w:shd w:val="clear" w:color="auto" w:fill="FFFFFF"/>
                <w:lang w:eastAsia="ar-SA"/>
              </w:rPr>
              <w:t>Благоустройство мест общественного купания с обустройством площадок для отдыха и пляжей на р. Чёрная Калитва.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5</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bCs/>
                <w:iCs/>
                <w:spacing w:val="-3"/>
                <w:kern w:val="1"/>
                <w:sz w:val="24"/>
                <w:szCs w:val="24"/>
                <w:shd w:val="clear" w:color="auto" w:fill="FFFFFF"/>
                <w:lang w:eastAsia="ar-SA"/>
              </w:rPr>
            </w:pPr>
            <w:r w:rsidRPr="00055CAA">
              <w:rPr>
                <w:rFonts w:eastAsia="Lucida Sans Unicode"/>
                <w:bCs/>
                <w:iCs/>
                <w:spacing w:val="-3"/>
                <w:kern w:val="1"/>
                <w:sz w:val="24"/>
                <w:szCs w:val="24"/>
                <w:shd w:val="clear" w:color="auto" w:fill="FFFFFF"/>
                <w:lang w:eastAsia="ar-SA"/>
              </w:rPr>
              <w:t>Благоустройство футбольного поля в с. Евстратовка.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spacing w:after="120"/>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t>6</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hd w:val="clear" w:color="auto" w:fill="FFFFFF"/>
              <w:suppressAutoHyphens/>
              <w:autoSpaceDN/>
              <w:jc w:val="both"/>
              <w:rPr>
                <w:iCs/>
                <w:spacing w:val="-10"/>
                <w:kern w:val="1"/>
                <w:sz w:val="24"/>
                <w:szCs w:val="24"/>
                <w:shd w:val="clear" w:color="auto" w:fill="FFFFFF"/>
                <w:lang w:eastAsia="ar-SA"/>
              </w:rPr>
            </w:pPr>
            <w:r w:rsidRPr="00055CAA">
              <w:rPr>
                <w:rFonts w:eastAsia="Lucida Sans Unicode"/>
                <w:bCs/>
                <w:iCs/>
                <w:spacing w:val="-3"/>
                <w:kern w:val="1"/>
                <w:sz w:val="24"/>
                <w:szCs w:val="24"/>
                <w:shd w:val="clear" w:color="auto" w:fill="FFFFFF"/>
                <w:lang w:eastAsia="ar-SA"/>
              </w:rPr>
              <w:t>Поддержание порядка на территории родника.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kern w:val="1"/>
                <w:sz w:val="24"/>
                <w:szCs w:val="24"/>
                <w:lang w:eastAsia="ar-SA"/>
              </w:rPr>
            </w:pPr>
            <w:r w:rsidRPr="00055CAA">
              <w:rPr>
                <w:kern w:val="1"/>
                <w:sz w:val="24"/>
                <w:szCs w:val="24"/>
                <w:lang w:eastAsia="ar-SA"/>
              </w:rPr>
              <w:lastRenderedPageBreak/>
              <w:t>7</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Устройство и реконструкция пешеходных тротуаров.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Первая очередь</w:t>
            </w:r>
          </w:p>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bl>
    <w:p w:rsidR="00055CAA" w:rsidRPr="00055CAA" w:rsidRDefault="00055CAA" w:rsidP="00055CAA">
      <w:pPr>
        <w:suppressAutoHyphens/>
        <w:autoSpaceDE/>
        <w:autoSpaceDN/>
        <w:ind w:firstLine="567"/>
        <w:jc w:val="both"/>
        <w:rPr>
          <w:rFonts w:eastAsia="Lucida Sans Unicode"/>
          <w:b/>
          <w:i/>
          <w:kern w:val="1"/>
          <w:sz w:val="24"/>
          <w:szCs w:val="24"/>
          <w:lang w:eastAsia="ar-SA"/>
        </w:rPr>
      </w:pPr>
      <w:r w:rsidRPr="00055CAA">
        <w:rPr>
          <w:rFonts w:eastAsia="Lucida Sans Unicode"/>
          <w:b/>
          <w:i/>
          <w:kern w:val="1"/>
          <w:sz w:val="24"/>
          <w:szCs w:val="24"/>
          <w:lang w:eastAsia="ar-SA"/>
        </w:rPr>
        <w:t>Места размещения объектов приведены на</w:t>
      </w:r>
      <w:r w:rsidRPr="00055CAA">
        <w:rPr>
          <w:b/>
          <w:bCs/>
          <w:i/>
          <w:iCs/>
          <w:sz w:val="24"/>
          <w:szCs w:val="24"/>
          <w:lang w:eastAsia="ru-RU"/>
        </w:rPr>
        <w:t xml:space="preserve"> картах</w:t>
      </w:r>
      <w:r w:rsidRPr="00055CAA">
        <w:rPr>
          <w:rFonts w:eastAsia="Lucida Sans Unicode"/>
          <w:b/>
          <w:i/>
          <w:kern w:val="1"/>
          <w:sz w:val="24"/>
          <w:szCs w:val="24"/>
          <w:lang w:eastAsia="ar-SA"/>
        </w:rPr>
        <w:t xml:space="preserve"> 1, 2.</w:t>
      </w:r>
    </w:p>
    <w:p w:rsidR="00055CAA" w:rsidRPr="00055CAA" w:rsidRDefault="00055CAA" w:rsidP="00055CAA">
      <w:pPr>
        <w:suppressAutoHyphens/>
        <w:autoSpaceDE/>
        <w:autoSpaceDN/>
        <w:ind w:right="-144" w:firstLine="567"/>
        <w:rPr>
          <w:rFonts w:eastAsia="Lucida Sans Unicode"/>
          <w:b/>
          <w:i/>
          <w:kern w:val="1"/>
          <w:sz w:val="24"/>
          <w:szCs w:val="24"/>
          <w:lang w:eastAsia="ar-SA"/>
        </w:rPr>
      </w:pPr>
    </w:p>
    <w:p w:rsidR="00055CAA" w:rsidRPr="00055CAA" w:rsidRDefault="00055CAA" w:rsidP="00055CAA">
      <w:pPr>
        <w:widowControl/>
        <w:suppressAutoHyphens/>
        <w:autoSpaceDN/>
        <w:ind w:firstLine="567"/>
        <w:jc w:val="center"/>
        <w:rPr>
          <w:rFonts w:eastAsia="Arial"/>
          <w:b/>
          <w:i/>
          <w:color w:val="000000"/>
          <w:kern w:val="1"/>
          <w:sz w:val="24"/>
          <w:szCs w:val="24"/>
          <w:lang w:bidi="en-US"/>
        </w:rPr>
      </w:pPr>
      <w:r w:rsidRPr="00055CAA">
        <w:rPr>
          <w:rFonts w:eastAsia="Arial"/>
          <w:b/>
          <w:i/>
          <w:color w:val="000000"/>
          <w:kern w:val="1"/>
          <w:sz w:val="24"/>
          <w:szCs w:val="24"/>
          <w:lang w:bidi="en-US"/>
        </w:rPr>
        <w:t>2.4.7. Мероприятия по организации сбора и вывоза бытовых отходов и мусора, организации мест захоронения на территории Евстратовского сельского поселения</w:t>
      </w:r>
    </w:p>
    <w:p w:rsidR="00055CAA" w:rsidRPr="00055CAA" w:rsidRDefault="00055CAA" w:rsidP="00055CAA">
      <w:pPr>
        <w:suppressAutoHyphens/>
        <w:autoSpaceDE/>
        <w:autoSpaceDN/>
        <w:jc w:val="center"/>
        <w:rPr>
          <w:rFonts w:eastAsia="Lucida Sans Unicode"/>
          <w:color w:val="0070C0"/>
          <w:kern w:val="1"/>
          <w:sz w:val="24"/>
          <w:szCs w:val="24"/>
          <w:lang w:bidi="en-US"/>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946"/>
        <w:gridCol w:w="1843"/>
      </w:tblGrid>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 п/п</w:t>
            </w:r>
          </w:p>
        </w:tc>
        <w:tc>
          <w:tcPr>
            <w:tcW w:w="6946" w:type="dxa"/>
            <w:tcBorders>
              <w:top w:val="single" w:sz="4" w:space="0" w:color="000000"/>
              <w:left w:val="single" w:sz="4" w:space="0" w:color="000000"/>
              <w:bottom w:val="single" w:sz="4" w:space="0" w:color="000000"/>
            </w:tcBorders>
            <w:shd w:val="clear" w:color="auto" w:fill="DAEEF3"/>
          </w:tcPr>
          <w:p w:rsidR="00055CAA" w:rsidRPr="00055CAA" w:rsidRDefault="00055CAA" w:rsidP="00055CAA">
            <w:pPr>
              <w:suppressLineNumbers/>
              <w:suppressAutoHyphens/>
              <w:autoSpaceDE/>
              <w:autoSpaceDN/>
              <w:snapToGrid w:val="0"/>
              <w:rPr>
                <w:b/>
                <w:bCs/>
                <w:kern w:val="1"/>
                <w:sz w:val="24"/>
                <w:szCs w:val="24"/>
                <w:lang w:eastAsia="ar-SA"/>
              </w:rPr>
            </w:pPr>
            <w:r w:rsidRPr="00055CAA">
              <w:rPr>
                <w:b/>
                <w:bCs/>
                <w:kern w:val="1"/>
                <w:sz w:val="24"/>
                <w:szCs w:val="24"/>
                <w:lang w:eastAsia="ar-SA"/>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055CAA" w:rsidRPr="00055CAA" w:rsidRDefault="00055CAA" w:rsidP="00055CAA">
            <w:pPr>
              <w:suppressLineNumbers/>
              <w:suppressAutoHyphens/>
              <w:autoSpaceDE/>
              <w:autoSpaceDN/>
              <w:snapToGrid w:val="0"/>
              <w:jc w:val="both"/>
              <w:rPr>
                <w:b/>
                <w:bCs/>
                <w:kern w:val="1"/>
                <w:sz w:val="24"/>
                <w:szCs w:val="24"/>
                <w:lang w:eastAsia="ar-SA"/>
              </w:rPr>
            </w:pPr>
            <w:r w:rsidRPr="00055CAA">
              <w:rPr>
                <w:b/>
                <w:bCs/>
                <w:kern w:val="1"/>
                <w:sz w:val="24"/>
                <w:szCs w:val="24"/>
                <w:lang w:eastAsia="ar-SA"/>
              </w:rPr>
              <w:t>Сроки реализации</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1</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bCs/>
                <w:iCs/>
                <w:spacing w:val="-3"/>
                <w:kern w:val="1"/>
                <w:sz w:val="24"/>
                <w:szCs w:val="24"/>
                <w:shd w:val="clear" w:color="auto" w:fill="FFFFFF"/>
                <w:lang w:eastAsia="ar-SA"/>
              </w:rPr>
              <w:t>Р</w:t>
            </w:r>
            <w:r w:rsidRPr="00055CAA">
              <w:rPr>
                <w:rFonts w:eastAsia="Lucida Sans Unicode"/>
                <w:kern w:val="1"/>
                <w:sz w:val="24"/>
                <w:szCs w:val="24"/>
                <w:lang w:eastAsia="ar-SA"/>
              </w:rPr>
              <w:t xml:space="preserve">екультивация территорий свалок ТБО на территории Евстратовского сельского поселения.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2</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i/>
                <w:kern w:val="1"/>
                <w:sz w:val="24"/>
                <w:szCs w:val="24"/>
                <w:lang w:eastAsia="ar-SA"/>
              </w:rPr>
            </w:pPr>
            <w:r w:rsidRPr="00055CAA">
              <w:rPr>
                <w:rFonts w:eastAsia="Lucida Sans Unicode"/>
                <w:i/>
                <w:kern w:val="1"/>
                <w:sz w:val="24"/>
                <w:szCs w:val="24"/>
                <w:lang w:eastAsia="ar-SA"/>
              </w:rPr>
              <w:t>Утратил силу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3</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Организация контейнерных площадок для сбора ТБО на территории рекреационных зон и садоводческих товариществ с последующим вывозом ТБО с данных территорий.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1440"/>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4</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Строительство в населенных пунктах контейнерных площадок для сбора и временного накопления отходов с установкой контейнеров емкостью 0,75 м</w:t>
            </w:r>
            <w:r w:rsidRPr="00055CAA">
              <w:rPr>
                <w:rFonts w:eastAsia="Lucida Sans Unicode"/>
                <w:kern w:val="1"/>
                <w:sz w:val="24"/>
                <w:szCs w:val="24"/>
                <w:vertAlign w:val="superscript"/>
                <w:lang w:eastAsia="ar-SA"/>
              </w:rPr>
              <w:t xml:space="preserve">3 </w:t>
            </w:r>
            <w:r w:rsidRPr="00055CAA">
              <w:rPr>
                <w:rFonts w:eastAsia="Lucida Sans Unicode"/>
                <w:kern w:val="1"/>
                <w:sz w:val="24"/>
                <w:szCs w:val="24"/>
                <w:lang w:eastAsia="ar-SA"/>
              </w:rPr>
              <w:t>и контейнерных площадок для сбора и временного накопления отходов с последующим вывозом на предприятие по сортировке отходов Россошанского муниципального района.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5</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Благоустройство территорий кладбищ: уборка и очистка территории; устройство мест сбора мусора.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6</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widowControl/>
              <w:suppressAutoHyphens/>
              <w:autoSpaceDE/>
              <w:autoSpaceDN/>
              <w:snapToGrid w:val="0"/>
              <w:rPr>
                <w:rFonts w:eastAsia="Lucida Sans Unicode"/>
                <w:kern w:val="1"/>
                <w:sz w:val="24"/>
                <w:szCs w:val="24"/>
                <w:lang w:eastAsia="ar-SA"/>
              </w:rPr>
            </w:pPr>
            <w:r w:rsidRPr="00055CAA">
              <w:rPr>
                <w:rFonts w:eastAsia="Lucida Sans Unicode"/>
                <w:kern w:val="1"/>
                <w:sz w:val="24"/>
                <w:szCs w:val="24"/>
                <w:lang w:eastAsia="ar-SA"/>
              </w:rPr>
              <w:t>Строительство предприятия по сортировке отходов, переработке вторичных ресурсов.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LineNumbers/>
              <w:suppressAutoHyphens/>
              <w:autoSpaceDE/>
              <w:autoSpaceDN/>
              <w:rPr>
                <w:rFonts w:eastAsia="Lucida Sans Unicode"/>
                <w:kern w:val="1"/>
                <w:sz w:val="24"/>
                <w:szCs w:val="24"/>
                <w:lang w:val="en-US" w:eastAsia="ar-SA"/>
              </w:rPr>
            </w:pPr>
            <w:r w:rsidRPr="00055CAA">
              <w:rPr>
                <w:rFonts w:eastAsia="Lucida Sans Unicode"/>
                <w:kern w:val="1"/>
                <w:sz w:val="24"/>
                <w:szCs w:val="24"/>
                <w:lang w:val="en-US" w:eastAsia="ar-SA"/>
              </w:rPr>
              <w:t>7</w:t>
            </w:r>
          </w:p>
        </w:tc>
        <w:tc>
          <w:tcPr>
            <w:tcW w:w="6946" w:type="dxa"/>
            <w:tcBorders>
              <w:top w:val="single" w:sz="4" w:space="0" w:color="000000"/>
              <w:left w:val="single" w:sz="4" w:space="0" w:color="000000"/>
              <w:bottom w:val="single" w:sz="4" w:space="0" w:color="000000"/>
            </w:tcBorders>
            <w:shd w:val="clear" w:color="auto" w:fill="auto"/>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Строительство полигона ТКО на земельном участке с кадастровым номером 36:27:0960019:229 общей площадью 360001 кв.м. (класс санитарной классификации II, в соответствии с СанПиН 2.2.1/2.1.1.1200-03 «Санитарно-защитные зоны и санитарная классификация предприятий, сооружений и иных объектов» - нормативная СЗЗ 500 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5CAA" w:rsidRPr="00055CAA" w:rsidRDefault="00055CAA" w:rsidP="00055CAA">
            <w:pPr>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bl>
    <w:p w:rsidR="00055CAA" w:rsidRPr="00055CAA" w:rsidRDefault="00055CAA" w:rsidP="00055CAA">
      <w:pPr>
        <w:widowControl/>
        <w:adjustRightInd w:val="0"/>
        <w:jc w:val="both"/>
        <w:rPr>
          <w:rFonts w:eastAsia="Calibri"/>
          <w:i/>
          <w:kern w:val="1"/>
          <w:sz w:val="24"/>
          <w:szCs w:val="24"/>
          <w:lang w:eastAsia="ar-SA"/>
        </w:rPr>
      </w:pPr>
      <w:r w:rsidRPr="00055CAA">
        <w:rPr>
          <w:rFonts w:eastAsia="Lucida Sans Unicode"/>
          <w:i/>
          <w:kern w:val="1"/>
          <w:sz w:val="24"/>
          <w:szCs w:val="24"/>
          <w:lang w:eastAsia="ar-SA"/>
        </w:rPr>
        <w:t>*</w:t>
      </w:r>
      <w:r w:rsidRPr="00055CAA">
        <w:rPr>
          <w:rFonts w:eastAsia="Calibri"/>
          <w:b/>
          <w:i/>
          <w:kern w:val="1"/>
          <w:sz w:val="24"/>
          <w:szCs w:val="24"/>
          <w:lang w:eastAsia="ar-SA"/>
        </w:rPr>
        <w:t xml:space="preserve"> </w:t>
      </w:r>
      <w:r w:rsidRPr="00055CAA">
        <w:rPr>
          <w:rFonts w:eastAsia="Calibri"/>
          <w:i/>
          <w:kern w:val="1"/>
          <w:sz w:val="24"/>
          <w:szCs w:val="24"/>
          <w:lang w:eastAsia="ar-SA"/>
        </w:rPr>
        <w:t xml:space="preserve">Для указанного проектируемого объекта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Федеральная служба по надзору в сфере защиты прав потребителей и благополучия человека - в отношении объектов I и II класса опасности в соответствии с </w:t>
      </w:r>
      <w:hyperlink r:id="rId7" w:history="1">
        <w:r w:rsidRPr="00055CAA">
          <w:rPr>
            <w:rFonts w:eastAsia="Calibri"/>
            <w:i/>
            <w:kern w:val="1"/>
            <w:sz w:val="24"/>
            <w:szCs w:val="24"/>
            <w:lang w:eastAsia="ar-SA"/>
          </w:rPr>
          <w:t>классификацией</w:t>
        </w:r>
      </w:hyperlink>
      <w:r w:rsidRPr="00055CAA">
        <w:rPr>
          <w:rFonts w:eastAsia="Calibri"/>
          <w:i/>
          <w:kern w:val="1"/>
          <w:sz w:val="24"/>
          <w:szCs w:val="24"/>
          <w:lang w:eastAsia="ar-SA"/>
        </w:rPr>
        <w:t>, установленной санитарно-эпидемиологическими требованиями,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055CAA" w:rsidRPr="00055CAA" w:rsidRDefault="00055CAA" w:rsidP="00055CAA">
      <w:pPr>
        <w:widowControl/>
        <w:adjustRightInd w:val="0"/>
        <w:ind w:firstLine="709"/>
        <w:jc w:val="both"/>
        <w:rPr>
          <w:rFonts w:eastAsia="Calibri"/>
          <w:i/>
          <w:kern w:val="1"/>
          <w:sz w:val="24"/>
          <w:szCs w:val="24"/>
          <w:lang w:eastAsia="ar-SA"/>
        </w:rPr>
      </w:pPr>
      <w:r w:rsidRPr="00055CAA">
        <w:rPr>
          <w:rFonts w:eastAsia="Calibri"/>
          <w:i/>
          <w:kern w:val="1"/>
          <w:sz w:val="24"/>
          <w:szCs w:val="24"/>
          <w:lang w:eastAsia="ar-SA"/>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55CAA" w:rsidRPr="00055CAA" w:rsidRDefault="00055CAA" w:rsidP="00055CAA">
      <w:pPr>
        <w:suppressAutoHyphens/>
        <w:autoSpaceDE/>
        <w:autoSpaceDN/>
        <w:ind w:left="720" w:right="-144"/>
        <w:jc w:val="both"/>
        <w:rPr>
          <w:rFonts w:eastAsia="Lucida Sans Unicode"/>
          <w:i/>
          <w:color w:val="0070C0"/>
          <w:kern w:val="1"/>
          <w:sz w:val="24"/>
          <w:szCs w:val="24"/>
          <w:lang w:eastAsia="ar-SA"/>
        </w:rPr>
      </w:pPr>
    </w:p>
    <w:p w:rsidR="00055CAA" w:rsidRPr="00055CAA" w:rsidRDefault="00055CAA" w:rsidP="00055CAA">
      <w:pPr>
        <w:suppressAutoHyphens/>
        <w:autoSpaceDE/>
        <w:autoSpaceDN/>
        <w:ind w:firstLine="567"/>
        <w:jc w:val="both"/>
        <w:rPr>
          <w:rFonts w:eastAsia="Lucida Sans Unicode"/>
          <w:b/>
          <w:i/>
          <w:kern w:val="1"/>
          <w:sz w:val="24"/>
          <w:szCs w:val="24"/>
          <w:lang w:eastAsia="ar-SA"/>
        </w:rPr>
      </w:pPr>
      <w:r w:rsidRPr="00055CAA">
        <w:rPr>
          <w:rFonts w:eastAsia="Lucida Sans Unicode"/>
          <w:b/>
          <w:i/>
          <w:kern w:val="1"/>
          <w:sz w:val="24"/>
          <w:szCs w:val="24"/>
          <w:lang w:eastAsia="ar-SA"/>
        </w:rPr>
        <w:t>Места размещения объектов специального назначения на схемах 1, 2, 4.</w:t>
      </w:r>
    </w:p>
    <w:p w:rsidR="00055CAA" w:rsidRPr="00055CAA" w:rsidRDefault="00055CAA" w:rsidP="00055CAA">
      <w:pPr>
        <w:widowControl/>
        <w:suppressAutoHyphens/>
        <w:autoSpaceDN/>
        <w:ind w:firstLine="567"/>
        <w:jc w:val="center"/>
        <w:rPr>
          <w:rFonts w:eastAsia="Arial" w:cs="Arial"/>
          <w:b/>
          <w:color w:val="000000"/>
          <w:kern w:val="1"/>
          <w:sz w:val="24"/>
          <w:szCs w:val="24"/>
          <w:lang w:bidi="en-US"/>
        </w:rPr>
      </w:pPr>
      <w:r w:rsidRPr="00055CAA">
        <w:rPr>
          <w:rFonts w:eastAsia="Arial" w:cs="Arial"/>
          <w:b/>
          <w:color w:val="000000"/>
          <w:kern w:val="1"/>
          <w:sz w:val="24"/>
          <w:szCs w:val="24"/>
          <w:lang w:bidi="en-US"/>
        </w:rPr>
        <w:t>2.5. Мероприятия по охране окружающей среды</w:t>
      </w:r>
    </w:p>
    <w:p w:rsidR="00055CAA" w:rsidRPr="00055CAA" w:rsidRDefault="00055CAA" w:rsidP="00055CAA">
      <w:pPr>
        <w:suppressAutoHyphens/>
        <w:autoSpaceDE/>
        <w:autoSpaceDN/>
        <w:rPr>
          <w:rFonts w:eastAsia="Lucida Sans Unicode"/>
          <w:kern w:val="1"/>
          <w:sz w:val="24"/>
          <w:szCs w:val="24"/>
          <w:lang w:bidi="en-US"/>
        </w:rPr>
      </w:pPr>
    </w:p>
    <w:tbl>
      <w:tblPr>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292"/>
        <w:gridCol w:w="2410"/>
      </w:tblGrid>
      <w:tr w:rsidR="00055CAA" w:rsidRPr="00055CAA" w:rsidTr="00055CAA">
        <w:trPr>
          <w:trHeight w:val="276"/>
        </w:trPr>
        <w:tc>
          <w:tcPr>
            <w:tcW w:w="567" w:type="dxa"/>
            <w:tcBorders>
              <w:bottom w:val="single" w:sz="2" w:space="0" w:color="000000"/>
            </w:tcBorders>
            <w:shd w:val="clear" w:color="auto" w:fill="DAEEF3"/>
          </w:tcPr>
          <w:p w:rsidR="00055CAA" w:rsidRPr="00055CAA" w:rsidRDefault="00055CAA" w:rsidP="00055CAA">
            <w:pPr>
              <w:suppressLineNumbers/>
              <w:suppressAutoHyphens/>
              <w:autoSpaceDE/>
              <w:autoSpaceDN/>
              <w:rPr>
                <w:rFonts w:eastAsia="Lucida Sans Unicode" w:cs="Arial"/>
                <w:b/>
                <w:bCs/>
                <w:kern w:val="1"/>
                <w:sz w:val="24"/>
                <w:szCs w:val="24"/>
                <w:lang w:eastAsia="ar-SA"/>
              </w:rPr>
            </w:pPr>
            <w:r w:rsidRPr="00055CAA">
              <w:rPr>
                <w:rFonts w:eastAsia="Lucida Sans Unicode" w:cs="Arial"/>
                <w:b/>
                <w:bCs/>
                <w:kern w:val="1"/>
                <w:sz w:val="24"/>
                <w:szCs w:val="24"/>
                <w:lang w:eastAsia="ar-SA"/>
              </w:rPr>
              <w:lastRenderedPageBreak/>
              <w:t>№</w:t>
            </w:r>
          </w:p>
          <w:p w:rsidR="00055CAA" w:rsidRPr="00055CAA" w:rsidRDefault="00055CAA" w:rsidP="00055CAA">
            <w:pPr>
              <w:suppressLineNumbers/>
              <w:suppressAutoHyphens/>
              <w:autoSpaceDE/>
              <w:autoSpaceDN/>
              <w:rPr>
                <w:rFonts w:eastAsia="Lucida Sans Unicode" w:cs="Arial"/>
                <w:b/>
                <w:bCs/>
                <w:kern w:val="1"/>
                <w:sz w:val="24"/>
                <w:szCs w:val="24"/>
                <w:lang w:eastAsia="ar-SA"/>
              </w:rPr>
            </w:pPr>
            <w:r w:rsidRPr="00055CAA">
              <w:rPr>
                <w:rFonts w:eastAsia="Lucida Sans Unicode" w:cs="Arial"/>
                <w:b/>
                <w:bCs/>
                <w:kern w:val="1"/>
                <w:sz w:val="24"/>
                <w:szCs w:val="24"/>
                <w:lang w:eastAsia="ar-SA"/>
              </w:rPr>
              <w:t xml:space="preserve"> п/п</w:t>
            </w:r>
          </w:p>
        </w:tc>
        <w:tc>
          <w:tcPr>
            <w:tcW w:w="6292" w:type="dxa"/>
            <w:tcBorders>
              <w:bottom w:val="single" w:sz="2" w:space="0" w:color="000000"/>
            </w:tcBorders>
            <w:shd w:val="clear" w:color="auto" w:fill="DAEEF3"/>
          </w:tcPr>
          <w:p w:rsidR="00055CAA" w:rsidRPr="00055CAA" w:rsidRDefault="00055CAA" w:rsidP="00055CAA">
            <w:pPr>
              <w:suppressLineNumbers/>
              <w:suppressAutoHyphens/>
              <w:autoSpaceDE/>
              <w:autoSpaceDN/>
              <w:jc w:val="both"/>
              <w:rPr>
                <w:rFonts w:eastAsia="Lucida Sans Unicode" w:cs="Arial"/>
                <w:b/>
                <w:bCs/>
                <w:kern w:val="1"/>
                <w:sz w:val="24"/>
                <w:szCs w:val="24"/>
                <w:lang w:eastAsia="ar-SA"/>
              </w:rPr>
            </w:pPr>
            <w:r w:rsidRPr="00055CAA">
              <w:rPr>
                <w:rFonts w:eastAsia="Lucida Sans Unicode" w:cs="Arial"/>
                <w:b/>
                <w:bCs/>
                <w:kern w:val="1"/>
                <w:sz w:val="24"/>
                <w:szCs w:val="24"/>
                <w:lang w:eastAsia="ar-SA"/>
              </w:rPr>
              <w:t>Наименование мероприятия</w:t>
            </w:r>
          </w:p>
        </w:tc>
        <w:tc>
          <w:tcPr>
            <w:tcW w:w="2410" w:type="dxa"/>
            <w:tcBorders>
              <w:bottom w:val="single" w:sz="2" w:space="0" w:color="000000"/>
            </w:tcBorders>
            <w:shd w:val="clear" w:color="auto" w:fill="DAEEF3"/>
          </w:tcPr>
          <w:p w:rsidR="00055CAA" w:rsidRPr="00055CAA" w:rsidRDefault="00055CAA" w:rsidP="00055CAA">
            <w:pPr>
              <w:suppressLineNumbers/>
              <w:suppressAutoHyphens/>
              <w:autoSpaceDE/>
              <w:autoSpaceDN/>
              <w:rPr>
                <w:rFonts w:eastAsia="Lucida Sans Unicode" w:cs="Arial"/>
                <w:b/>
                <w:bCs/>
                <w:kern w:val="1"/>
                <w:sz w:val="24"/>
                <w:szCs w:val="24"/>
                <w:lang w:eastAsia="ar-SA"/>
              </w:rPr>
            </w:pPr>
            <w:r w:rsidRPr="00055CAA">
              <w:rPr>
                <w:rFonts w:eastAsia="Lucida Sans Unicode" w:cs="Arial"/>
                <w:b/>
                <w:bCs/>
                <w:kern w:val="1"/>
                <w:sz w:val="24"/>
                <w:szCs w:val="24"/>
                <w:lang w:eastAsia="ar-SA"/>
              </w:rPr>
              <w:t>Сроки реализации</w:t>
            </w:r>
          </w:p>
        </w:tc>
      </w:tr>
      <w:tr w:rsidR="00055CAA" w:rsidRPr="00055CAA" w:rsidTr="00055CAA">
        <w:trPr>
          <w:trHeight w:val="276"/>
        </w:trPr>
        <w:tc>
          <w:tcPr>
            <w:tcW w:w="9269" w:type="dxa"/>
            <w:gridSpan w:val="3"/>
            <w:tcBorders>
              <w:top w:val="single" w:sz="2" w:space="0" w:color="000000"/>
            </w:tcBorders>
          </w:tcPr>
          <w:p w:rsidR="00055CAA" w:rsidRPr="00055CAA" w:rsidRDefault="00055CAA" w:rsidP="00055CAA">
            <w:pPr>
              <w:suppressLineNumbers/>
              <w:suppressAutoHyphens/>
              <w:autoSpaceDE/>
              <w:autoSpaceDN/>
              <w:rPr>
                <w:rFonts w:eastAsia="TimesNewRomanPSMT" w:cs="TimesNewRomanPSMT"/>
                <w:b/>
                <w:kern w:val="1"/>
                <w:sz w:val="24"/>
                <w:szCs w:val="24"/>
                <w:lang w:eastAsia="ar-SA"/>
              </w:rPr>
            </w:pPr>
            <w:r w:rsidRPr="00055CAA">
              <w:rPr>
                <w:rFonts w:eastAsia="TimesNewRomanPSMT" w:cs="TimesNewRomanPSMT"/>
                <w:kern w:val="1"/>
                <w:sz w:val="24"/>
                <w:szCs w:val="24"/>
                <w:lang w:eastAsia="ar-SA"/>
              </w:rPr>
              <w:t xml:space="preserve">           1. Атмосферный воздух</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1</w:t>
            </w:r>
            <w:r w:rsidRPr="00055CAA">
              <w:rPr>
                <w:rFonts w:eastAsia="Lucida Sans Unicode"/>
                <w:kern w:val="1"/>
                <w:sz w:val="24"/>
                <w:szCs w:val="24"/>
                <w:lang w:val="en-US" w:eastAsia="ar-SA"/>
              </w:rPr>
              <w:t>.</w:t>
            </w:r>
            <w:r w:rsidRPr="00055CAA">
              <w:rPr>
                <w:rFonts w:eastAsia="Lucida Sans Unicode"/>
                <w:kern w:val="1"/>
                <w:sz w:val="24"/>
                <w:szCs w:val="24"/>
                <w:lang w:eastAsia="ar-SA"/>
              </w:rPr>
              <w:t>1</w:t>
            </w:r>
          </w:p>
        </w:tc>
        <w:tc>
          <w:tcPr>
            <w:tcW w:w="6292" w:type="dxa"/>
            <w:tcBorders>
              <w:bottom w:val="single" w:sz="4" w:space="0" w:color="000000"/>
            </w:tcBorders>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Озеленение улиц и санитарно-защитных зон предприятий с двухъярусной посадкой зеленых насаждений.</w:t>
            </w:r>
          </w:p>
        </w:tc>
        <w:tc>
          <w:tcPr>
            <w:tcW w:w="2410"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right w:val="nil"/>
            </w:tcBorders>
          </w:tcPr>
          <w:p w:rsidR="00055CAA" w:rsidRPr="00055CAA" w:rsidRDefault="00055CAA" w:rsidP="00055CAA">
            <w:pPr>
              <w:suppressLineNumbers/>
              <w:suppressAutoHyphens/>
              <w:autoSpaceDE/>
              <w:autoSpaceDN/>
              <w:rPr>
                <w:rFonts w:eastAsia="Lucida Sans Unicode"/>
                <w:kern w:val="1"/>
                <w:sz w:val="24"/>
                <w:szCs w:val="24"/>
                <w:lang w:eastAsia="ar-SA"/>
              </w:rPr>
            </w:pPr>
          </w:p>
        </w:tc>
        <w:tc>
          <w:tcPr>
            <w:tcW w:w="8702" w:type="dxa"/>
            <w:gridSpan w:val="2"/>
            <w:tcBorders>
              <w:left w:val="nil"/>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TimesNewRomanPSMT" w:cs="TimesNewRomanPSMT"/>
                <w:kern w:val="1"/>
                <w:sz w:val="24"/>
                <w:szCs w:val="24"/>
                <w:lang w:eastAsia="ar-SA"/>
              </w:rPr>
              <w:t>2. Поверхностные воды</w:t>
            </w: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val="en-US" w:eastAsia="ar-SA"/>
              </w:rPr>
            </w:pPr>
            <w:r w:rsidRPr="00055CAA">
              <w:rPr>
                <w:rFonts w:eastAsia="Lucida Sans Unicode"/>
                <w:kern w:val="1"/>
                <w:sz w:val="24"/>
                <w:szCs w:val="24"/>
                <w:lang w:eastAsia="ar-SA"/>
              </w:rPr>
              <w:t>2</w:t>
            </w:r>
            <w:r w:rsidRPr="00055CAA">
              <w:rPr>
                <w:rFonts w:eastAsia="Lucida Sans Unicode"/>
                <w:kern w:val="1"/>
                <w:sz w:val="24"/>
                <w:szCs w:val="24"/>
                <w:lang w:val="en-US" w:eastAsia="ar-SA"/>
              </w:rPr>
              <w:t>.1</w:t>
            </w:r>
          </w:p>
        </w:tc>
        <w:tc>
          <w:tcPr>
            <w:tcW w:w="6292" w:type="dxa"/>
          </w:tcPr>
          <w:p w:rsidR="00055CAA" w:rsidRPr="00055CAA" w:rsidRDefault="00055CAA" w:rsidP="00055CAA">
            <w:pPr>
              <w:widowControl/>
              <w:autoSpaceDE/>
              <w:autoSpaceDN/>
              <w:jc w:val="both"/>
              <w:rPr>
                <w:rFonts w:eastAsia="Lucida Sans Unicode"/>
                <w:kern w:val="1"/>
                <w:sz w:val="24"/>
                <w:szCs w:val="24"/>
                <w:lang w:eastAsia="ar-SA"/>
              </w:rPr>
            </w:pPr>
            <w:r w:rsidRPr="00055CAA">
              <w:rPr>
                <w:rFonts w:eastAsia="Lucida Sans Unicode"/>
                <w:kern w:val="1"/>
                <w:sz w:val="24"/>
                <w:szCs w:val="24"/>
                <w:lang w:eastAsia="ar-SA"/>
              </w:rPr>
              <w:t>Строительство современных очистных сооружений.</w:t>
            </w:r>
          </w:p>
        </w:tc>
        <w:tc>
          <w:tcPr>
            <w:tcW w:w="2410" w:type="dxa"/>
          </w:tcPr>
          <w:p w:rsidR="00055CAA" w:rsidRPr="00055CAA" w:rsidRDefault="00055CAA" w:rsidP="00055CAA">
            <w:pPr>
              <w:widowControl/>
              <w:autoSpaceDE/>
              <w:autoSpaceDN/>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p w:rsidR="00055CAA" w:rsidRPr="00055CAA" w:rsidRDefault="00055CAA" w:rsidP="00055CAA">
            <w:pPr>
              <w:widowControl/>
              <w:autoSpaceDE/>
              <w:autoSpaceDN/>
              <w:jc w:val="both"/>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2.2</w:t>
            </w:r>
          </w:p>
        </w:tc>
        <w:tc>
          <w:tcPr>
            <w:tcW w:w="6292" w:type="dxa"/>
          </w:tcPr>
          <w:p w:rsidR="00055CAA" w:rsidRPr="00055CAA" w:rsidRDefault="00055CAA" w:rsidP="00055CAA">
            <w:pPr>
              <w:suppressLineNumbers/>
              <w:suppressAutoHyphens/>
              <w:autoSpaceDE/>
              <w:autoSpaceDN/>
              <w:jc w:val="both"/>
              <w:rPr>
                <w:rFonts w:eastAsia="Arial Unicode MS"/>
                <w:color w:val="000000"/>
                <w:kern w:val="1"/>
                <w:sz w:val="24"/>
                <w:szCs w:val="24"/>
                <w:lang w:eastAsia="ar-SA" w:bidi="en-US"/>
              </w:rPr>
            </w:pPr>
            <w:r w:rsidRPr="00055CAA">
              <w:rPr>
                <w:rFonts w:eastAsia="Arial Unicode MS"/>
                <w:kern w:val="1"/>
                <w:sz w:val="24"/>
                <w:szCs w:val="24"/>
                <w:lang w:bidi="en-US"/>
              </w:rPr>
              <w:t>Строительство централизованной системы водоотведения.</w:t>
            </w:r>
          </w:p>
        </w:tc>
        <w:tc>
          <w:tcPr>
            <w:tcW w:w="2410" w:type="dxa"/>
          </w:tcPr>
          <w:p w:rsidR="00055CAA" w:rsidRPr="00055CAA" w:rsidRDefault="00055CAA" w:rsidP="00055CAA">
            <w:pPr>
              <w:widowControl/>
              <w:autoSpaceDE/>
              <w:autoSpaceDN/>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p w:rsidR="00055CAA" w:rsidRPr="00055CAA" w:rsidRDefault="00055CAA" w:rsidP="00055CAA">
            <w:pPr>
              <w:suppressLineNumbers/>
              <w:suppressAutoHyphens/>
              <w:autoSpaceDE/>
              <w:autoSpaceDN/>
              <w:rPr>
                <w:rFonts w:eastAsia="Arial Unicode MS"/>
                <w:kern w:val="1"/>
                <w:sz w:val="24"/>
                <w:szCs w:val="24"/>
                <w:lang w:bidi="en-US"/>
              </w:rPr>
            </w:pPr>
            <w:r w:rsidRPr="00055CAA">
              <w:rPr>
                <w:rFonts w:eastAsia="Lucida Sans Unicode"/>
                <w:kern w:val="1"/>
                <w:sz w:val="24"/>
                <w:szCs w:val="24"/>
                <w:lang w:eastAsia="ar-SA"/>
              </w:rPr>
              <w:t>Расчетный срок</w:t>
            </w:r>
          </w:p>
        </w:tc>
      </w:tr>
      <w:tr w:rsidR="00055CAA" w:rsidRPr="00055CAA" w:rsidTr="00055CAA">
        <w:trPr>
          <w:trHeight w:val="589"/>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2.3</w:t>
            </w:r>
          </w:p>
        </w:tc>
        <w:tc>
          <w:tcPr>
            <w:tcW w:w="6292" w:type="dxa"/>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Обеспечение сбора и очистки поверхностных стоков с территории жилой и производственной застройки в населенных пунктах.</w:t>
            </w:r>
          </w:p>
        </w:tc>
        <w:tc>
          <w:tcPr>
            <w:tcW w:w="2410" w:type="dxa"/>
          </w:tcPr>
          <w:p w:rsidR="00055CAA" w:rsidRPr="00055CAA" w:rsidRDefault="00055CAA" w:rsidP="00055CAA">
            <w:pPr>
              <w:widowControl/>
              <w:autoSpaceDE/>
              <w:autoSpaceDN/>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2.4</w:t>
            </w:r>
          </w:p>
        </w:tc>
        <w:tc>
          <w:tcPr>
            <w:tcW w:w="6292" w:type="dxa"/>
            <w:tcBorders>
              <w:bottom w:val="single" w:sz="4" w:space="0" w:color="000000"/>
            </w:tcBorders>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8"/>
                <w:lang w:eastAsia="ar-SA"/>
              </w:rPr>
              <w:t>Соблюдение правил водоохранного режима на водосборах поселения.</w:t>
            </w:r>
          </w:p>
        </w:tc>
        <w:tc>
          <w:tcPr>
            <w:tcW w:w="2410"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8"/>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right w:val="nil"/>
            </w:tcBorders>
          </w:tcPr>
          <w:p w:rsidR="00055CAA" w:rsidRPr="00055CAA" w:rsidRDefault="00055CAA" w:rsidP="00055CAA">
            <w:pPr>
              <w:suppressLineNumbers/>
              <w:suppressAutoHyphens/>
              <w:autoSpaceDE/>
              <w:autoSpaceDN/>
              <w:rPr>
                <w:rFonts w:eastAsia="Lucida Sans Unicode"/>
                <w:kern w:val="1"/>
                <w:sz w:val="24"/>
                <w:szCs w:val="24"/>
                <w:lang w:eastAsia="ar-SA"/>
              </w:rPr>
            </w:pPr>
          </w:p>
        </w:tc>
        <w:tc>
          <w:tcPr>
            <w:tcW w:w="8702" w:type="dxa"/>
            <w:gridSpan w:val="2"/>
            <w:tcBorders>
              <w:left w:val="nil"/>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Arial Unicode MS"/>
                <w:kern w:val="1"/>
                <w:sz w:val="24"/>
                <w:szCs w:val="24"/>
                <w:lang w:eastAsia="ar-SA"/>
              </w:rPr>
              <w:t>3. Подземные воды</w:t>
            </w:r>
          </w:p>
        </w:tc>
      </w:tr>
      <w:tr w:rsidR="00055CAA" w:rsidRPr="00055CAA" w:rsidTr="00055CAA">
        <w:trPr>
          <w:trHeight w:val="398"/>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w:t>
            </w:r>
            <w:r w:rsidRPr="00055CAA">
              <w:rPr>
                <w:rFonts w:eastAsia="Lucida Sans Unicode"/>
                <w:kern w:val="1"/>
                <w:sz w:val="24"/>
                <w:szCs w:val="24"/>
                <w:lang w:val="en-US" w:eastAsia="ar-SA"/>
              </w:rPr>
              <w:t>.1</w:t>
            </w:r>
          </w:p>
        </w:tc>
        <w:tc>
          <w:tcPr>
            <w:tcW w:w="6292" w:type="dxa"/>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Соблюдение зон санитарной охраны на действующих  водозаборах.</w:t>
            </w:r>
          </w:p>
        </w:tc>
        <w:tc>
          <w:tcPr>
            <w:tcW w:w="2410"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w:t>
            </w:r>
            <w:r w:rsidRPr="00055CAA">
              <w:rPr>
                <w:rFonts w:eastAsia="Lucida Sans Unicode"/>
                <w:kern w:val="1"/>
                <w:sz w:val="24"/>
                <w:szCs w:val="24"/>
                <w:lang w:val="en-US" w:eastAsia="ar-SA"/>
              </w:rPr>
              <w:t>.</w:t>
            </w:r>
            <w:r w:rsidRPr="00055CAA">
              <w:rPr>
                <w:rFonts w:eastAsia="Lucida Sans Unicode"/>
                <w:kern w:val="1"/>
                <w:sz w:val="24"/>
                <w:szCs w:val="24"/>
                <w:lang w:eastAsia="ar-SA"/>
              </w:rPr>
              <w:t>2</w:t>
            </w:r>
          </w:p>
        </w:tc>
        <w:tc>
          <w:tcPr>
            <w:tcW w:w="6292" w:type="dxa"/>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Проведение систем учета и контроля над потреблением питьевой воды.</w:t>
            </w:r>
          </w:p>
        </w:tc>
        <w:tc>
          <w:tcPr>
            <w:tcW w:w="2410"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w:t>
            </w:r>
            <w:r w:rsidRPr="00055CAA">
              <w:rPr>
                <w:rFonts w:eastAsia="Lucida Sans Unicode"/>
                <w:kern w:val="1"/>
                <w:sz w:val="24"/>
                <w:szCs w:val="24"/>
                <w:lang w:val="en-US" w:eastAsia="ar-SA"/>
              </w:rPr>
              <w:t>.</w:t>
            </w:r>
            <w:r w:rsidRPr="00055CAA">
              <w:rPr>
                <w:rFonts w:eastAsia="Lucida Sans Unicode"/>
                <w:kern w:val="1"/>
                <w:sz w:val="24"/>
                <w:szCs w:val="24"/>
                <w:lang w:eastAsia="ar-SA"/>
              </w:rPr>
              <w:t>3</w:t>
            </w:r>
          </w:p>
        </w:tc>
        <w:tc>
          <w:tcPr>
            <w:tcW w:w="6292" w:type="dxa"/>
            <w:tcBorders>
              <w:bottom w:val="single" w:sz="4" w:space="0" w:color="000000"/>
            </w:tcBorders>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Изучение качества подземных вод и гидродинамического режима на водозаборах и в зонах их влияния.</w:t>
            </w:r>
          </w:p>
        </w:tc>
        <w:tc>
          <w:tcPr>
            <w:tcW w:w="2410"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395"/>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3.4</w:t>
            </w:r>
          </w:p>
        </w:tc>
        <w:tc>
          <w:tcPr>
            <w:tcW w:w="6292" w:type="dxa"/>
            <w:tcBorders>
              <w:bottom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Обеспечение сельского поселения централизованной системой  водопровода.</w:t>
            </w:r>
          </w:p>
        </w:tc>
        <w:tc>
          <w:tcPr>
            <w:tcW w:w="2410" w:type="dxa"/>
            <w:tcBorders>
              <w:bottom w:val="single" w:sz="4" w:space="0" w:color="000000"/>
            </w:tcBorders>
          </w:tcPr>
          <w:p w:rsidR="00055CAA" w:rsidRPr="00055CAA" w:rsidRDefault="00055CAA" w:rsidP="00055CAA">
            <w:pPr>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540"/>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3.5</w:t>
            </w:r>
          </w:p>
        </w:tc>
        <w:tc>
          <w:tcPr>
            <w:tcW w:w="6292" w:type="dxa"/>
            <w:tcBorders>
              <w:bottom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Обеспечение качества питьевой воды, подаваемой населению, путем внедрения средств очистки.</w:t>
            </w:r>
          </w:p>
        </w:tc>
        <w:tc>
          <w:tcPr>
            <w:tcW w:w="2410" w:type="dxa"/>
            <w:tcBorders>
              <w:bottom w:val="single" w:sz="4" w:space="0" w:color="000000"/>
            </w:tcBorders>
          </w:tcPr>
          <w:p w:rsidR="00055CAA" w:rsidRPr="00055CAA" w:rsidRDefault="00055CAA" w:rsidP="00055CAA">
            <w:pPr>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9269" w:type="dxa"/>
            <w:gridSpan w:val="3"/>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ind w:firstLine="512"/>
              <w:rPr>
                <w:rFonts w:eastAsia="Lucida Sans Unicode"/>
                <w:b/>
                <w:kern w:val="1"/>
                <w:sz w:val="24"/>
                <w:szCs w:val="24"/>
                <w:lang w:eastAsia="ar-SA"/>
              </w:rPr>
            </w:pPr>
            <w:r w:rsidRPr="00055CAA">
              <w:rPr>
                <w:rFonts w:eastAsia="Lucida Sans Unicode"/>
                <w:kern w:val="1"/>
                <w:sz w:val="24"/>
                <w:szCs w:val="24"/>
                <w:lang w:eastAsia="ar-SA"/>
              </w:rPr>
              <w:t>4. Почвы</w:t>
            </w:r>
          </w:p>
        </w:tc>
      </w:tr>
      <w:tr w:rsidR="00055CAA" w:rsidRPr="00055CAA" w:rsidTr="00055CAA">
        <w:trPr>
          <w:trHeight w:val="276"/>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val="en-US" w:eastAsia="ar-SA"/>
              </w:rPr>
            </w:pPr>
            <w:r w:rsidRPr="00055CAA">
              <w:rPr>
                <w:rFonts w:eastAsia="Lucida Sans Unicode"/>
                <w:kern w:val="1"/>
                <w:sz w:val="24"/>
                <w:szCs w:val="24"/>
                <w:lang w:eastAsia="ar-SA"/>
              </w:rPr>
              <w:t>4</w:t>
            </w:r>
            <w:r w:rsidRPr="00055CAA">
              <w:rPr>
                <w:rFonts w:eastAsia="Lucida Sans Unicode"/>
                <w:kern w:val="1"/>
                <w:sz w:val="24"/>
                <w:szCs w:val="24"/>
                <w:lang w:val="en-US" w:eastAsia="ar-SA"/>
              </w:rPr>
              <w:t>.1</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Создание вдоль автомобильных дорог лесных полезащитных полос.</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val="en-US" w:eastAsia="ar-SA"/>
              </w:rPr>
            </w:pPr>
            <w:r w:rsidRPr="00055CAA">
              <w:rPr>
                <w:rFonts w:eastAsia="Lucida Sans Unicode"/>
                <w:kern w:val="1"/>
                <w:sz w:val="24"/>
                <w:szCs w:val="24"/>
                <w:lang w:eastAsia="ar-SA"/>
              </w:rPr>
              <w:t>4</w:t>
            </w:r>
            <w:r w:rsidRPr="00055CAA">
              <w:rPr>
                <w:rFonts w:eastAsia="Lucida Sans Unicode"/>
                <w:kern w:val="1"/>
                <w:sz w:val="24"/>
                <w:szCs w:val="24"/>
                <w:lang w:val="en-US" w:eastAsia="ar-SA"/>
              </w:rPr>
              <w:t>.2</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val="en-US" w:eastAsia="ar-SA"/>
              </w:rPr>
            </w:pPr>
            <w:r w:rsidRPr="00055CAA">
              <w:rPr>
                <w:rFonts w:eastAsia="Lucida Sans Unicode"/>
                <w:kern w:val="1"/>
                <w:sz w:val="24"/>
                <w:szCs w:val="24"/>
                <w:lang w:eastAsia="ar-SA"/>
              </w:rPr>
              <w:t>4</w:t>
            </w:r>
            <w:r w:rsidRPr="00055CAA">
              <w:rPr>
                <w:rFonts w:eastAsia="Lucida Sans Unicode"/>
                <w:kern w:val="1"/>
                <w:sz w:val="24"/>
                <w:szCs w:val="24"/>
                <w:lang w:val="en-US" w:eastAsia="ar-SA"/>
              </w:rPr>
              <w:t>.3</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r w:rsidR="00055CAA" w:rsidRPr="00055CAA" w:rsidTr="00055CAA">
        <w:trPr>
          <w:trHeight w:val="276"/>
        </w:trPr>
        <w:tc>
          <w:tcPr>
            <w:tcW w:w="9269" w:type="dxa"/>
            <w:gridSpan w:val="3"/>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ind w:firstLine="512"/>
              <w:rPr>
                <w:rFonts w:eastAsia="Lucida Sans Unicode"/>
                <w:b/>
                <w:kern w:val="1"/>
                <w:sz w:val="24"/>
                <w:szCs w:val="24"/>
                <w:lang w:eastAsia="ar-SA"/>
              </w:rPr>
            </w:pPr>
            <w:r w:rsidRPr="00055CAA">
              <w:rPr>
                <w:rFonts w:eastAsia="Lucida Sans Unicode"/>
                <w:kern w:val="1"/>
                <w:sz w:val="24"/>
                <w:szCs w:val="24"/>
                <w:lang w:eastAsia="ar-SA"/>
              </w:rPr>
              <w:t>5. Обращение с отходами</w:t>
            </w:r>
          </w:p>
        </w:tc>
      </w:tr>
      <w:tr w:rsidR="00055CAA" w:rsidRPr="00055CAA" w:rsidTr="00055CAA">
        <w:trPr>
          <w:trHeight w:val="238"/>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5.1</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Организация сбора и вывоза отходов с территории населенных пунктов.</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38"/>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5.2</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snapToGrid w:val="0"/>
              <w:jc w:val="both"/>
              <w:rPr>
                <w:rFonts w:eastAsia="Lucida Sans Unicode"/>
                <w:kern w:val="1"/>
                <w:sz w:val="24"/>
                <w:szCs w:val="24"/>
                <w:lang w:eastAsia="ar-SA"/>
              </w:rPr>
            </w:pPr>
            <w:r w:rsidRPr="00055CAA">
              <w:rPr>
                <w:rFonts w:eastAsia="Lucida Sans Unicode"/>
                <w:bCs/>
                <w:iCs/>
                <w:spacing w:val="-3"/>
                <w:kern w:val="1"/>
                <w:sz w:val="24"/>
                <w:szCs w:val="24"/>
                <w:shd w:val="clear" w:color="auto" w:fill="FFFFFF"/>
                <w:lang w:eastAsia="ar-SA"/>
              </w:rPr>
              <w:t>Р</w:t>
            </w:r>
            <w:r w:rsidRPr="00055CAA">
              <w:rPr>
                <w:rFonts w:eastAsia="Lucida Sans Unicode"/>
                <w:kern w:val="1"/>
                <w:sz w:val="24"/>
                <w:szCs w:val="24"/>
                <w:lang w:eastAsia="ar-SA"/>
              </w:rPr>
              <w:t>азработка генеральной схемы санитарной очистки территории Шекаловского сельского поселения.</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snapToGrid w:val="0"/>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824"/>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lastRenderedPageBreak/>
              <w:t>5.3</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ru-RU"/>
              </w:rPr>
              <w:t xml:space="preserve">Строительство в селе </w:t>
            </w:r>
            <w:r w:rsidRPr="00055CAA">
              <w:rPr>
                <w:rFonts w:eastAsia="Lucida Sans Unicode"/>
                <w:kern w:val="1"/>
                <w:sz w:val="24"/>
                <w:szCs w:val="24"/>
                <w:lang w:eastAsia="ar-SA"/>
              </w:rPr>
              <w:t>Евстратовка,</w:t>
            </w:r>
            <w:r w:rsidRPr="00055CAA">
              <w:rPr>
                <w:rFonts w:eastAsia="Lucida Sans Unicode"/>
                <w:kern w:val="1"/>
                <w:sz w:val="24"/>
                <w:szCs w:val="24"/>
                <w:lang w:eastAsia="ru-RU"/>
              </w:rPr>
              <w:t xml:space="preserve"> в </w:t>
            </w:r>
            <w:r w:rsidRPr="00055CAA">
              <w:rPr>
                <w:rFonts w:eastAsia="Lucida Sans Unicode"/>
                <w:kern w:val="1"/>
                <w:sz w:val="24"/>
                <w:szCs w:val="24"/>
                <w:lang w:eastAsia="ar-SA"/>
              </w:rPr>
              <w:t xml:space="preserve">хуторе Малая Меженка, </w:t>
            </w:r>
            <w:r w:rsidRPr="00055CAA">
              <w:rPr>
                <w:rFonts w:eastAsia="Lucida Sans Unicode"/>
                <w:kern w:val="1"/>
                <w:sz w:val="24"/>
                <w:szCs w:val="24"/>
                <w:lang w:eastAsia="ru-RU"/>
              </w:rPr>
              <w:t xml:space="preserve">в </w:t>
            </w:r>
            <w:r w:rsidRPr="00055CAA">
              <w:rPr>
                <w:rFonts w:eastAsia="Lucida Sans Unicode"/>
                <w:kern w:val="1"/>
                <w:sz w:val="24"/>
                <w:szCs w:val="24"/>
                <w:lang w:eastAsia="ar-SA"/>
              </w:rPr>
              <w:t xml:space="preserve">хуторе Славянка </w:t>
            </w:r>
            <w:r w:rsidRPr="00055CAA">
              <w:rPr>
                <w:rFonts w:eastAsia="Lucida Sans Unicode"/>
                <w:kern w:val="1"/>
                <w:sz w:val="24"/>
                <w:szCs w:val="24"/>
                <w:lang w:eastAsia="ru-RU"/>
              </w:rPr>
              <w:t>3-х контейнерных площадок для сбора и временного накопления отходов, с установкой контейнеров емкостью 30 м</w:t>
            </w:r>
            <w:r w:rsidRPr="00055CAA">
              <w:rPr>
                <w:rFonts w:eastAsia="Lucida Sans Unicode"/>
                <w:kern w:val="24"/>
                <w:sz w:val="24"/>
                <w:szCs w:val="24"/>
                <w:vertAlign w:val="superscript"/>
                <w:lang w:eastAsia="ru-RU"/>
              </w:rPr>
              <w:t>3</w:t>
            </w:r>
            <w:r w:rsidRPr="00055CAA">
              <w:rPr>
                <w:rFonts w:eastAsia="Lucida Sans Unicode"/>
                <w:kern w:val="24"/>
                <w:sz w:val="24"/>
                <w:szCs w:val="24"/>
                <w:lang w:eastAsia="ru-RU"/>
              </w:rPr>
              <w:t>, оснащенных системой «Мультилифт».</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560"/>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5.4</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ru-RU"/>
              </w:rPr>
              <w:t xml:space="preserve">Строительство в </w:t>
            </w:r>
            <w:r w:rsidRPr="00055CAA">
              <w:rPr>
                <w:rFonts w:eastAsia="Lucida Sans Unicode"/>
                <w:kern w:val="1"/>
                <w:sz w:val="24"/>
                <w:szCs w:val="24"/>
                <w:lang w:eastAsia="ar-SA"/>
              </w:rPr>
              <w:t>хуторе Пинчук</w:t>
            </w:r>
            <w:r w:rsidRPr="00055CAA">
              <w:rPr>
                <w:rFonts w:eastAsia="Lucida Sans Unicode"/>
                <w:kern w:val="1"/>
                <w:sz w:val="24"/>
                <w:szCs w:val="24"/>
                <w:lang w:eastAsia="ru-RU"/>
              </w:rPr>
              <w:t xml:space="preserve"> контейнерной площадки для сбора и временного накопления отходов, с установкой контейнера емкостью 0,75 м</w:t>
            </w:r>
            <w:r w:rsidRPr="00055CAA">
              <w:rPr>
                <w:rFonts w:eastAsia="Lucida Sans Unicode"/>
                <w:kern w:val="24"/>
                <w:sz w:val="24"/>
                <w:szCs w:val="24"/>
                <w:vertAlign w:val="superscript"/>
                <w:lang w:eastAsia="ru-RU"/>
              </w:rPr>
              <w:t>3</w:t>
            </w:r>
            <w:r w:rsidRPr="00055CAA">
              <w:rPr>
                <w:rFonts w:eastAsia="Lucida Sans Unicode"/>
                <w:kern w:val="24"/>
                <w:sz w:val="24"/>
                <w:szCs w:val="24"/>
                <w:lang w:eastAsia="ru-RU"/>
              </w:rPr>
              <w:t>.</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358"/>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5.5</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Выявление всех свалок и их рекультивация.</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358"/>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5.6</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 xml:space="preserve">Внедрение комплексной механизации санитарной очистки поселения. </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Первая очередь</w:t>
            </w:r>
          </w:p>
        </w:tc>
      </w:tr>
      <w:tr w:rsidR="00055CAA" w:rsidRPr="00055CAA" w:rsidTr="00055CAA">
        <w:trPr>
          <w:trHeight w:val="276"/>
        </w:trPr>
        <w:tc>
          <w:tcPr>
            <w:tcW w:w="9269" w:type="dxa"/>
            <w:gridSpan w:val="3"/>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ind w:firstLine="512"/>
              <w:rPr>
                <w:rFonts w:eastAsia="Lucida Sans Unicode"/>
                <w:b/>
                <w:kern w:val="1"/>
                <w:sz w:val="24"/>
                <w:szCs w:val="24"/>
                <w:lang w:eastAsia="ar-SA"/>
              </w:rPr>
            </w:pPr>
            <w:r w:rsidRPr="00055CAA">
              <w:rPr>
                <w:rFonts w:eastAsia="Lucida Sans Unicode"/>
                <w:kern w:val="1"/>
                <w:sz w:val="24"/>
                <w:szCs w:val="24"/>
                <w:lang w:eastAsia="ar-SA"/>
              </w:rPr>
              <w:t>6. Территории природно-экологического каркаса</w:t>
            </w:r>
          </w:p>
        </w:tc>
      </w:tr>
      <w:tr w:rsidR="00055CAA" w:rsidRPr="00055CAA" w:rsidTr="00055CAA">
        <w:trPr>
          <w:trHeight w:val="276"/>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val="en-US" w:eastAsia="ar-SA"/>
              </w:rPr>
            </w:pPr>
            <w:r w:rsidRPr="00055CAA">
              <w:rPr>
                <w:rFonts w:eastAsia="Lucida Sans Unicode"/>
                <w:kern w:val="1"/>
                <w:sz w:val="24"/>
                <w:szCs w:val="24"/>
                <w:lang w:eastAsia="ar-SA"/>
              </w:rPr>
              <w:t>6</w:t>
            </w:r>
            <w:r w:rsidRPr="00055CAA">
              <w:rPr>
                <w:rFonts w:eastAsia="Lucida Sans Unicode"/>
                <w:kern w:val="1"/>
                <w:sz w:val="24"/>
                <w:szCs w:val="24"/>
                <w:lang w:val="en-US" w:eastAsia="ar-SA"/>
              </w:rPr>
              <w:t>.1</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Развитие рекреационных зон.</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widowControl/>
              <w:autoSpaceDE/>
              <w:autoSpaceDN/>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r w:rsidR="00055CAA" w:rsidRPr="00055CAA" w:rsidTr="00055CAA">
        <w:trPr>
          <w:trHeight w:val="276"/>
        </w:trPr>
        <w:tc>
          <w:tcPr>
            <w:tcW w:w="567"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val="en-US" w:eastAsia="ar-SA"/>
              </w:rPr>
            </w:pPr>
            <w:r w:rsidRPr="00055CAA">
              <w:rPr>
                <w:rFonts w:eastAsia="Lucida Sans Unicode"/>
                <w:kern w:val="1"/>
                <w:sz w:val="24"/>
                <w:szCs w:val="24"/>
                <w:lang w:eastAsia="ar-SA"/>
              </w:rPr>
              <w:t>6</w:t>
            </w:r>
            <w:r w:rsidRPr="00055CAA">
              <w:rPr>
                <w:rFonts w:eastAsia="Lucida Sans Unicode"/>
                <w:kern w:val="1"/>
                <w:sz w:val="24"/>
                <w:szCs w:val="24"/>
                <w:lang w:val="en-US" w:eastAsia="ar-SA"/>
              </w:rPr>
              <w:t>.2</w:t>
            </w:r>
          </w:p>
        </w:tc>
        <w:tc>
          <w:tcPr>
            <w:tcW w:w="6292"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suppressLineNumbers/>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Создание экологических коридоров.</w:t>
            </w:r>
          </w:p>
        </w:tc>
        <w:tc>
          <w:tcPr>
            <w:tcW w:w="2410" w:type="dxa"/>
            <w:tcBorders>
              <w:top w:val="single" w:sz="4" w:space="0" w:color="000000"/>
              <w:left w:val="single" w:sz="4" w:space="0" w:color="000000"/>
              <w:bottom w:val="single" w:sz="4" w:space="0" w:color="000000"/>
              <w:right w:val="single" w:sz="4" w:space="0" w:color="000000"/>
            </w:tcBorders>
          </w:tcPr>
          <w:p w:rsidR="00055CAA" w:rsidRPr="00055CAA" w:rsidRDefault="00055CAA" w:rsidP="00055CAA">
            <w:pPr>
              <w:widowControl/>
              <w:autoSpaceDE/>
              <w:autoSpaceDN/>
              <w:jc w:val="both"/>
              <w:rPr>
                <w:rFonts w:eastAsia="Lucida Sans Unicode"/>
                <w:kern w:val="1"/>
                <w:sz w:val="24"/>
                <w:szCs w:val="24"/>
                <w:lang w:eastAsia="ar-SA"/>
              </w:rPr>
            </w:pPr>
            <w:r w:rsidRPr="00055CAA">
              <w:rPr>
                <w:rFonts w:eastAsia="Lucida Sans Unicode"/>
                <w:kern w:val="1"/>
                <w:sz w:val="24"/>
                <w:szCs w:val="24"/>
                <w:lang w:eastAsia="ar-SA"/>
              </w:rPr>
              <w:t>Первая очередь</w:t>
            </w:r>
          </w:p>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Расчетный срок</w:t>
            </w:r>
          </w:p>
        </w:tc>
      </w:tr>
    </w:tbl>
    <w:p w:rsidR="00055CAA" w:rsidRPr="00055CAA" w:rsidRDefault="00055CAA" w:rsidP="00055CAA">
      <w:pPr>
        <w:widowControl/>
        <w:suppressAutoHyphens/>
        <w:autoSpaceDN/>
        <w:ind w:firstLine="567"/>
        <w:jc w:val="both"/>
        <w:rPr>
          <w:rFonts w:eastAsia="Arial" w:cs="Arial"/>
          <w:color w:val="000000"/>
          <w:kern w:val="1"/>
          <w:sz w:val="24"/>
          <w:szCs w:val="24"/>
          <w:lang w:val="en-US" w:bidi="en-US"/>
        </w:rPr>
      </w:pPr>
    </w:p>
    <w:p w:rsidR="00055CAA" w:rsidRPr="00055CAA" w:rsidRDefault="00055CAA" w:rsidP="00055CAA">
      <w:pPr>
        <w:widowControl/>
        <w:tabs>
          <w:tab w:val="left" w:pos="567"/>
          <w:tab w:val="left" w:pos="1276"/>
        </w:tabs>
        <w:suppressAutoHyphens/>
        <w:autoSpaceDN/>
        <w:ind w:firstLine="567"/>
        <w:jc w:val="center"/>
        <w:rPr>
          <w:rFonts w:eastAsia="Arial" w:cs="Arial"/>
          <w:b/>
          <w:color w:val="000000"/>
          <w:kern w:val="1"/>
          <w:sz w:val="24"/>
          <w:szCs w:val="24"/>
          <w:lang w:bidi="en-US"/>
        </w:rPr>
      </w:pPr>
      <w:r w:rsidRPr="00055CAA">
        <w:rPr>
          <w:rFonts w:eastAsia="Arial" w:cs="Arial"/>
          <w:b/>
          <w:color w:val="000000"/>
          <w:kern w:val="1"/>
          <w:sz w:val="24"/>
          <w:szCs w:val="24"/>
          <w:lang w:bidi="en-US"/>
        </w:rPr>
        <w:t>2.6. Мероприятия по предотвращению чрезвычайных ситуаций природного и техногенного характера</w:t>
      </w:r>
    </w:p>
    <w:p w:rsidR="00055CAA" w:rsidRPr="00055CAA" w:rsidRDefault="00055CAA" w:rsidP="00055CAA">
      <w:pPr>
        <w:suppressAutoHyphens/>
        <w:autoSpaceDE/>
        <w:autoSpaceDN/>
        <w:jc w:val="both"/>
        <w:rPr>
          <w:rFonts w:eastAsia="Lucida Sans Unicode"/>
          <w:kern w:val="1"/>
          <w:sz w:val="24"/>
          <w:szCs w:val="24"/>
          <w:lang w:bidi="en-US"/>
        </w:rPr>
      </w:pP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055CAA" w:rsidRPr="00055CAA" w:rsidRDefault="00055CAA" w:rsidP="00055CAA">
      <w:pPr>
        <w:widowControl/>
        <w:autoSpaceDE/>
        <w:autoSpaceDN/>
        <w:ind w:firstLine="567"/>
        <w:jc w:val="both"/>
        <w:rPr>
          <w:sz w:val="24"/>
          <w:szCs w:val="24"/>
          <w:lang w:eastAsia="ru-RU"/>
        </w:rPr>
      </w:pPr>
      <w:r w:rsidRPr="00055CAA">
        <w:rPr>
          <w:b/>
          <w:bCs/>
          <w:sz w:val="24"/>
          <w:szCs w:val="24"/>
          <w:lang w:eastAsia="ru-RU"/>
        </w:rPr>
        <w:t>Чрезвычайная ситуация</w:t>
      </w:r>
      <w:r w:rsidRPr="00055CAA">
        <w:rPr>
          <w:sz w:val="24"/>
          <w:szCs w:val="24"/>
          <w:lang w:eastAsia="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055CAA" w:rsidRPr="00055CAA" w:rsidRDefault="00055CAA" w:rsidP="00055CAA">
      <w:pPr>
        <w:widowControl/>
        <w:autoSpaceDE/>
        <w:autoSpaceDN/>
        <w:ind w:firstLine="567"/>
        <w:jc w:val="both"/>
        <w:rPr>
          <w:sz w:val="24"/>
          <w:szCs w:val="24"/>
          <w:lang w:eastAsia="ru-RU"/>
        </w:rPr>
      </w:pPr>
      <w:r w:rsidRPr="00055CAA">
        <w:rPr>
          <w:b/>
          <w:bCs/>
          <w:sz w:val="24"/>
          <w:szCs w:val="24"/>
          <w:lang w:eastAsia="ru-RU"/>
        </w:rPr>
        <w:t>1.Чрезвычайные ситуации природного характера.</w:t>
      </w:r>
    </w:p>
    <w:p w:rsidR="00055CAA" w:rsidRPr="00055CAA" w:rsidRDefault="00055CAA" w:rsidP="005024CB">
      <w:pPr>
        <w:widowControl/>
        <w:numPr>
          <w:ilvl w:val="0"/>
          <w:numId w:val="60"/>
        </w:numPr>
        <w:suppressAutoHyphens/>
        <w:autoSpaceDE/>
        <w:autoSpaceDN/>
        <w:ind w:firstLine="567"/>
        <w:jc w:val="both"/>
        <w:rPr>
          <w:sz w:val="24"/>
          <w:szCs w:val="24"/>
          <w:lang w:eastAsia="ru-RU"/>
        </w:rPr>
      </w:pPr>
      <w:r w:rsidRPr="00055CAA">
        <w:rPr>
          <w:sz w:val="24"/>
          <w:szCs w:val="24"/>
          <w:lang w:eastAsia="ru-RU"/>
        </w:rPr>
        <w:t>Метеорологические явления</w:t>
      </w:r>
    </w:p>
    <w:p w:rsidR="00055CAA" w:rsidRPr="00055CAA" w:rsidRDefault="00055CAA" w:rsidP="005024CB">
      <w:pPr>
        <w:widowControl/>
        <w:numPr>
          <w:ilvl w:val="0"/>
          <w:numId w:val="60"/>
        </w:numPr>
        <w:suppressAutoHyphens/>
        <w:autoSpaceDE/>
        <w:autoSpaceDN/>
        <w:ind w:firstLine="567"/>
        <w:jc w:val="both"/>
        <w:rPr>
          <w:sz w:val="24"/>
          <w:szCs w:val="24"/>
          <w:lang w:eastAsia="ru-RU"/>
        </w:rPr>
      </w:pPr>
      <w:r w:rsidRPr="00055CAA">
        <w:rPr>
          <w:sz w:val="24"/>
          <w:szCs w:val="24"/>
          <w:lang w:eastAsia="ru-RU"/>
        </w:rPr>
        <w:t>Гидрогеологические явления и процессы</w:t>
      </w:r>
    </w:p>
    <w:p w:rsidR="00055CAA" w:rsidRPr="00055CAA" w:rsidRDefault="00055CAA" w:rsidP="005024CB">
      <w:pPr>
        <w:widowControl/>
        <w:numPr>
          <w:ilvl w:val="0"/>
          <w:numId w:val="60"/>
        </w:numPr>
        <w:suppressAutoHyphens/>
        <w:autoSpaceDE/>
        <w:autoSpaceDN/>
        <w:ind w:firstLine="567"/>
        <w:jc w:val="both"/>
        <w:rPr>
          <w:sz w:val="24"/>
          <w:szCs w:val="24"/>
          <w:lang w:eastAsia="ru-RU"/>
        </w:rPr>
      </w:pPr>
      <w:r w:rsidRPr="00055CAA">
        <w:rPr>
          <w:sz w:val="24"/>
          <w:szCs w:val="24"/>
          <w:lang w:eastAsia="ru-RU"/>
        </w:rPr>
        <w:t>Геологические процессы и явления</w:t>
      </w:r>
    </w:p>
    <w:p w:rsidR="00055CAA" w:rsidRPr="00055CAA" w:rsidRDefault="00055CAA" w:rsidP="005024CB">
      <w:pPr>
        <w:widowControl/>
        <w:numPr>
          <w:ilvl w:val="0"/>
          <w:numId w:val="60"/>
        </w:numPr>
        <w:suppressAutoHyphens/>
        <w:autoSpaceDE/>
        <w:autoSpaceDN/>
        <w:ind w:firstLine="567"/>
        <w:jc w:val="both"/>
        <w:rPr>
          <w:sz w:val="24"/>
          <w:szCs w:val="24"/>
          <w:lang w:eastAsia="ru-RU"/>
        </w:rPr>
      </w:pPr>
      <w:r w:rsidRPr="00055CAA">
        <w:rPr>
          <w:sz w:val="24"/>
          <w:szCs w:val="24"/>
          <w:lang w:eastAsia="ru-RU"/>
        </w:rPr>
        <w:t xml:space="preserve">Природные пожары </w:t>
      </w:r>
    </w:p>
    <w:p w:rsidR="00055CAA" w:rsidRPr="00055CAA" w:rsidRDefault="00055CAA" w:rsidP="00055CAA">
      <w:pPr>
        <w:widowControl/>
        <w:autoSpaceDE/>
        <w:autoSpaceDN/>
        <w:ind w:firstLine="567"/>
        <w:jc w:val="both"/>
        <w:rPr>
          <w:b/>
          <w:bCs/>
          <w:sz w:val="24"/>
          <w:szCs w:val="24"/>
          <w:lang w:eastAsia="ru-RU"/>
        </w:rPr>
      </w:pPr>
    </w:p>
    <w:p w:rsidR="00055CAA" w:rsidRPr="00055CAA" w:rsidRDefault="00055CAA" w:rsidP="00055CAA">
      <w:pPr>
        <w:widowControl/>
        <w:autoSpaceDE/>
        <w:autoSpaceDN/>
        <w:ind w:firstLine="567"/>
        <w:jc w:val="both"/>
        <w:rPr>
          <w:sz w:val="24"/>
          <w:szCs w:val="24"/>
          <w:lang w:eastAsia="ru-RU"/>
        </w:rPr>
      </w:pPr>
      <w:r w:rsidRPr="00055CAA">
        <w:rPr>
          <w:b/>
          <w:bCs/>
          <w:sz w:val="24"/>
          <w:szCs w:val="24"/>
          <w:lang w:eastAsia="ru-RU"/>
        </w:rPr>
        <w:t xml:space="preserve">2. Чрезвычайные ситуации техногенного характера - </w:t>
      </w:r>
      <w:r w:rsidRPr="00055CAA">
        <w:rPr>
          <w:sz w:val="24"/>
          <w:szCs w:val="24"/>
          <w:lang w:eastAsia="ru-RU"/>
        </w:rPr>
        <w:t>чрезвычайные ситуации, вызванные авариями:</w:t>
      </w:r>
    </w:p>
    <w:p w:rsidR="00055CAA" w:rsidRPr="00055CAA" w:rsidRDefault="00055CAA" w:rsidP="005024CB">
      <w:pPr>
        <w:widowControl/>
        <w:numPr>
          <w:ilvl w:val="0"/>
          <w:numId w:val="61"/>
        </w:numPr>
        <w:suppressAutoHyphens/>
        <w:autoSpaceDE/>
        <w:autoSpaceDN/>
        <w:ind w:firstLine="567"/>
        <w:jc w:val="both"/>
        <w:rPr>
          <w:sz w:val="24"/>
          <w:szCs w:val="24"/>
          <w:lang w:eastAsia="ru-RU"/>
        </w:rPr>
      </w:pPr>
      <w:r w:rsidRPr="00055CAA">
        <w:rPr>
          <w:sz w:val="24"/>
          <w:szCs w:val="24"/>
          <w:lang w:eastAsia="ru-RU"/>
        </w:rPr>
        <w:t>на автомобильном транспорте;</w:t>
      </w:r>
    </w:p>
    <w:p w:rsidR="00055CAA" w:rsidRPr="00055CAA" w:rsidRDefault="00055CAA" w:rsidP="005024CB">
      <w:pPr>
        <w:widowControl/>
        <w:numPr>
          <w:ilvl w:val="0"/>
          <w:numId w:val="61"/>
        </w:numPr>
        <w:suppressAutoHyphens/>
        <w:autoSpaceDE/>
        <w:autoSpaceDN/>
        <w:ind w:firstLine="567"/>
        <w:jc w:val="both"/>
        <w:rPr>
          <w:sz w:val="24"/>
          <w:szCs w:val="24"/>
          <w:lang w:eastAsia="ru-RU"/>
        </w:rPr>
      </w:pPr>
      <w:r w:rsidRPr="00055CAA">
        <w:rPr>
          <w:sz w:val="24"/>
          <w:szCs w:val="24"/>
          <w:lang w:eastAsia="ru-RU"/>
        </w:rPr>
        <w:t>на объектах системы газораспределения;</w:t>
      </w:r>
    </w:p>
    <w:p w:rsidR="00055CAA" w:rsidRPr="00055CAA" w:rsidRDefault="00055CAA" w:rsidP="005024CB">
      <w:pPr>
        <w:widowControl/>
        <w:numPr>
          <w:ilvl w:val="0"/>
          <w:numId w:val="61"/>
        </w:numPr>
        <w:suppressAutoHyphens/>
        <w:autoSpaceDE/>
        <w:autoSpaceDN/>
        <w:ind w:firstLine="567"/>
        <w:jc w:val="both"/>
        <w:rPr>
          <w:sz w:val="24"/>
          <w:szCs w:val="24"/>
          <w:lang w:eastAsia="ru-RU"/>
        </w:rPr>
      </w:pPr>
      <w:r w:rsidRPr="00055CAA">
        <w:rPr>
          <w:sz w:val="24"/>
          <w:szCs w:val="24"/>
          <w:lang w:eastAsia="ru-RU"/>
        </w:rPr>
        <w:t>на пожаро-взрывоопасных объектах.</w:t>
      </w:r>
    </w:p>
    <w:p w:rsidR="00055CAA" w:rsidRPr="00055CAA" w:rsidRDefault="00055CAA" w:rsidP="005024CB">
      <w:pPr>
        <w:widowControl/>
        <w:numPr>
          <w:ilvl w:val="0"/>
          <w:numId w:val="61"/>
        </w:numPr>
        <w:suppressAutoHyphens/>
        <w:autoSpaceDE/>
        <w:autoSpaceDN/>
        <w:ind w:firstLine="567"/>
        <w:jc w:val="both"/>
        <w:rPr>
          <w:sz w:val="24"/>
          <w:szCs w:val="24"/>
          <w:lang w:eastAsia="ru-RU"/>
        </w:rPr>
      </w:pPr>
      <w:r w:rsidRPr="00055CAA">
        <w:rPr>
          <w:sz w:val="24"/>
          <w:szCs w:val="24"/>
          <w:lang w:eastAsia="ru-RU"/>
        </w:rPr>
        <w:t>на коммунальных системах жизнеобеспечения</w:t>
      </w:r>
    </w:p>
    <w:p w:rsidR="00055CAA" w:rsidRPr="00055CAA" w:rsidRDefault="00055CAA" w:rsidP="00055CAA">
      <w:pPr>
        <w:widowControl/>
        <w:autoSpaceDE/>
        <w:autoSpaceDN/>
        <w:ind w:left="1287"/>
        <w:jc w:val="both"/>
        <w:rPr>
          <w:sz w:val="24"/>
          <w:szCs w:val="24"/>
          <w:lang w:eastAsia="ru-RU"/>
        </w:rPr>
      </w:pPr>
    </w:p>
    <w:p w:rsidR="00055CAA" w:rsidRPr="00055CAA" w:rsidRDefault="00055CAA" w:rsidP="00055CAA">
      <w:pPr>
        <w:widowControl/>
        <w:autoSpaceDE/>
        <w:autoSpaceDN/>
        <w:ind w:firstLine="567"/>
        <w:jc w:val="both"/>
        <w:rPr>
          <w:sz w:val="24"/>
          <w:szCs w:val="24"/>
          <w:lang w:eastAsia="ru-RU"/>
        </w:rPr>
      </w:pPr>
      <w:bookmarkStart w:id="3" w:name="%D0%9F%D1%80%D0%B8%D1%80%D0%BE%D0%B4%D0%"/>
      <w:bookmarkEnd w:id="3"/>
      <w:r w:rsidRPr="00055CAA">
        <w:rPr>
          <w:sz w:val="24"/>
          <w:szCs w:val="24"/>
          <w:lang w:eastAsia="ru-RU"/>
        </w:rPr>
        <w:lastRenderedPageBreak/>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055CAA" w:rsidRPr="00055CAA" w:rsidRDefault="00055CAA" w:rsidP="00055CAA">
      <w:pPr>
        <w:widowControl/>
        <w:autoSpaceDE/>
        <w:autoSpaceDN/>
        <w:ind w:firstLine="567"/>
        <w:jc w:val="both"/>
        <w:rPr>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2040"/>
      </w:tblGrid>
      <w:tr w:rsidR="00055CAA" w:rsidRPr="00055CAA" w:rsidTr="00055CAA">
        <w:trPr>
          <w:trHeight w:val="276"/>
        </w:trPr>
        <w:tc>
          <w:tcPr>
            <w:tcW w:w="567" w:type="dxa"/>
            <w:tcBorders>
              <w:bottom w:val="single" w:sz="2" w:space="0" w:color="000000"/>
            </w:tcBorders>
            <w:shd w:val="clear" w:color="auto" w:fill="DAEEF3"/>
          </w:tcPr>
          <w:p w:rsidR="00055CAA" w:rsidRPr="00055CAA" w:rsidRDefault="00055CAA" w:rsidP="00055CAA">
            <w:pPr>
              <w:suppressLineNumbers/>
              <w:suppressAutoHyphens/>
              <w:autoSpaceDE/>
              <w:autoSpaceDN/>
              <w:rPr>
                <w:rFonts w:eastAsia="Lucida Sans Unicode" w:cs="Arial"/>
                <w:b/>
                <w:bCs/>
                <w:kern w:val="1"/>
                <w:sz w:val="24"/>
                <w:szCs w:val="24"/>
                <w:lang w:eastAsia="ar-SA"/>
              </w:rPr>
            </w:pPr>
            <w:r w:rsidRPr="00055CAA">
              <w:rPr>
                <w:rFonts w:eastAsia="Lucida Sans Unicode" w:cs="Arial"/>
                <w:b/>
                <w:bCs/>
                <w:kern w:val="1"/>
                <w:sz w:val="24"/>
                <w:szCs w:val="24"/>
                <w:lang w:eastAsia="ar-SA"/>
              </w:rPr>
              <w:t>№</w:t>
            </w:r>
          </w:p>
          <w:p w:rsidR="00055CAA" w:rsidRPr="00055CAA" w:rsidRDefault="00055CAA" w:rsidP="00055CAA">
            <w:pPr>
              <w:suppressLineNumbers/>
              <w:suppressAutoHyphens/>
              <w:autoSpaceDE/>
              <w:autoSpaceDN/>
              <w:rPr>
                <w:rFonts w:eastAsia="Lucida Sans Unicode" w:cs="Arial"/>
                <w:b/>
                <w:bCs/>
                <w:kern w:val="1"/>
                <w:sz w:val="24"/>
                <w:szCs w:val="24"/>
                <w:lang w:eastAsia="ar-SA"/>
              </w:rPr>
            </w:pPr>
            <w:r w:rsidRPr="00055CAA">
              <w:rPr>
                <w:rFonts w:eastAsia="Lucida Sans Unicode" w:cs="Arial"/>
                <w:b/>
                <w:bCs/>
                <w:kern w:val="1"/>
                <w:sz w:val="24"/>
                <w:szCs w:val="24"/>
                <w:lang w:eastAsia="ar-SA"/>
              </w:rPr>
              <w:t xml:space="preserve"> п/п</w:t>
            </w:r>
          </w:p>
        </w:tc>
        <w:tc>
          <w:tcPr>
            <w:tcW w:w="8844" w:type="dxa"/>
            <w:gridSpan w:val="2"/>
            <w:tcBorders>
              <w:bottom w:val="single" w:sz="2" w:space="0" w:color="000000"/>
            </w:tcBorders>
            <w:shd w:val="clear" w:color="auto" w:fill="DAEEF3"/>
          </w:tcPr>
          <w:p w:rsidR="00055CAA" w:rsidRPr="00055CAA" w:rsidRDefault="00055CAA" w:rsidP="00055CAA">
            <w:pPr>
              <w:suppressLineNumbers/>
              <w:suppressAutoHyphens/>
              <w:autoSpaceDE/>
              <w:autoSpaceDN/>
              <w:rPr>
                <w:rFonts w:eastAsia="Lucida Sans Unicode" w:cs="Arial"/>
                <w:b/>
                <w:bCs/>
                <w:kern w:val="1"/>
                <w:sz w:val="24"/>
                <w:szCs w:val="24"/>
                <w:lang w:eastAsia="ar-SA"/>
              </w:rPr>
            </w:pPr>
            <w:r w:rsidRPr="00055CAA">
              <w:rPr>
                <w:rFonts w:eastAsia="Lucida Sans Unicode" w:cs="Arial"/>
                <w:b/>
                <w:bCs/>
                <w:kern w:val="1"/>
                <w:sz w:val="24"/>
                <w:szCs w:val="24"/>
                <w:lang w:eastAsia="ar-SA"/>
              </w:rPr>
              <w:t>Наименование мероприятия</w:t>
            </w:r>
          </w:p>
        </w:tc>
      </w:tr>
      <w:tr w:rsidR="00055CAA" w:rsidRPr="00055CAA" w:rsidTr="00055CAA">
        <w:trPr>
          <w:trHeight w:val="276"/>
        </w:trPr>
        <w:tc>
          <w:tcPr>
            <w:tcW w:w="9411" w:type="dxa"/>
            <w:gridSpan w:val="3"/>
            <w:tcBorders>
              <w:top w:val="single" w:sz="2" w:space="0" w:color="000000"/>
              <w:left w:val="single" w:sz="2" w:space="0" w:color="000000"/>
              <w:bottom w:val="single" w:sz="2" w:space="0" w:color="000000"/>
              <w:right w:val="single" w:sz="2" w:space="0" w:color="000000"/>
            </w:tcBorders>
          </w:tcPr>
          <w:p w:rsidR="00055CAA" w:rsidRPr="00055CAA" w:rsidRDefault="00055CAA" w:rsidP="00055CAA">
            <w:pPr>
              <w:suppressLineNumbers/>
              <w:suppressAutoHyphens/>
              <w:autoSpaceDE/>
              <w:autoSpaceDN/>
              <w:ind w:firstLine="567"/>
              <w:rPr>
                <w:rFonts w:eastAsia="Lucida Sans Unicode"/>
                <w:b/>
                <w:kern w:val="1"/>
                <w:sz w:val="24"/>
                <w:szCs w:val="24"/>
                <w:lang w:eastAsia="ar-SA"/>
              </w:rPr>
            </w:pPr>
            <w:r w:rsidRPr="00055CAA">
              <w:rPr>
                <w:rFonts w:eastAsia="Lucida Sans Unicode"/>
                <w:b/>
                <w:kern w:val="1"/>
                <w:sz w:val="24"/>
                <w:szCs w:val="24"/>
                <w:lang w:eastAsia="ar-SA"/>
              </w:rPr>
              <w:t>1. Проведение аварийно – спасательных работ</w:t>
            </w:r>
          </w:p>
        </w:tc>
      </w:tr>
      <w:tr w:rsidR="00055CAA" w:rsidRPr="00055CAA" w:rsidTr="00055CAA">
        <w:trPr>
          <w:trHeight w:val="276"/>
        </w:trPr>
        <w:tc>
          <w:tcPr>
            <w:tcW w:w="567" w:type="dxa"/>
            <w:tcBorders>
              <w:top w:val="single" w:sz="2"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1.1</w:t>
            </w:r>
          </w:p>
        </w:tc>
        <w:tc>
          <w:tcPr>
            <w:tcW w:w="8844" w:type="dxa"/>
            <w:gridSpan w:val="2"/>
            <w:tcBorders>
              <w:top w:val="single" w:sz="2"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055CAA" w:rsidRPr="00055CAA" w:rsidTr="00055CAA">
        <w:trPr>
          <w:trHeight w:val="276"/>
        </w:trPr>
        <w:tc>
          <w:tcPr>
            <w:tcW w:w="567" w:type="dxa"/>
            <w:tcBorders>
              <w:top w:val="single" w:sz="2"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1.2</w:t>
            </w:r>
          </w:p>
        </w:tc>
        <w:tc>
          <w:tcPr>
            <w:tcW w:w="8844" w:type="dxa"/>
            <w:gridSpan w:val="2"/>
            <w:tcBorders>
              <w:top w:val="single" w:sz="2" w:space="0" w:color="000000"/>
            </w:tcBorders>
          </w:tcPr>
          <w:p w:rsidR="00055CAA" w:rsidRPr="00055CAA" w:rsidRDefault="00055CAA" w:rsidP="00055CAA">
            <w:pPr>
              <w:suppressAutoHyphens/>
              <w:autoSpaceDE/>
              <w:autoSpaceDN/>
              <w:jc w:val="both"/>
              <w:rPr>
                <w:rFonts w:eastAsia="Lucida Sans Unicode"/>
                <w:kern w:val="1"/>
                <w:sz w:val="24"/>
                <w:szCs w:val="24"/>
                <w:lang w:eastAsia="ar-SA"/>
              </w:rPr>
            </w:pPr>
            <w:r w:rsidRPr="00055CAA">
              <w:rPr>
                <w:rFonts w:eastAsia="Lucida Sans Unicode"/>
                <w:kern w:val="1"/>
                <w:sz w:val="24"/>
                <w:szCs w:val="24"/>
                <w:lang w:eastAsia="ar-SA"/>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055CAA" w:rsidRPr="00055CAA" w:rsidTr="00055CAA">
        <w:trPr>
          <w:trHeight w:val="276"/>
        </w:trPr>
        <w:tc>
          <w:tcPr>
            <w:tcW w:w="9411" w:type="dxa"/>
            <w:gridSpan w:val="3"/>
            <w:tcBorders>
              <w:top w:val="single" w:sz="2" w:space="0" w:color="000000"/>
            </w:tcBorders>
          </w:tcPr>
          <w:p w:rsidR="00055CAA" w:rsidRPr="00055CAA" w:rsidRDefault="00055CAA" w:rsidP="00055CAA">
            <w:pPr>
              <w:suppressLineNumbers/>
              <w:suppressAutoHyphens/>
              <w:autoSpaceDE/>
              <w:autoSpaceDN/>
              <w:ind w:firstLine="567"/>
              <w:rPr>
                <w:rFonts w:eastAsia="TimesNewRomanPSMT" w:cs="TimesNewRomanPSMT"/>
                <w:b/>
                <w:kern w:val="1"/>
                <w:sz w:val="24"/>
                <w:szCs w:val="24"/>
                <w:lang w:eastAsia="ar-SA"/>
              </w:rPr>
            </w:pPr>
            <w:r w:rsidRPr="00055CAA">
              <w:rPr>
                <w:rFonts w:eastAsia="Lucida Sans Unicode"/>
                <w:b/>
                <w:kern w:val="1"/>
                <w:sz w:val="24"/>
                <w:szCs w:val="24"/>
                <w:lang w:eastAsia="ar-SA"/>
              </w:rPr>
              <w:t>2. Противопожарные мероприятия на территории поселения</w:t>
            </w: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2.1</w:t>
            </w:r>
          </w:p>
        </w:tc>
        <w:tc>
          <w:tcPr>
            <w:tcW w:w="8844" w:type="dxa"/>
            <w:gridSpan w:val="2"/>
          </w:tcPr>
          <w:p w:rsidR="00055CAA" w:rsidRPr="00055CAA" w:rsidRDefault="00055CAA" w:rsidP="00055CAA">
            <w:pPr>
              <w:suppressAutoHyphens/>
              <w:autoSpaceDE/>
              <w:autoSpaceDN/>
              <w:rPr>
                <w:rFonts w:eastAsia="Lucida Sans Unicode"/>
                <w:kern w:val="1"/>
                <w:sz w:val="24"/>
                <w:szCs w:val="24"/>
                <w:lang w:eastAsia="ar-SA"/>
              </w:rPr>
            </w:pPr>
            <w:r w:rsidRPr="00055CAA">
              <w:rPr>
                <w:sz w:val="24"/>
                <w:szCs w:val="24"/>
                <w:lang w:eastAsia="ru-RU"/>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2.2</w:t>
            </w:r>
          </w:p>
        </w:tc>
        <w:tc>
          <w:tcPr>
            <w:tcW w:w="8844" w:type="dxa"/>
            <w:gridSpan w:val="2"/>
          </w:tcPr>
          <w:p w:rsidR="00055CAA" w:rsidRPr="00055CAA" w:rsidRDefault="00055CAA" w:rsidP="00055CAA">
            <w:pPr>
              <w:suppressAutoHyphens/>
              <w:autoSpaceDE/>
              <w:autoSpaceDN/>
              <w:rPr>
                <w:rFonts w:eastAsia="Lucida Sans Unicode"/>
                <w:kern w:val="1"/>
                <w:sz w:val="24"/>
                <w:szCs w:val="24"/>
                <w:lang w:eastAsia="ar-SA"/>
              </w:rPr>
            </w:pPr>
            <w:r w:rsidRPr="00055CAA">
              <w:rPr>
                <w:sz w:val="24"/>
                <w:szCs w:val="24"/>
                <w:lang w:eastAsia="ru-RU"/>
              </w:rPr>
              <w:t>Разработка и организация выполнения муниципальных целевых программ по вопросам обеспечения пожарной безопасности.</w:t>
            </w: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2.3</w:t>
            </w:r>
          </w:p>
        </w:tc>
        <w:tc>
          <w:tcPr>
            <w:tcW w:w="8844" w:type="dxa"/>
            <w:gridSpan w:val="2"/>
          </w:tcPr>
          <w:p w:rsidR="00055CAA" w:rsidRPr="00055CAA" w:rsidRDefault="00055CAA" w:rsidP="00055CAA">
            <w:pPr>
              <w:suppressAutoHyphens/>
              <w:autoSpaceDE/>
              <w:autoSpaceDN/>
              <w:rPr>
                <w:rFonts w:eastAsia="Lucida Sans Unicode"/>
                <w:kern w:val="1"/>
                <w:sz w:val="24"/>
                <w:szCs w:val="24"/>
                <w:lang w:eastAsia="ar-SA"/>
              </w:rPr>
            </w:pPr>
            <w:r w:rsidRPr="00055CAA">
              <w:rPr>
                <w:sz w:val="24"/>
                <w:szCs w:val="24"/>
                <w:lang w:eastAsia="ru-RU"/>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2.4</w:t>
            </w:r>
          </w:p>
        </w:tc>
        <w:tc>
          <w:tcPr>
            <w:tcW w:w="8844" w:type="dxa"/>
            <w:gridSpan w:val="2"/>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sz w:val="24"/>
                <w:szCs w:val="24"/>
                <w:lang w:eastAsia="ru-RU"/>
              </w:rPr>
              <w:t>Обеспечение беспрепятственного проезда пожарной техники к месту пожара.</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2.5</w:t>
            </w:r>
          </w:p>
        </w:tc>
        <w:tc>
          <w:tcPr>
            <w:tcW w:w="8844" w:type="dxa"/>
            <w:gridSpan w:val="2"/>
            <w:tcBorders>
              <w:bottom w:val="single" w:sz="4" w:space="0" w:color="000000"/>
            </w:tcBorders>
          </w:tcPr>
          <w:p w:rsidR="00055CAA" w:rsidRPr="00055CAA" w:rsidRDefault="00055CAA" w:rsidP="00055CAA">
            <w:pPr>
              <w:suppressLineNumbers/>
              <w:suppressAutoHyphens/>
              <w:autoSpaceDE/>
              <w:autoSpaceDN/>
              <w:rPr>
                <w:sz w:val="24"/>
                <w:szCs w:val="24"/>
                <w:lang w:eastAsia="ru-RU"/>
              </w:rPr>
            </w:pPr>
            <w:r w:rsidRPr="00055CAA">
              <w:rPr>
                <w:sz w:val="24"/>
                <w:szCs w:val="24"/>
                <w:lang w:eastAsia="ru-RU"/>
              </w:rPr>
              <w:t>Обеспечение связи и оповещения населения о пожаре.</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2.6</w:t>
            </w:r>
          </w:p>
        </w:tc>
        <w:tc>
          <w:tcPr>
            <w:tcW w:w="8844" w:type="dxa"/>
            <w:gridSpan w:val="2"/>
            <w:tcBorders>
              <w:bottom w:val="single" w:sz="4" w:space="0" w:color="000000"/>
            </w:tcBorders>
          </w:tcPr>
          <w:p w:rsidR="00055CAA" w:rsidRPr="00055CAA" w:rsidRDefault="00055CAA" w:rsidP="00055CAA">
            <w:pPr>
              <w:suppressLineNumbers/>
              <w:suppressAutoHyphens/>
              <w:autoSpaceDE/>
              <w:autoSpaceDN/>
              <w:rPr>
                <w:sz w:val="24"/>
                <w:szCs w:val="24"/>
                <w:lang w:eastAsia="ru-RU"/>
              </w:rPr>
            </w:pPr>
            <w:r w:rsidRPr="00055CAA">
              <w:rPr>
                <w:sz w:val="24"/>
                <w:szCs w:val="24"/>
                <w:lang w:eastAsia="ru-RU"/>
              </w:rPr>
              <w:t>Организация обучения населения мерам пожарной безопасности, содействие распространению пожарно-технических знаний.</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2.7</w:t>
            </w:r>
          </w:p>
        </w:tc>
        <w:tc>
          <w:tcPr>
            <w:tcW w:w="8844" w:type="dxa"/>
            <w:gridSpan w:val="2"/>
            <w:tcBorders>
              <w:bottom w:val="single" w:sz="4" w:space="0" w:color="000000"/>
            </w:tcBorders>
          </w:tcPr>
          <w:p w:rsidR="00055CAA" w:rsidRPr="00055CAA" w:rsidRDefault="00055CAA" w:rsidP="00055CAA">
            <w:pPr>
              <w:widowControl/>
              <w:suppressAutoHyphens/>
              <w:autoSpaceDN/>
              <w:jc w:val="both"/>
              <w:rPr>
                <w:rFonts w:eastAsia="Arial"/>
                <w:color w:val="000000"/>
                <w:kern w:val="1"/>
                <w:sz w:val="24"/>
                <w:szCs w:val="24"/>
                <w:lang w:bidi="en-US"/>
              </w:rPr>
            </w:pPr>
            <w:r w:rsidRPr="00055CAA">
              <w:rPr>
                <w:rFonts w:eastAsia="Arial"/>
                <w:color w:val="000000"/>
                <w:kern w:val="1"/>
                <w:sz w:val="24"/>
                <w:szCs w:val="24"/>
                <w:lang w:bidi="en-US"/>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2.8</w:t>
            </w:r>
          </w:p>
        </w:tc>
        <w:tc>
          <w:tcPr>
            <w:tcW w:w="8844" w:type="dxa"/>
            <w:gridSpan w:val="2"/>
            <w:tcBorders>
              <w:bottom w:val="single" w:sz="4" w:space="0" w:color="000000"/>
            </w:tcBorders>
          </w:tcPr>
          <w:p w:rsidR="00055CAA" w:rsidRPr="00055CAA" w:rsidRDefault="00055CAA" w:rsidP="00055CAA">
            <w:pPr>
              <w:suppressLineNumbers/>
              <w:suppressAutoHyphens/>
              <w:autoSpaceDE/>
              <w:autoSpaceDN/>
              <w:rPr>
                <w:sz w:val="24"/>
                <w:szCs w:val="24"/>
                <w:lang w:eastAsia="ru-RU"/>
              </w:rPr>
            </w:pPr>
            <w:r w:rsidRPr="00055CAA">
              <w:rPr>
                <w:rFonts w:eastAsia="Lucida Sans Unicode"/>
                <w:kern w:val="1"/>
                <w:sz w:val="24"/>
                <w:szCs w:val="24"/>
                <w:lang w:eastAsia="ar-SA"/>
              </w:rPr>
              <w:t>Мониторинг пожарной опасности в лесах.</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2.9</w:t>
            </w:r>
          </w:p>
        </w:tc>
        <w:tc>
          <w:tcPr>
            <w:tcW w:w="8844" w:type="dxa"/>
            <w:gridSpan w:val="2"/>
            <w:tcBorders>
              <w:bottom w:val="single" w:sz="4" w:space="0" w:color="000000"/>
            </w:tcBorders>
          </w:tcPr>
          <w:p w:rsidR="00055CAA" w:rsidRPr="00055CAA" w:rsidRDefault="00055CAA" w:rsidP="00055CAA">
            <w:pPr>
              <w:suppressLineNumbers/>
              <w:suppressAutoHyphens/>
              <w:autoSpaceDE/>
              <w:autoSpaceDN/>
              <w:rPr>
                <w:sz w:val="24"/>
                <w:szCs w:val="24"/>
                <w:lang w:eastAsia="ru-RU"/>
              </w:rPr>
            </w:pPr>
            <w:r w:rsidRPr="00055CAA">
              <w:rPr>
                <w:rFonts w:eastAsia="Lucida Sans Unicode"/>
                <w:kern w:val="1"/>
                <w:sz w:val="24"/>
                <w:szCs w:val="24"/>
                <w:lang w:eastAsia="ar-SA"/>
              </w:rPr>
              <w:t>Разработка планов тушения лесных пожаров.</w:t>
            </w:r>
          </w:p>
        </w:tc>
      </w:tr>
      <w:tr w:rsidR="00055CAA" w:rsidRPr="00055CAA" w:rsidTr="00055CAA">
        <w:trPr>
          <w:trHeight w:val="276"/>
        </w:trPr>
        <w:tc>
          <w:tcPr>
            <w:tcW w:w="567" w:type="dxa"/>
            <w:tcBorders>
              <w:right w:val="nil"/>
            </w:tcBorders>
          </w:tcPr>
          <w:p w:rsidR="00055CAA" w:rsidRPr="00055CAA" w:rsidRDefault="00055CAA" w:rsidP="00055CAA">
            <w:pPr>
              <w:suppressLineNumbers/>
              <w:suppressAutoHyphens/>
              <w:autoSpaceDE/>
              <w:autoSpaceDN/>
              <w:rPr>
                <w:rFonts w:eastAsia="Lucida Sans Unicode"/>
                <w:kern w:val="1"/>
                <w:sz w:val="24"/>
                <w:szCs w:val="24"/>
                <w:lang w:eastAsia="ar-SA"/>
              </w:rPr>
            </w:pPr>
          </w:p>
        </w:tc>
        <w:tc>
          <w:tcPr>
            <w:tcW w:w="6804" w:type="dxa"/>
            <w:tcBorders>
              <w:left w:val="nil"/>
              <w:right w:val="nil"/>
            </w:tcBorders>
          </w:tcPr>
          <w:p w:rsidR="00055CAA" w:rsidRPr="00055CAA" w:rsidRDefault="00055CAA" w:rsidP="00055CAA">
            <w:pPr>
              <w:suppressAutoHyphens/>
              <w:autoSpaceDE/>
              <w:autoSpaceDN/>
              <w:rPr>
                <w:rFonts w:eastAsia="TimesNewRomanPSMT" w:cs="TimesNewRomanPSMT"/>
                <w:b/>
                <w:kern w:val="1"/>
                <w:sz w:val="24"/>
                <w:szCs w:val="24"/>
                <w:lang w:eastAsia="ar-SA"/>
              </w:rPr>
            </w:pPr>
            <w:r w:rsidRPr="00055CAA">
              <w:rPr>
                <w:rFonts w:eastAsia="Lucida Sans Unicode"/>
                <w:b/>
                <w:kern w:val="1"/>
                <w:sz w:val="24"/>
                <w:szCs w:val="24"/>
                <w:lang w:eastAsia="ar-SA"/>
              </w:rPr>
              <w:t>3. Лечебно-эвакуационное обеспечение</w:t>
            </w:r>
          </w:p>
        </w:tc>
        <w:tc>
          <w:tcPr>
            <w:tcW w:w="2040" w:type="dxa"/>
            <w:tcBorders>
              <w:left w:val="nil"/>
            </w:tcBorders>
          </w:tcPr>
          <w:p w:rsidR="00055CAA" w:rsidRPr="00055CAA" w:rsidRDefault="00055CAA" w:rsidP="00055CAA">
            <w:pPr>
              <w:suppressLineNumbers/>
              <w:suppressAutoHyphens/>
              <w:autoSpaceDE/>
              <w:autoSpaceDN/>
              <w:rPr>
                <w:rFonts w:eastAsia="Lucida Sans Unicode"/>
                <w:kern w:val="1"/>
                <w:sz w:val="24"/>
                <w:szCs w:val="24"/>
                <w:lang w:eastAsia="ar-SA"/>
              </w:rPr>
            </w:pP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3.1</w:t>
            </w:r>
          </w:p>
        </w:tc>
        <w:tc>
          <w:tcPr>
            <w:tcW w:w="8844" w:type="dxa"/>
            <w:gridSpan w:val="2"/>
          </w:tcPr>
          <w:p w:rsidR="00055CAA" w:rsidRPr="00055CAA" w:rsidRDefault="00055CAA" w:rsidP="00055CAA">
            <w:pPr>
              <w:suppressAutoHyphens/>
              <w:autoSpaceDE/>
              <w:autoSpaceDN/>
              <w:adjustRightInd w:val="0"/>
              <w:jc w:val="both"/>
              <w:rPr>
                <w:rFonts w:eastAsia="Lucida Sans Unicode"/>
                <w:kern w:val="1"/>
                <w:sz w:val="24"/>
                <w:szCs w:val="24"/>
                <w:lang w:eastAsia="ar-SA"/>
              </w:rPr>
            </w:pPr>
            <w:r w:rsidRPr="00055CAA">
              <w:rPr>
                <w:rFonts w:eastAsia="Lucida Sans Unicode"/>
                <w:kern w:val="1"/>
                <w:sz w:val="24"/>
                <w:szCs w:val="24"/>
                <w:lang w:eastAsia="ar-SA"/>
              </w:rPr>
              <w:t xml:space="preserve">Создание необходимых чрезвычайных резервных фондов лекарственных препаратов, медикаментов и медицинского имущества. </w:t>
            </w: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3.2</w:t>
            </w:r>
          </w:p>
        </w:tc>
        <w:tc>
          <w:tcPr>
            <w:tcW w:w="8844" w:type="dxa"/>
            <w:gridSpan w:val="2"/>
          </w:tcPr>
          <w:p w:rsidR="00055CAA" w:rsidRPr="00055CAA" w:rsidRDefault="00055CAA" w:rsidP="00055CAA">
            <w:pPr>
              <w:suppressAutoHyphens/>
              <w:autoSpaceDE/>
              <w:autoSpaceDN/>
              <w:adjustRightInd w:val="0"/>
              <w:jc w:val="both"/>
              <w:rPr>
                <w:rFonts w:eastAsia="Lucida Sans Unicode"/>
                <w:kern w:val="1"/>
                <w:sz w:val="24"/>
                <w:szCs w:val="24"/>
                <w:lang w:eastAsia="ar-SA"/>
              </w:rPr>
            </w:pPr>
            <w:r w:rsidRPr="00055CAA">
              <w:rPr>
                <w:rFonts w:eastAsia="Lucida Sans Unicode"/>
                <w:kern w:val="1"/>
                <w:sz w:val="24"/>
                <w:szCs w:val="24"/>
                <w:lang w:eastAsia="ar-SA"/>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055CAA" w:rsidRPr="00055CAA" w:rsidTr="00055CAA">
        <w:trPr>
          <w:trHeight w:val="276"/>
        </w:trPr>
        <w:tc>
          <w:tcPr>
            <w:tcW w:w="567" w:type="dxa"/>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3.3</w:t>
            </w:r>
          </w:p>
        </w:tc>
        <w:tc>
          <w:tcPr>
            <w:tcW w:w="8844" w:type="dxa"/>
            <w:gridSpan w:val="2"/>
          </w:tcPr>
          <w:p w:rsidR="00055CAA" w:rsidRPr="00055CAA" w:rsidRDefault="00055CAA" w:rsidP="00055CAA">
            <w:pPr>
              <w:suppressLineNumbers/>
              <w:suppressAutoHyphens/>
              <w:autoSpaceDE/>
              <w:autoSpaceDN/>
              <w:rPr>
                <w:rFonts w:eastAsia="Arial Unicode MS"/>
                <w:color w:val="000000"/>
                <w:kern w:val="1"/>
                <w:sz w:val="24"/>
                <w:szCs w:val="24"/>
                <w:lang w:eastAsia="ar-SA" w:bidi="en-US"/>
              </w:rPr>
            </w:pPr>
            <w:r w:rsidRPr="00055CAA">
              <w:rPr>
                <w:rFonts w:eastAsia="Lucida Sans Unicode"/>
                <w:kern w:val="1"/>
                <w:sz w:val="24"/>
                <w:szCs w:val="24"/>
                <w:lang w:eastAsia="ar-SA"/>
              </w:rPr>
              <w:t xml:space="preserve">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w:t>
            </w:r>
            <w:r w:rsidRPr="00055CAA">
              <w:rPr>
                <w:rFonts w:eastAsia="Lucida Sans Unicode"/>
                <w:kern w:val="1"/>
                <w:sz w:val="24"/>
                <w:szCs w:val="24"/>
                <w:lang w:eastAsia="ar-SA"/>
              </w:rPr>
              <w:lastRenderedPageBreak/>
              <w:t>оборудованием.</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lastRenderedPageBreak/>
              <w:t>3.4</w:t>
            </w:r>
          </w:p>
        </w:tc>
        <w:tc>
          <w:tcPr>
            <w:tcW w:w="8844" w:type="dxa"/>
            <w:gridSpan w:val="2"/>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3.5</w:t>
            </w:r>
          </w:p>
        </w:tc>
        <w:tc>
          <w:tcPr>
            <w:tcW w:w="8844" w:type="dxa"/>
            <w:gridSpan w:val="2"/>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Определение пунктов сбора, лечебных учреждений и готовность их к принятию пораженных.</w:t>
            </w:r>
          </w:p>
        </w:tc>
      </w:tr>
      <w:tr w:rsidR="00055CAA" w:rsidRPr="00055CAA" w:rsidTr="00055CAA">
        <w:trPr>
          <w:trHeight w:val="276"/>
        </w:trPr>
        <w:tc>
          <w:tcPr>
            <w:tcW w:w="567" w:type="dxa"/>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4"/>
                <w:lang w:eastAsia="ar-SA"/>
              </w:rPr>
            </w:pPr>
            <w:r w:rsidRPr="00055CAA">
              <w:rPr>
                <w:rFonts w:eastAsia="Lucida Sans Unicode"/>
                <w:kern w:val="1"/>
                <w:sz w:val="24"/>
                <w:szCs w:val="24"/>
                <w:lang w:eastAsia="ar-SA"/>
              </w:rPr>
              <w:t>3.6</w:t>
            </w:r>
          </w:p>
        </w:tc>
        <w:tc>
          <w:tcPr>
            <w:tcW w:w="8844" w:type="dxa"/>
            <w:gridSpan w:val="2"/>
            <w:tcBorders>
              <w:bottom w:val="single" w:sz="4" w:space="0" w:color="000000"/>
            </w:tcBorders>
          </w:tcPr>
          <w:p w:rsidR="00055CAA" w:rsidRPr="00055CAA" w:rsidRDefault="00055CAA" w:rsidP="00055CAA">
            <w:pPr>
              <w:suppressLineNumbers/>
              <w:suppressAutoHyphens/>
              <w:autoSpaceDE/>
              <w:autoSpaceDN/>
              <w:rPr>
                <w:rFonts w:eastAsia="Lucida Sans Unicode"/>
                <w:kern w:val="1"/>
                <w:sz w:val="24"/>
                <w:szCs w:val="28"/>
                <w:lang w:eastAsia="ar-SA"/>
              </w:rPr>
            </w:pPr>
            <w:r w:rsidRPr="00055CAA">
              <w:rPr>
                <w:rFonts w:eastAsia="Lucida Sans Unicode"/>
                <w:kern w:val="1"/>
                <w:sz w:val="24"/>
                <w:szCs w:val="24"/>
                <w:lang w:eastAsia="ar-SA"/>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055CAA" w:rsidRPr="00055CAA" w:rsidRDefault="00055CAA" w:rsidP="00055CAA">
      <w:pPr>
        <w:widowControl/>
        <w:autoSpaceDE/>
        <w:autoSpaceDN/>
        <w:ind w:firstLine="567"/>
        <w:jc w:val="both"/>
        <w:rPr>
          <w:b/>
          <w:i/>
          <w:sz w:val="24"/>
          <w:szCs w:val="24"/>
          <w:lang w:eastAsia="ru-RU"/>
        </w:rPr>
      </w:pPr>
    </w:p>
    <w:p w:rsidR="00055CAA" w:rsidRPr="00055CAA" w:rsidRDefault="00055CAA" w:rsidP="00055CAA">
      <w:pPr>
        <w:widowControl/>
        <w:autoSpaceDE/>
        <w:autoSpaceDN/>
        <w:ind w:firstLine="567"/>
        <w:jc w:val="both"/>
        <w:rPr>
          <w:b/>
          <w:i/>
          <w:sz w:val="24"/>
          <w:szCs w:val="24"/>
          <w:lang w:eastAsia="ru-RU"/>
        </w:rPr>
      </w:pPr>
      <w:r w:rsidRPr="00055CAA">
        <w:rPr>
          <w:b/>
          <w:i/>
          <w:sz w:val="24"/>
          <w:szCs w:val="24"/>
          <w:lang w:eastAsia="ru-RU"/>
        </w:rPr>
        <w:t>Зоны основных поражающих факторов отображены на схемах 14, 15.</w:t>
      </w:r>
    </w:p>
    <w:p w:rsidR="00055CAA" w:rsidRPr="00055CAA" w:rsidRDefault="00055CAA" w:rsidP="00055CAA">
      <w:pPr>
        <w:widowControl/>
        <w:autoSpaceDE/>
        <w:autoSpaceDN/>
        <w:ind w:left="1287"/>
        <w:jc w:val="both"/>
        <w:rPr>
          <w:sz w:val="24"/>
          <w:szCs w:val="24"/>
          <w:lang w:eastAsia="ru-RU"/>
        </w:rPr>
      </w:pPr>
    </w:p>
    <w:p w:rsidR="00055CAA" w:rsidRPr="00055CAA" w:rsidRDefault="00055CAA" w:rsidP="00055CAA">
      <w:pPr>
        <w:widowControl/>
        <w:autoSpaceDE/>
        <w:autoSpaceDN/>
        <w:ind w:firstLine="567"/>
        <w:jc w:val="both"/>
        <w:rPr>
          <w:sz w:val="24"/>
          <w:szCs w:val="24"/>
          <w:lang w:eastAsia="ru-RU"/>
        </w:rPr>
      </w:pPr>
      <w:r w:rsidRPr="00055CAA">
        <w:rPr>
          <w:sz w:val="24"/>
          <w:szCs w:val="24"/>
          <w:lang w:eastAsia="ru-RU"/>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055CAA" w:rsidRPr="00055CAA" w:rsidRDefault="00055CAA" w:rsidP="00055CAA">
      <w:pPr>
        <w:widowControl/>
        <w:autoSpaceDE/>
        <w:autoSpaceDN/>
        <w:ind w:firstLine="567"/>
        <w:jc w:val="center"/>
        <w:rPr>
          <w:rFonts w:eastAsia="Lucida Sans Unicode" w:cs="Arial"/>
          <w:b/>
          <w:color w:val="000000"/>
          <w:spacing w:val="-10"/>
          <w:kern w:val="1"/>
          <w:sz w:val="24"/>
          <w:szCs w:val="24"/>
          <w:lang w:eastAsia="ar-SA"/>
        </w:rPr>
      </w:pPr>
    </w:p>
    <w:p w:rsidR="00055CAA" w:rsidRPr="00055CAA" w:rsidRDefault="00055CAA" w:rsidP="00055CAA">
      <w:pPr>
        <w:widowControl/>
        <w:autoSpaceDE/>
        <w:autoSpaceDN/>
        <w:ind w:firstLine="567"/>
        <w:jc w:val="center"/>
        <w:rPr>
          <w:rFonts w:eastAsia="Lucida Sans Unicode" w:cs="Arial"/>
          <w:b/>
          <w:color w:val="000000"/>
          <w:spacing w:val="-10"/>
          <w:kern w:val="1"/>
          <w:sz w:val="24"/>
          <w:szCs w:val="24"/>
          <w:lang w:eastAsia="ar-SA"/>
        </w:rPr>
      </w:pPr>
    </w:p>
    <w:p w:rsidR="00055CAA" w:rsidRPr="00055CAA" w:rsidRDefault="00055CAA" w:rsidP="00055CAA">
      <w:pPr>
        <w:widowControl/>
        <w:autoSpaceDE/>
        <w:autoSpaceDN/>
        <w:ind w:firstLine="567"/>
        <w:jc w:val="center"/>
        <w:rPr>
          <w:rFonts w:eastAsia="Lucida Sans Unicode" w:cs="Arial"/>
          <w:b/>
          <w:color w:val="000000"/>
          <w:spacing w:val="-10"/>
          <w:kern w:val="1"/>
          <w:sz w:val="24"/>
          <w:szCs w:val="24"/>
          <w:lang w:eastAsia="ar-SA"/>
        </w:rPr>
      </w:pPr>
      <w:r w:rsidRPr="00055CAA">
        <w:rPr>
          <w:rFonts w:eastAsia="Lucida Sans Unicode" w:cs="Arial"/>
          <w:b/>
          <w:color w:val="000000"/>
          <w:spacing w:val="-10"/>
          <w:kern w:val="1"/>
          <w:sz w:val="24"/>
          <w:szCs w:val="24"/>
          <w:lang w:eastAsia="ar-SA"/>
        </w:rPr>
        <w:t>3. ЗАКЛЮЧЕНИЕ</w:t>
      </w:r>
    </w:p>
    <w:p w:rsidR="00055CAA" w:rsidRPr="00055CAA" w:rsidRDefault="00055CAA" w:rsidP="00055CAA">
      <w:pPr>
        <w:widowControl/>
        <w:suppressAutoHyphens/>
        <w:autoSpaceDN/>
        <w:ind w:firstLine="567"/>
        <w:jc w:val="both"/>
        <w:rPr>
          <w:rFonts w:eastAsia="Lucida Sans Unicode" w:cs="Arial"/>
          <w:kern w:val="1"/>
          <w:sz w:val="24"/>
          <w:szCs w:val="24"/>
          <w:lang w:eastAsia="ar-SA"/>
        </w:rPr>
      </w:pPr>
    </w:p>
    <w:p w:rsidR="00055CAA" w:rsidRPr="00055CAA" w:rsidRDefault="00055CAA" w:rsidP="00055CAA">
      <w:pPr>
        <w:widowControl/>
        <w:suppressAutoHyphens/>
        <w:autoSpaceDN/>
        <w:ind w:firstLine="567"/>
        <w:jc w:val="both"/>
        <w:rPr>
          <w:rFonts w:eastAsia="Lucida Sans Unicode" w:cs="Arial"/>
          <w:kern w:val="1"/>
          <w:sz w:val="24"/>
          <w:szCs w:val="24"/>
          <w:lang w:eastAsia="ar-SA"/>
        </w:rPr>
      </w:pPr>
      <w:r w:rsidRPr="00055CAA">
        <w:rPr>
          <w:rFonts w:eastAsia="Lucida Sans Unicode" w:cs="Arial"/>
          <w:kern w:val="1"/>
          <w:sz w:val="24"/>
          <w:szCs w:val="24"/>
          <w:lang w:eastAsia="ar-SA"/>
        </w:rPr>
        <w:t>Утвержденный Генеральный план Евстратовского сельского поселения,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055CAA" w:rsidRPr="00055CAA" w:rsidRDefault="00055CAA" w:rsidP="00055CAA">
      <w:pPr>
        <w:widowControl/>
        <w:suppressAutoHyphens/>
        <w:autoSpaceDN/>
        <w:ind w:firstLine="567"/>
        <w:jc w:val="both"/>
        <w:rPr>
          <w:rFonts w:eastAsia="Lucida Sans Unicode" w:cs="Arial"/>
          <w:kern w:val="1"/>
          <w:sz w:val="24"/>
          <w:szCs w:val="24"/>
          <w:lang w:eastAsia="ar-SA"/>
        </w:rPr>
      </w:pPr>
      <w:r w:rsidRPr="00055CAA">
        <w:rPr>
          <w:rFonts w:eastAsia="Lucida Sans Unicode" w:cs="Arial"/>
          <w:kern w:val="1"/>
          <w:sz w:val="24"/>
          <w:szCs w:val="24"/>
          <w:lang w:eastAsia="ar-SA"/>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055CAA" w:rsidRPr="00055CAA" w:rsidRDefault="00055CAA" w:rsidP="00055CAA">
      <w:pPr>
        <w:widowControl/>
        <w:suppressAutoHyphens/>
        <w:autoSpaceDN/>
        <w:ind w:firstLine="567"/>
        <w:jc w:val="both"/>
        <w:rPr>
          <w:rFonts w:eastAsia="Lucida Sans Unicode" w:cs="Arial"/>
          <w:kern w:val="1"/>
          <w:sz w:val="24"/>
          <w:szCs w:val="24"/>
          <w:lang w:eastAsia="ar-SA"/>
        </w:rPr>
      </w:pPr>
      <w:r w:rsidRPr="00055CAA">
        <w:rPr>
          <w:rFonts w:eastAsia="Lucida Sans Unicode" w:cs="Arial"/>
          <w:kern w:val="1"/>
          <w:sz w:val="24"/>
          <w:szCs w:val="24"/>
          <w:lang w:eastAsia="ar-SA"/>
        </w:rPr>
        <w:t xml:space="preserve">В Генеральный план Евстратовского 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055CAA" w:rsidRPr="00055CAA" w:rsidRDefault="00055CAA" w:rsidP="00055CAA">
      <w:pPr>
        <w:suppressAutoHyphens/>
        <w:autoSpaceDE/>
        <w:autoSpaceDN/>
        <w:ind w:firstLine="567"/>
        <w:jc w:val="both"/>
        <w:rPr>
          <w:rFonts w:eastAsia="Lucida Sans Unicode"/>
          <w:kern w:val="1"/>
          <w:sz w:val="24"/>
          <w:szCs w:val="24"/>
          <w:lang w:eastAsia="ar-SA"/>
        </w:rPr>
      </w:pPr>
      <w:r w:rsidRPr="00055CAA">
        <w:rPr>
          <w:rFonts w:eastAsia="Lucida Sans Unicode"/>
          <w:kern w:val="1"/>
          <w:sz w:val="24"/>
          <w:szCs w:val="24"/>
          <w:lang w:eastAsia="ar-SA"/>
        </w:rPr>
        <w:t>Порядок внесения изменений в генеральный план установлен Градостроительным кодексом РФ и законом Воронежской области № 61-ОЗ от 07.07.2006 г. «О регулировании градостроительной деятельности в Воронежской области». Соответственно, после утверждения внесенных изменений в генеральный план поселения, должны быть внесены и изменения в План реализации генерального плана.</w:t>
      </w:r>
    </w:p>
    <w:p w:rsidR="00055CAA" w:rsidRPr="00055CAA" w:rsidRDefault="00055CAA" w:rsidP="00055CAA">
      <w:pPr>
        <w:suppressAutoHyphens/>
        <w:autoSpaceDE/>
        <w:autoSpaceDN/>
        <w:rPr>
          <w:rFonts w:eastAsia="Lucida Sans Unicode"/>
          <w:kern w:val="1"/>
          <w:sz w:val="24"/>
          <w:szCs w:val="24"/>
          <w:lang w:eastAsia="ar-SA"/>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ind w:left="1042" w:firstLine="557"/>
        <w:jc w:val="center"/>
        <w:rPr>
          <w:rFonts w:cs="Arial"/>
          <w:b/>
          <w:color w:val="0070C0"/>
          <w:sz w:val="28"/>
          <w:szCs w:val="28"/>
          <w:lang w:eastAsia="ru-RU"/>
        </w:rPr>
      </w:pPr>
    </w:p>
    <w:p w:rsidR="000124E3" w:rsidRPr="000124E3" w:rsidRDefault="000124E3" w:rsidP="000124E3">
      <w:pPr>
        <w:widowControl/>
        <w:autoSpaceDE/>
        <w:autoSpaceDN/>
        <w:snapToGrid w:val="0"/>
        <w:spacing w:after="5" w:line="250" w:lineRule="auto"/>
        <w:jc w:val="center"/>
        <w:rPr>
          <w:rFonts w:cs="Arial"/>
          <w:b/>
          <w:sz w:val="28"/>
          <w:szCs w:val="28"/>
          <w:lang w:eastAsia="ru-RU"/>
        </w:rPr>
      </w:pPr>
      <w:r w:rsidRPr="000124E3">
        <w:rPr>
          <w:rFonts w:cs="Arial"/>
          <w:b/>
          <w:sz w:val="28"/>
          <w:szCs w:val="28"/>
          <w:lang w:eastAsia="ru-RU"/>
        </w:rPr>
        <w:lastRenderedPageBreak/>
        <w:t xml:space="preserve">ГЕНЕРАЛЬНЫЙ ПЛАН </w:t>
      </w:r>
    </w:p>
    <w:p w:rsidR="000124E3" w:rsidRPr="000124E3" w:rsidRDefault="000124E3" w:rsidP="000124E3">
      <w:pPr>
        <w:widowControl/>
        <w:autoSpaceDE/>
        <w:autoSpaceDN/>
        <w:snapToGrid w:val="0"/>
        <w:spacing w:after="5" w:line="250" w:lineRule="auto"/>
        <w:jc w:val="center"/>
        <w:rPr>
          <w:rFonts w:cs="Arial"/>
          <w:b/>
          <w:sz w:val="28"/>
          <w:szCs w:val="28"/>
          <w:lang w:eastAsia="ru-RU"/>
        </w:rPr>
      </w:pPr>
      <w:r w:rsidRPr="000124E3">
        <w:rPr>
          <w:rFonts w:cs="Arial"/>
          <w:b/>
          <w:sz w:val="28"/>
          <w:szCs w:val="28"/>
          <w:lang w:eastAsia="ru-RU"/>
        </w:rPr>
        <w:t>ЕВСТРАТОВСКОГО СЕЛЬСКОГО ПОСЕЛЕНИЯ</w:t>
      </w:r>
    </w:p>
    <w:p w:rsidR="000124E3" w:rsidRPr="000124E3" w:rsidRDefault="000124E3" w:rsidP="000124E3">
      <w:pPr>
        <w:widowControl/>
        <w:autoSpaceDE/>
        <w:autoSpaceDN/>
        <w:snapToGrid w:val="0"/>
        <w:spacing w:after="5" w:line="250" w:lineRule="auto"/>
        <w:jc w:val="center"/>
        <w:rPr>
          <w:rFonts w:cs="Arial"/>
          <w:b/>
          <w:sz w:val="28"/>
          <w:szCs w:val="28"/>
          <w:lang w:eastAsia="ru-RU"/>
        </w:rPr>
      </w:pPr>
      <w:r w:rsidRPr="000124E3">
        <w:rPr>
          <w:rFonts w:cs="Arial"/>
          <w:b/>
          <w:sz w:val="28"/>
          <w:szCs w:val="28"/>
          <w:lang w:eastAsia="ru-RU"/>
        </w:rPr>
        <w:t>РОССОШАНСКОГО МУНИЦИПАЛЬНОГО РАЙОНА</w:t>
      </w:r>
    </w:p>
    <w:p w:rsidR="000124E3" w:rsidRPr="000124E3" w:rsidRDefault="000124E3" w:rsidP="000124E3">
      <w:pPr>
        <w:widowControl/>
        <w:autoSpaceDE/>
        <w:autoSpaceDN/>
        <w:snapToGrid w:val="0"/>
        <w:spacing w:after="5" w:line="250" w:lineRule="auto"/>
        <w:jc w:val="center"/>
        <w:rPr>
          <w:rFonts w:cs="Arial"/>
          <w:b/>
          <w:sz w:val="28"/>
          <w:szCs w:val="28"/>
          <w:lang w:eastAsia="ru-RU"/>
        </w:rPr>
      </w:pPr>
      <w:r w:rsidRPr="000124E3">
        <w:rPr>
          <w:rFonts w:cs="Arial"/>
          <w:b/>
          <w:sz w:val="28"/>
          <w:szCs w:val="28"/>
          <w:lang w:eastAsia="ru-RU"/>
        </w:rPr>
        <w:t>ВОРОНЕЖСКОЙ ОБЛАСТИ</w:t>
      </w:r>
    </w:p>
    <w:p w:rsidR="000124E3" w:rsidRPr="000124E3" w:rsidRDefault="000124E3" w:rsidP="000124E3">
      <w:pPr>
        <w:widowControl/>
        <w:autoSpaceDE/>
        <w:autoSpaceDN/>
        <w:snapToGrid w:val="0"/>
        <w:spacing w:after="144" w:line="250" w:lineRule="auto"/>
        <w:jc w:val="center"/>
        <w:rPr>
          <w:rFonts w:cs="Arial"/>
          <w:b/>
          <w:sz w:val="24"/>
          <w:lang w:eastAsia="ru-RU"/>
        </w:rPr>
      </w:pPr>
    </w:p>
    <w:p w:rsidR="000124E3" w:rsidRPr="000124E3" w:rsidRDefault="000124E3" w:rsidP="000124E3">
      <w:pPr>
        <w:widowControl/>
        <w:autoSpaceDE/>
        <w:autoSpaceDN/>
        <w:snapToGrid w:val="0"/>
        <w:spacing w:after="144" w:line="250" w:lineRule="auto"/>
        <w:jc w:val="center"/>
        <w:rPr>
          <w:rFonts w:cs="Arial"/>
          <w:b/>
          <w:sz w:val="24"/>
          <w:lang w:eastAsia="ru-RU"/>
        </w:rPr>
      </w:pPr>
    </w:p>
    <w:p w:rsidR="000124E3" w:rsidRPr="000124E3" w:rsidRDefault="000124E3" w:rsidP="000124E3">
      <w:pPr>
        <w:widowControl/>
        <w:autoSpaceDE/>
        <w:autoSpaceDN/>
        <w:snapToGrid w:val="0"/>
        <w:spacing w:after="144" w:line="250" w:lineRule="auto"/>
        <w:jc w:val="center"/>
        <w:rPr>
          <w:rFonts w:cs="Arial"/>
          <w:b/>
          <w:sz w:val="24"/>
          <w:lang w:eastAsia="ru-RU"/>
        </w:rPr>
      </w:pPr>
    </w:p>
    <w:p w:rsidR="000124E3" w:rsidRPr="000124E3" w:rsidRDefault="000124E3" w:rsidP="000124E3">
      <w:pPr>
        <w:widowControl/>
        <w:autoSpaceDE/>
        <w:autoSpaceDN/>
        <w:snapToGrid w:val="0"/>
        <w:spacing w:after="144" w:line="250" w:lineRule="auto"/>
        <w:jc w:val="center"/>
        <w:rPr>
          <w:rFonts w:cs="Arial"/>
          <w:b/>
          <w:sz w:val="24"/>
          <w:lang w:eastAsia="ru-RU"/>
        </w:rPr>
      </w:pPr>
    </w:p>
    <w:p w:rsidR="000124E3" w:rsidRPr="000124E3" w:rsidRDefault="000124E3" w:rsidP="000124E3">
      <w:pPr>
        <w:widowControl/>
        <w:autoSpaceDE/>
        <w:autoSpaceDN/>
        <w:snapToGrid w:val="0"/>
        <w:spacing w:after="5" w:line="250" w:lineRule="auto"/>
        <w:jc w:val="center"/>
        <w:rPr>
          <w:b/>
          <w:sz w:val="26"/>
          <w:szCs w:val="26"/>
          <w:lang w:eastAsia="ru-RU"/>
        </w:rPr>
      </w:pPr>
      <w:r w:rsidRPr="000124E3">
        <w:rPr>
          <w:b/>
          <w:sz w:val="26"/>
          <w:szCs w:val="26"/>
          <w:lang w:eastAsia="ru-RU"/>
        </w:rPr>
        <w:t>ТОМ II</w:t>
      </w:r>
    </w:p>
    <w:p w:rsidR="000124E3" w:rsidRPr="000124E3" w:rsidRDefault="000124E3" w:rsidP="000124E3">
      <w:pPr>
        <w:widowControl/>
        <w:autoSpaceDE/>
        <w:autoSpaceDN/>
        <w:snapToGrid w:val="0"/>
        <w:spacing w:after="5" w:line="250" w:lineRule="auto"/>
        <w:jc w:val="center"/>
        <w:rPr>
          <w:b/>
          <w:sz w:val="26"/>
          <w:szCs w:val="26"/>
          <w:lang w:eastAsia="ru-RU"/>
        </w:rPr>
      </w:pPr>
    </w:p>
    <w:p w:rsidR="000124E3" w:rsidRPr="000124E3" w:rsidRDefault="000124E3" w:rsidP="000124E3">
      <w:pPr>
        <w:widowControl/>
        <w:autoSpaceDE/>
        <w:autoSpaceDN/>
        <w:spacing w:after="5" w:line="250" w:lineRule="auto"/>
        <w:jc w:val="center"/>
        <w:rPr>
          <w:b/>
          <w:bCs/>
          <w:sz w:val="24"/>
          <w:lang w:eastAsia="ru-RU"/>
        </w:rPr>
      </w:pPr>
      <w:r w:rsidRPr="000124E3">
        <w:rPr>
          <w:b/>
          <w:sz w:val="24"/>
          <w:lang w:eastAsia="ru-RU"/>
        </w:rPr>
        <w:t xml:space="preserve">МАТЕРИАЛЫ ПО ОБОСНОВАНИЮ ПРОЕКТА ГЕНЕРАЛЬНОГО ПЛАНА </w:t>
      </w: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jc w:val="center"/>
        <w:rPr>
          <w:b/>
          <w:bCs/>
          <w:sz w:val="24"/>
          <w:lang w:eastAsia="ru-RU"/>
        </w:rPr>
      </w:pPr>
    </w:p>
    <w:p w:rsidR="000124E3" w:rsidRPr="000124E3" w:rsidRDefault="000124E3" w:rsidP="000124E3">
      <w:pPr>
        <w:widowControl/>
        <w:autoSpaceDE/>
        <w:autoSpaceDN/>
        <w:spacing w:after="5" w:line="250" w:lineRule="auto"/>
        <w:ind w:left="1042" w:firstLine="557"/>
        <w:jc w:val="center"/>
        <w:rPr>
          <w:b/>
          <w:bCs/>
          <w:sz w:val="24"/>
          <w:lang w:eastAsia="ru-RU"/>
        </w:rPr>
      </w:pPr>
    </w:p>
    <w:p w:rsidR="000124E3" w:rsidRPr="000124E3" w:rsidRDefault="000124E3" w:rsidP="000124E3">
      <w:pPr>
        <w:widowControl/>
        <w:autoSpaceDE/>
        <w:autoSpaceDN/>
        <w:spacing w:after="160" w:line="259" w:lineRule="auto"/>
        <w:rPr>
          <w:b/>
          <w:bCs/>
          <w:sz w:val="24"/>
          <w:lang w:eastAsia="ru-RU"/>
        </w:rPr>
      </w:pPr>
      <w:r w:rsidRPr="000124E3">
        <w:rPr>
          <w:b/>
          <w:bCs/>
          <w:sz w:val="24"/>
          <w:lang w:eastAsia="ru-RU"/>
        </w:rPr>
        <w:br w:type="page"/>
      </w:r>
    </w:p>
    <w:p w:rsidR="000124E3" w:rsidRPr="000124E3" w:rsidRDefault="000124E3" w:rsidP="000124E3">
      <w:pPr>
        <w:widowControl/>
        <w:autoSpaceDE/>
        <w:autoSpaceDN/>
        <w:spacing w:after="5" w:line="250" w:lineRule="auto"/>
        <w:ind w:left="1042" w:firstLine="557"/>
        <w:jc w:val="both"/>
        <w:rPr>
          <w:color w:val="000000"/>
          <w:sz w:val="24"/>
          <w:lang w:eastAsia="ru-RU"/>
        </w:rPr>
      </w:pPr>
    </w:p>
    <w:p w:rsidR="000124E3" w:rsidRPr="000124E3" w:rsidRDefault="000124E3" w:rsidP="000124E3">
      <w:pPr>
        <w:widowControl/>
        <w:autoSpaceDE/>
        <w:autoSpaceDN/>
        <w:spacing w:after="160" w:line="259" w:lineRule="auto"/>
        <w:jc w:val="center"/>
        <w:rPr>
          <w:color w:val="000000"/>
          <w:sz w:val="24"/>
          <w:lang w:eastAsia="ru-RU"/>
        </w:rPr>
      </w:pPr>
      <w:r w:rsidRPr="000124E3">
        <w:rPr>
          <w:b/>
          <w:color w:val="000000"/>
          <w:sz w:val="24"/>
          <w:lang w:eastAsia="ru-RU"/>
        </w:rPr>
        <w:t>ТОМ II</w:t>
      </w:r>
    </w:p>
    <w:p w:rsidR="000124E3" w:rsidRPr="000124E3" w:rsidRDefault="000124E3" w:rsidP="000124E3">
      <w:pPr>
        <w:widowControl/>
        <w:autoSpaceDE/>
        <w:autoSpaceDN/>
        <w:spacing w:line="259" w:lineRule="auto"/>
        <w:ind w:left="479"/>
        <w:jc w:val="center"/>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567" w:hanging="10"/>
        <w:jc w:val="center"/>
        <w:outlineLvl w:val="0"/>
        <w:rPr>
          <w:b/>
          <w:color w:val="000000"/>
          <w:sz w:val="24"/>
          <w:lang w:eastAsia="ru-RU"/>
        </w:rPr>
      </w:pPr>
      <w:r w:rsidRPr="000124E3">
        <w:rPr>
          <w:b/>
          <w:color w:val="000000"/>
          <w:sz w:val="24"/>
          <w:lang w:eastAsia="ru-RU"/>
        </w:rPr>
        <w:t xml:space="preserve">МАТЕРИАЛЫ ПО ОБОСНОВАНИЮ ПРОЕКТА ГЕНЕРАЛЬНОГО ПЛАНА ЕВСТРАТОВСКОГО СЕЛЬСКОГО ПОСЕЛЕНИЯ РОССОШАНСКОГО МУНИЦИПАЛЬНОГО РАЙОНА ВОРОНЕЖСКОЙ ОБЛАСТИ </w:t>
      </w:r>
    </w:p>
    <w:p w:rsidR="000124E3" w:rsidRPr="000124E3" w:rsidRDefault="000124E3" w:rsidP="000124E3">
      <w:pPr>
        <w:keepNext/>
        <w:keepLines/>
        <w:widowControl/>
        <w:autoSpaceDE/>
        <w:autoSpaceDN/>
        <w:spacing w:after="5" w:line="250" w:lineRule="auto"/>
        <w:ind w:left="433" w:right="569" w:hanging="10"/>
        <w:jc w:val="center"/>
        <w:outlineLvl w:val="1"/>
        <w:rPr>
          <w:b/>
          <w:color w:val="000000"/>
          <w:sz w:val="24"/>
          <w:u w:val="single" w:color="000000"/>
          <w:lang w:eastAsia="ru-RU"/>
        </w:rPr>
      </w:pPr>
      <w:r w:rsidRPr="000124E3">
        <w:rPr>
          <w:b/>
          <w:color w:val="000000"/>
          <w:sz w:val="24"/>
          <w:u w:color="000000"/>
          <w:lang w:eastAsia="ru-RU"/>
        </w:rPr>
        <w:t xml:space="preserve">(пояснительная записка)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1584" w:right="134" w:hanging="542"/>
        <w:jc w:val="both"/>
        <w:rPr>
          <w:color w:val="000000"/>
          <w:sz w:val="24"/>
          <w:lang w:eastAsia="ru-RU"/>
        </w:rPr>
      </w:pPr>
      <w:r w:rsidRPr="000124E3">
        <w:rPr>
          <w:color w:val="000000"/>
          <w:sz w:val="24"/>
          <w:lang w:eastAsia="ru-RU"/>
        </w:rPr>
        <w:t xml:space="preserve">Настоящий проект разработан авторским коллективом Государственного унитарного предприятия Воронежской области “Нормативно-проектный центр”. </w:t>
      </w:r>
    </w:p>
    <w:p w:rsidR="000124E3" w:rsidRPr="000124E3" w:rsidRDefault="000124E3" w:rsidP="000124E3">
      <w:pPr>
        <w:widowControl/>
        <w:autoSpaceDE/>
        <w:autoSpaceDN/>
        <w:spacing w:line="259" w:lineRule="auto"/>
        <w:ind w:left="479"/>
        <w:jc w:val="center"/>
        <w:rPr>
          <w:color w:val="000000"/>
          <w:sz w:val="24"/>
          <w:lang w:eastAsia="ru-RU"/>
        </w:rPr>
      </w:pPr>
      <w:r w:rsidRPr="000124E3">
        <w:rPr>
          <w:color w:val="000000"/>
          <w:sz w:val="24"/>
          <w:lang w:eastAsia="ru-RU"/>
        </w:rPr>
        <w:t xml:space="preserve"> </w:t>
      </w:r>
    </w:p>
    <w:tbl>
      <w:tblPr>
        <w:tblStyle w:val="TableGrid"/>
        <w:tblW w:w="9816" w:type="dxa"/>
        <w:tblInd w:w="0" w:type="dxa"/>
        <w:tblCellMar>
          <w:top w:w="5" w:type="dxa"/>
        </w:tblCellMar>
        <w:tblLook w:val="04A0" w:firstRow="1" w:lastRow="0" w:firstColumn="1" w:lastColumn="0" w:noHBand="0" w:noVBand="1"/>
      </w:tblPr>
      <w:tblGrid>
        <w:gridCol w:w="3511"/>
        <w:gridCol w:w="4678"/>
        <w:gridCol w:w="1627"/>
      </w:tblGrid>
      <w:tr w:rsidR="000124E3" w:rsidRPr="000124E3" w:rsidTr="000124E3">
        <w:trPr>
          <w:trHeight w:val="842"/>
        </w:trPr>
        <w:tc>
          <w:tcPr>
            <w:tcW w:w="3511" w:type="dxa"/>
            <w:tcBorders>
              <w:top w:val="nil"/>
              <w:left w:val="nil"/>
              <w:bottom w:val="nil"/>
              <w:right w:val="nil"/>
            </w:tcBorders>
          </w:tcPr>
          <w:p w:rsidR="000124E3" w:rsidRPr="000124E3" w:rsidRDefault="000124E3" w:rsidP="000124E3">
            <w:pPr>
              <w:spacing w:line="259" w:lineRule="auto"/>
              <w:ind w:right="166"/>
              <w:rPr>
                <w:color w:val="000000"/>
                <w:sz w:val="24"/>
              </w:rPr>
            </w:pPr>
            <w:r w:rsidRPr="000124E3">
              <w:rPr>
                <w:color w:val="000000"/>
                <w:sz w:val="24"/>
              </w:rPr>
              <w:t xml:space="preserve">Директор ГУП ВО «Нормативно-проектный центр» </w:t>
            </w:r>
          </w:p>
        </w:tc>
        <w:tc>
          <w:tcPr>
            <w:tcW w:w="467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______________________________ </w:t>
            </w:r>
          </w:p>
        </w:tc>
        <w:tc>
          <w:tcPr>
            <w:tcW w:w="1627"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jc w:val="both"/>
              <w:rPr>
                <w:color w:val="000000"/>
                <w:sz w:val="24"/>
              </w:rPr>
            </w:pPr>
            <w:r w:rsidRPr="000124E3">
              <w:rPr>
                <w:color w:val="000000"/>
                <w:sz w:val="24"/>
              </w:rPr>
              <w:t xml:space="preserve">Петрищев Н.И. </w:t>
            </w:r>
          </w:p>
        </w:tc>
      </w:tr>
      <w:tr w:rsidR="000124E3" w:rsidRPr="000124E3" w:rsidTr="000124E3">
        <w:trPr>
          <w:trHeight w:val="190"/>
        </w:trPr>
        <w:tc>
          <w:tcPr>
            <w:tcW w:w="3511"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p>
        </w:tc>
        <w:tc>
          <w:tcPr>
            <w:tcW w:w="467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p>
        </w:tc>
        <w:tc>
          <w:tcPr>
            <w:tcW w:w="1627"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p>
        </w:tc>
      </w:tr>
      <w:tr w:rsidR="000124E3" w:rsidRPr="000124E3" w:rsidTr="000124E3">
        <w:trPr>
          <w:trHeight w:val="576"/>
        </w:trPr>
        <w:tc>
          <w:tcPr>
            <w:tcW w:w="3511" w:type="dxa"/>
            <w:tcBorders>
              <w:top w:val="nil"/>
              <w:left w:val="nil"/>
              <w:bottom w:val="nil"/>
              <w:right w:val="nil"/>
            </w:tcBorders>
          </w:tcPr>
          <w:p w:rsidR="000124E3" w:rsidRPr="000124E3" w:rsidRDefault="000124E3" w:rsidP="000124E3">
            <w:pPr>
              <w:spacing w:line="259" w:lineRule="auto"/>
              <w:ind w:right="1338"/>
              <w:rPr>
                <w:color w:val="000000"/>
                <w:sz w:val="24"/>
              </w:rPr>
            </w:pPr>
            <w:r w:rsidRPr="000124E3">
              <w:rPr>
                <w:color w:val="000000"/>
                <w:sz w:val="24"/>
              </w:rPr>
              <w:t xml:space="preserve">Архитектор, главный специалист </w:t>
            </w:r>
          </w:p>
        </w:tc>
        <w:tc>
          <w:tcPr>
            <w:tcW w:w="467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______________________________ </w:t>
            </w:r>
          </w:p>
        </w:tc>
        <w:tc>
          <w:tcPr>
            <w:tcW w:w="1627"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Биркле В.А. </w:t>
            </w:r>
          </w:p>
        </w:tc>
      </w:tr>
      <w:tr w:rsidR="000124E3" w:rsidRPr="000124E3" w:rsidTr="000124E3">
        <w:trPr>
          <w:trHeight w:val="246"/>
        </w:trPr>
        <w:tc>
          <w:tcPr>
            <w:tcW w:w="3511"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7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1627"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tc>
      </w:tr>
    </w:tbl>
    <w:p w:rsidR="000124E3" w:rsidRPr="000124E3" w:rsidRDefault="000124E3" w:rsidP="000124E3">
      <w:pPr>
        <w:widowControl/>
        <w:autoSpaceDE/>
        <w:autoSpaceDN/>
        <w:spacing w:after="5" w:line="250" w:lineRule="auto"/>
        <w:ind w:left="10" w:right="131" w:hanging="10"/>
        <w:jc w:val="both"/>
        <w:rPr>
          <w:color w:val="000000"/>
          <w:sz w:val="24"/>
          <w:lang w:eastAsia="ru-RU"/>
        </w:rPr>
      </w:pPr>
      <w:r w:rsidRPr="000124E3">
        <w:rPr>
          <w:b/>
          <w:i/>
          <w:color w:val="000000"/>
          <w:sz w:val="24"/>
          <w:lang w:eastAsia="ru-RU"/>
        </w:rPr>
        <w:t>Разработка разделов «Экономическая база» и «Население и демография»:</w:t>
      </w:r>
      <w:r w:rsidRPr="000124E3">
        <w:rPr>
          <w:color w:val="000000"/>
          <w:sz w:val="24"/>
          <w:lang w:eastAsia="ru-RU"/>
        </w:rPr>
        <w:t xml:space="preserve"> </w:t>
      </w:r>
    </w:p>
    <w:tbl>
      <w:tblPr>
        <w:tblStyle w:val="TableGrid"/>
        <w:tblW w:w="9971" w:type="dxa"/>
        <w:tblInd w:w="0" w:type="dxa"/>
        <w:tblLook w:val="04A0" w:firstRow="1" w:lastRow="0" w:firstColumn="1" w:lastColumn="0" w:noHBand="0" w:noVBand="1"/>
      </w:tblPr>
      <w:tblGrid>
        <w:gridCol w:w="8188"/>
        <w:gridCol w:w="1783"/>
      </w:tblGrid>
      <w:tr w:rsidR="000124E3" w:rsidRPr="000124E3" w:rsidTr="000124E3">
        <w:trPr>
          <w:trHeight w:val="497"/>
        </w:trPr>
        <w:tc>
          <w:tcPr>
            <w:tcW w:w="818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r w:rsidRPr="000124E3">
              <w:rPr>
                <w:color w:val="000000"/>
                <w:sz w:val="24"/>
              </w:rPr>
              <w:tab/>
              <w:t xml:space="preserve"> </w:t>
            </w:r>
          </w:p>
          <w:p w:rsidR="000124E3" w:rsidRPr="000124E3" w:rsidRDefault="000124E3" w:rsidP="000124E3">
            <w:pPr>
              <w:spacing w:line="259" w:lineRule="auto"/>
              <w:rPr>
                <w:color w:val="000000"/>
                <w:sz w:val="24"/>
              </w:rPr>
            </w:pPr>
            <w:r w:rsidRPr="000124E3">
              <w:rPr>
                <w:color w:val="000000"/>
                <w:sz w:val="24"/>
              </w:rPr>
              <w:t xml:space="preserve">Инженер-экономист, главный </w:t>
            </w:r>
          </w:p>
        </w:tc>
        <w:tc>
          <w:tcPr>
            <w:tcW w:w="1783"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tc>
      </w:tr>
      <w:tr w:rsidR="000124E3" w:rsidRPr="000124E3" w:rsidTr="000124E3">
        <w:trPr>
          <w:trHeight w:val="295"/>
        </w:trPr>
        <w:tc>
          <w:tcPr>
            <w:tcW w:w="8189" w:type="dxa"/>
            <w:tcBorders>
              <w:top w:val="nil"/>
              <w:left w:val="nil"/>
              <w:bottom w:val="nil"/>
              <w:right w:val="nil"/>
            </w:tcBorders>
          </w:tcPr>
          <w:p w:rsidR="000124E3" w:rsidRPr="000124E3" w:rsidRDefault="000124E3" w:rsidP="000124E3">
            <w:pPr>
              <w:tabs>
                <w:tab w:val="center" w:pos="5311"/>
              </w:tabs>
              <w:spacing w:line="259" w:lineRule="auto"/>
              <w:rPr>
                <w:color w:val="000000"/>
                <w:sz w:val="24"/>
              </w:rPr>
            </w:pPr>
            <w:r w:rsidRPr="000124E3">
              <w:rPr>
                <w:color w:val="000000"/>
                <w:sz w:val="24"/>
              </w:rPr>
              <w:t>специалист</w:t>
            </w:r>
            <w:r w:rsidRPr="000124E3">
              <w:rPr>
                <w:color w:val="000000"/>
              </w:rPr>
              <w:t xml:space="preserve"> </w:t>
            </w:r>
            <w:r w:rsidRPr="000124E3">
              <w:rPr>
                <w:color w:val="000000"/>
              </w:rPr>
              <w:tab/>
            </w:r>
            <w:r w:rsidRPr="000124E3">
              <w:rPr>
                <w:color w:val="000000"/>
                <w:sz w:val="24"/>
              </w:rPr>
              <w:t>______________________________</w:t>
            </w:r>
            <w:r w:rsidRPr="000124E3">
              <w:rPr>
                <w:color w:val="000000"/>
              </w:rPr>
              <w:t xml:space="preserve"> </w:t>
            </w:r>
          </w:p>
        </w:tc>
        <w:tc>
          <w:tcPr>
            <w:tcW w:w="1783"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color w:val="000000"/>
                <w:sz w:val="24"/>
              </w:rPr>
              <w:t>Трофимова Ю.С.</w:t>
            </w:r>
            <w:r w:rsidRPr="000124E3">
              <w:rPr>
                <w:color w:val="000000"/>
                <w:sz w:val="24"/>
                <w:vertAlign w:val="subscript"/>
              </w:rPr>
              <w:t xml:space="preserve"> </w:t>
            </w:r>
          </w:p>
        </w:tc>
      </w:tr>
      <w:tr w:rsidR="000124E3" w:rsidRPr="000124E3" w:rsidTr="000124E3">
        <w:trPr>
          <w:trHeight w:val="466"/>
        </w:trPr>
        <w:tc>
          <w:tcPr>
            <w:tcW w:w="8189" w:type="dxa"/>
            <w:tcBorders>
              <w:top w:val="nil"/>
              <w:left w:val="nil"/>
              <w:bottom w:val="nil"/>
              <w:right w:val="nil"/>
            </w:tcBorders>
          </w:tcPr>
          <w:p w:rsidR="000124E3" w:rsidRPr="000124E3" w:rsidRDefault="000124E3" w:rsidP="000124E3">
            <w:pPr>
              <w:spacing w:after="46" w:line="259" w:lineRule="auto"/>
              <w:rPr>
                <w:color w:val="000000"/>
                <w:sz w:val="24"/>
              </w:rPr>
            </w:pPr>
            <w:r w:rsidRPr="000124E3">
              <w:rPr>
                <w:color w:val="000000"/>
              </w:rPr>
              <w:t xml:space="preserve"> </w:t>
            </w:r>
            <w:r w:rsidRPr="000124E3">
              <w:rPr>
                <w:color w:val="000000"/>
              </w:rPr>
              <w:tab/>
              <w:t xml:space="preserve"> </w:t>
            </w:r>
          </w:p>
          <w:p w:rsidR="000124E3" w:rsidRPr="000124E3" w:rsidRDefault="000124E3" w:rsidP="000124E3">
            <w:pPr>
              <w:spacing w:line="259" w:lineRule="auto"/>
              <w:rPr>
                <w:color w:val="000000"/>
                <w:sz w:val="24"/>
              </w:rPr>
            </w:pPr>
            <w:r w:rsidRPr="000124E3">
              <w:rPr>
                <w:b/>
                <w:i/>
                <w:color w:val="000000"/>
                <w:sz w:val="24"/>
              </w:rPr>
              <w:t>Юридическое сопровождение проекта:</w:t>
            </w:r>
            <w:r w:rsidRPr="000124E3">
              <w:rPr>
                <w:color w:val="000000"/>
                <w:sz w:val="24"/>
              </w:rPr>
              <w:t xml:space="preserve"> </w:t>
            </w:r>
          </w:p>
        </w:tc>
        <w:tc>
          <w:tcPr>
            <w:tcW w:w="1783"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p>
        </w:tc>
      </w:tr>
      <w:tr w:rsidR="000124E3" w:rsidRPr="000124E3" w:rsidTr="000124E3">
        <w:trPr>
          <w:trHeight w:val="569"/>
        </w:trPr>
        <w:tc>
          <w:tcPr>
            <w:tcW w:w="8189" w:type="dxa"/>
            <w:tcBorders>
              <w:top w:val="nil"/>
              <w:left w:val="nil"/>
              <w:bottom w:val="nil"/>
              <w:right w:val="nil"/>
            </w:tcBorders>
          </w:tcPr>
          <w:p w:rsidR="000124E3" w:rsidRPr="000124E3" w:rsidRDefault="000124E3" w:rsidP="000124E3">
            <w:pPr>
              <w:tabs>
                <w:tab w:val="center" w:pos="3511"/>
              </w:tabs>
              <w:spacing w:after="24" w:line="259" w:lineRule="auto"/>
              <w:rPr>
                <w:color w:val="000000"/>
                <w:sz w:val="24"/>
              </w:rPr>
            </w:pPr>
            <w:r w:rsidRPr="000124E3">
              <w:rPr>
                <w:color w:val="000000"/>
                <w:sz w:val="24"/>
              </w:rPr>
              <w:t xml:space="preserve">Начальник юридического </w:t>
            </w:r>
            <w:r w:rsidRPr="000124E3">
              <w:rPr>
                <w:color w:val="000000"/>
                <w:sz w:val="24"/>
              </w:rPr>
              <w:tab/>
              <w:t xml:space="preserve"> </w:t>
            </w:r>
          </w:p>
          <w:p w:rsidR="000124E3" w:rsidRPr="000124E3" w:rsidRDefault="000124E3" w:rsidP="000124E3">
            <w:pPr>
              <w:tabs>
                <w:tab w:val="center" w:pos="5251"/>
              </w:tabs>
              <w:spacing w:line="259" w:lineRule="auto"/>
              <w:rPr>
                <w:color w:val="000000"/>
                <w:sz w:val="24"/>
              </w:rPr>
            </w:pPr>
            <w:r w:rsidRPr="000124E3">
              <w:rPr>
                <w:color w:val="000000"/>
                <w:sz w:val="24"/>
              </w:rPr>
              <w:t xml:space="preserve">отдела </w:t>
            </w:r>
            <w:r w:rsidRPr="000124E3">
              <w:rPr>
                <w:color w:val="000000"/>
                <w:sz w:val="24"/>
              </w:rPr>
              <w:tab/>
              <w:t xml:space="preserve">_____________________________ </w:t>
            </w:r>
          </w:p>
        </w:tc>
        <w:tc>
          <w:tcPr>
            <w:tcW w:w="1783"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Козлов А.И. </w:t>
            </w:r>
          </w:p>
        </w:tc>
      </w:tr>
      <w:tr w:rsidR="000124E3" w:rsidRPr="000124E3" w:rsidTr="000124E3">
        <w:trPr>
          <w:trHeight w:val="186"/>
        </w:trPr>
        <w:tc>
          <w:tcPr>
            <w:tcW w:w="818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r w:rsidRPr="000124E3">
              <w:rPr>
                <w:color w:val="000000"/>
              </w:rPr>
              <w:tab/>
              <w:t xml:space="preserve"> </w:t>
            </w:r>
          </w:p>
        </w:tc>
        <w:tc>
          <w:tcPr>
            <w:tcW w:w="1783"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p>
        </w:tc>
      </w:tr>
    </w:tbl>
    <w:p w:rsidR="000124E3" w:rsidRPr="000124E3" w:rsidRDefault="000124E3" w:rsidP="000124E3">
      <w:pPr>
        <w:widowControl/>
        <w:autoSpaceDE/>
        <w:autoSpaceDN/>
        <w:spacing w:after="5" w:line="250" w:lineRule="auto"/>
        <w:ind w:left="10" w:right="131" w:hanging="10"/>
        <w:jc w:val="both"/>
        <w:rPr>
          <w:color w:val="000000"/>
          <w:sz w:val="24"/>
          <w:lang w:eastAsia="ru-RU"/>
        </w:rPr>
      </w:pPr>
      <w:r w:rsidRPr="000124E3">
        <w:rPr>
          <w:b/>
          <w:i/>
          <w:color w:val="000000"/>
          <w:sz w:val="24"/>
          <w:lang w:eastAsia="ru-RU"/>
        </w:rPr>
        <w:t xml:space="preserve">Разработка разделов «Охрана окружающей среды» и «Природно-ресурсный потенциал»: </w:t>
      </w:r>
    </w:p>
    <w:tbl>
      <w:tblPr>
        <w:tblStyle w:val="TableGrid"/>
        <w:tblW w:w="9686" w:type="dxa"/>
        <w:tblInd w:w="0" w:type="dxa"/>
        <w:tblCellMar>
          <w:top w:w="6" w:type="dxa"/>
        </w:tblCellMar>
        <w:tblLook w:val="04A0" w:firstRow="1" w:lastRow="0" w:firstColumn="1" w:lastColumn="0" w:noHBand="0" w:noVBand="1"/>
      </w:tblPr>
      <w:tblGrid>
        <w:gridCol w:w="8188"/>
        <w:gridCol w:w="1498"/>
      </w:tblGrid>
      <w:tr w:rsidR="000124E3" w:rsidRPr="000124E3" w:rsidTr="000124E3">
        <w:trPr>
          <w:trHeight w:val="572"/>
        </w:trPr>
        <w:tc>
          <w:tcPr>
            <w:tcW w:w="8189" w:type="dxa"/>
            <w:tcBorders>
              <w:top w:val="nil"/>
              <w:left w:val="nil"/>
              <w:bottom w:val="nil"/>
              <w:right w:val="nil"/>
            </w:tcBorders>
          </w:tcPr>
          <w:p w:rsidR="000124E3" w:rsidRPr="000124E3" w:rsidRDefault="000124E3" w:rsidP="000124E3">
            <w:pPr>
              <w:tabs>
                <w:tab w:val="center" w:pos="3511"/>
              </w:tabs>
              <w:spacing w:after="20" w:line="259" w:lineRule="auto"/>
              <w:rPr>
                <w:color w:val="000000"/>
                <w:sz w:val="24"/>
              </w:rPr>
            </w:pPr>
            <w:r w:rsidRPr="000124E3">
              <w:rPr>
                <w:color w:val="000000"/>
                <w:sz w:val="24"/>
              </w:rPr>
              <w:t xml:space="preserve">Инженер-эколог, главный </w:t>
            </w:r>
            <w:r w:rsidRPr="000124E3">
              <w:rPr>
                <w:color w:val="000000"/>
                <w:sz w:val="24"/>
              </w:rPr>
              <w:tab/>
              <w:t xml:space="preserve"> </w:t>
            </w:r>
          </w:p>
          <w:p w:rsidR="000124E3" w:rsidRPr="000124E3" w:rsidRDefault="000124E3" w:rsidP="000124E3">
            <w:pPr>
              <w:tabs>
                <w:tab w:val="center" w:pos="5311"/>
              </w:tabs>
              <w:spacing w:line="259" w:lineRule="auto"/>
              <w:rPr>
                <w:color w:val="000000"/>
                <w:sz w:val="24"/>
              </w:rPr>
            </w:pPr>
            <w:r w:rsidRPr="000124E3">
              <w:rPr>
                <w:color w:val="000000"/>
                <w:sz w:val="24"/>
              </w:rPr>
              <w:t xml:space="preserve">специалист </w:t>
            </w:r>
            <w:r w:rsidRPr="000124E3">
              <w:rPr>
                <w:color w:val="000000"/>
                <w:sz w:val="24"/>
              </w:rPr>
              <w:tab/>
              <w:t xml:space="preserve">______________________________ </w:t>
            </w:r>
          </w:p>
        </w:tc>
        <w:tc>
          <w:tcPr>
            <w:tcW w:w="149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jc w:val="both"/>
              <w:rPr>
                <w:color w:val="000000"/>
                <w:sz w:val="24"/>
              </w:rPr>
            </w:pPr>
            <w:r w:rsidRPr="000124E3">
              <w:rPr>
                <w:color w:val="000000"/>
                <w:sz w:val="24"/>
              </w:rPr>
              <w:t xml:space="preserve">Ульченок Т.Ф. </w:t>
            </w:r>
          </w:p>
        </w:tc>
      </w:tr>
      <w:tr w:rsidR="000124E3" w:rsidRPr="000124E3" w:rsidTr="000124E3">
        <w:trPr>
          <w:trHeight w:val="251"/>
        </w:trPr>
        <w:tc>
          <w:tcPr>
            <w:tcW w:w="818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r w:rsidRPr="000124E3">
              <w:rPr>
                <w:color w:val="000000"/>
                <w:sz w:val="24"/>
              </w:rPr>
              <w:tab/>
              <w:t xml:space="preserve"> </w:t>
            </w:r>
          </w:p>
        </w:tc>
        <w:tc>
          <w:tcPr>
            <w:tcW w:w="149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tc>
      </w:tr>
      <w:tr w:rsidR="000124E3" w:rsidRPr="000124E3" w:rsidTr="000124E3">
        <w:trPr>
          <w:trHeight w:val="571"/>
        </w:trPr>
        <w:tc>
          <w:tcPr>
            <w:tcW w:w="8189" w:type="dxa"/>
            <w:tcBorders>
              <w:top w:val="nil"/>
              <w:left w:val="nil"/>
              <w:bottom w:val="nil"/>
              <w:right w:val="nil"/>
            </w:tcBorders>
          </w:tcPr>
          <w:p w:rsidR="000124E3" w:rsidRPr="000124E3" w:rsidRDefault="000124E3" w:rsidP="000124E3">
            <w:pPr>
              <w:tabs>
                <w:tab w:val="center" w:pos="3511"/>
              </w:tabs>
              <w:spacing w:after="20" w:line="259" w:lineRule="auto"/>
              <w:rPr>
                <w:color w:val="000000"/>
                <w:sz w:val="24"/>
              </w:rPr>
            </w:pPr>
            <w:r w:rsidRPr="000124E3">
              <w:rPr>
                <w:color w:val="000000"/>
                <w:sz w:val="24"/>
              </w:rPr>
              <w:t xml:space="preserve">Инженер-эколог, главный </w:t>
            </w:r>
            <w:r w:rsidRPr="000124E3">
              <w:rPr>
                <w:color w:val="000000"/>
                <w:sz w:val="24"/>
              </w:rPr>
              <w:tab/>
              <w:t xml:space="preserve"> </w:t>
            </w:r>
          </w:p>
          <w:p w:rsidR="000124E3" w:rsidRPr="000124E3" w:rsidRDefault="000124E3" w:rsidP="000124E3">
            <w:pPr>
              <w:tabs>
                <w:tab w:val="center" w:pos="5311"/>
              </w:tabs>
              <w:spacing w:line="259" w:lineRule="auto"/>
              <w:rPr>
                <w:color w:val="000000"/>
                <w:sz w:val="24"/>
              </w:rPr>
            </w:pPr>
            <w:r w:rsidRPr="000124E3">
              <w:rPr>
                <w:color w:val="000000"/>
                <w:sz w:val="24"/>
              </w:rPr>
              <w:t xml:space="preserve">специалист </w:t>
            </w:r>
            <w:r w:rsidRPr="000124E3">
              <w:rPr>
                <w:color w:val="000000"/>
                <w:sz w:val="24"/>
              </w:rPr>
              <w:tab/>
              <w:t xml:space="preserve">______________________________ </w:t>
            </w:r>
          </w:p>
        </w:tc>
        <w:tc>
          <w:tcPr>
            <w:tcW w:w="149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jc w:val="both"/>
              <w:rPr>
                <w:color w:val="000000"/>
                <w:sz w:val="24"/>
              </w:rPr>
            </w:pPr>
            <w:r w:rsidRPr="000124E3">
              <w:rPr>
                <w:color w:val="000000"/>
                <w:sz w:val="24"/>
              </w:rPr>
              <w:t xml:space="preserve">Захарова Н.П. </w:t>
            </w:r>
          </w:p>
        </w:tc>
      </w:tr>
      <w:tr w:rsidR="000124E3" w:rsidRPr="000124E3" w:rsidTr="000124E3">
        <w:trPr>
          <w:trHeight w:val="466"/>
        </w:trPr>
        <w:tc>
          <w:tcPr>
            <w:tcW w:w="8189" w:type="dxa"/>
            <w:tcBorders>
              <w:top w:val="nil"/>
              <w:left w:val="nil"/>
              <w:bottom w:val="nil"/>
              <w:right w:val="nil"/>
            </w:tcBorders>
          </w:tcPr>
          <w:p w:rsidR="000124E3" w:rsidRPr="000124E3" w:rsidRDefault="000124E3" w:rsidP="000124E3">
            <w:pPr>
              <w:spacing w:after="48" w:line="259" w:lineRule="auto"/>
              <w:rPr>
                <w:color w:val="000000"/>
                <w:sz w:val="24"/>
              </w:rPr>
            </w:pPr>
            <w:r w:rsidRPr="000124E3">
              <w:rPr>
                <w:color w:val="000000"/>
              </w:rPr>
              <w:t xml:space="preserve"> </w:t>
            </w:r>
            <w:r w:rsidRPr="000124E3">
              <w:rPr>
                <w:color w:val="000000"/>
              </w:rPr>
              <w:tab/>
              <w:t xml:space="preserve"> </w:t>
            </w:r>
          </w:p>
          <w:p w:rsidR="000124E3" w:rsidRPr="000124E3" w:rsidRDefault="000124E3" w:rsidP="000124E3">
            <w:pPr>
              <w:spacing w:line="259" w:lineRule="auto"/>
              <w:rPr>
                <w:color w:val="000000"/>
                <w:sz w:val="24"/>
              </w:rPr>
            </w:pPr>
            <w:r w:rsidRPr="000124E3">
              <w:rPr>
                <w:b/>
                <w:i/>
                <w:color w:val="000000"/>
                <w:sz w:val="24"/>
              </w:rPr>
              <w:t xml:space="preserve">Разработка раздела «Инженерная инфраструктура»: </w:t>
            </w:r>
          </w:p>
        </w:tc>
        <w:tc>
          <w:tcPr>
            <w:tcW w:w="149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p>
        </w:tc>
      </w:tr>
      <w:tr w:rsidR="000124E3" w:rsidRPr="000124E3" w:rsidTr="000124E3">
        <w:trPr>
          <w:trHeight w:val="569"/>
        </w:trPr>
        <w:tc>
          <w:tcPr>
            <w:tcW w:w="8189" w:type="dxa"/>
            <w:tcBorders>
              <w:top w:val="nil"/>
              <w:left w:val="nil"/>
              <w:bottom w:val="nil"/>
              <w:right w:val="nil"/>
            </w:tcBorders>
          </w:tcPr>
          <w:p w:rsidR="000124E3" w:rsidRPr="000124E3" w:rsidRDefault="000124E3" w:rsidP="000124E3">
            <w:pPr>
              <w:tabs>
                <w:tab w:val="center" w:pos="3511"/>
              </w:tabs>
              <w:spacing w:after="15" w:line="259" w:lineRule="auto"/>
              <w:rPr>
                <w:color w:val="000000"/>
                <w:sz w:val="24"/>
              </w:rPr>
            </w:pPr>
            <w:r w:rsidRPr="000124E3">
              <w:rPr>
                <w:color w:val="000000"/>
                <w:sz w:val="24"/>
              </w:rPr>
              <w:t xml:space="preserve">Инженер-проектировщик, </w:t>
            </w:r>
            <w:r w:rsidRPr="000124E3">
              <w:rPr>
                <w:color w:val="000000"/>
                <w:sz w:val="24"/>
              </w:rPr>
              <w:tab/>
              <w:t xml:space="preserve"> </w:t>
            </w:r>
          </w:p>
          <w:p w:rsidR="000124E3" w:rsidRPr="000124E3" w:rsidRDefault="000124E3" w:rsidP="000124E3">
            <w:pPr>
              <w:tabs>
                <w:tab w:val="center" w:pos="5311"/>
              </w:tabs>
              <w:spacing w:line="259" w:lineRule="auto"/>
              <w:rPr>
                <w:color w:val="000000"/>
                <w:sz w:val="24"/>
              </w:rPr>
            </w:pPr>
            <w:r w:rsidRPr="000124E3">
              <w:rPr>
                <w:color w:val="000000"/>
                <w:sz w:val="24"/>
              </w:rPr>
              <w:t xml:space="preserve">главный специалист </w:t>
            </w:r>
            <w:r w:rsidRPr="000124E3">
              <w:rPr>
                <w:color w:val="000000"/>
                <w:sz w:val="24"/>
              </w:rPr>
              <w:tab/>
              <w:t xml:space="preserve">______________________________ </w:t>
            </w:r>
          </w:p>
        </w:tc>
        <w:tc>
          <w:tcPr>
            <w:tcW w:w="149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Лясота Е.И. </w:t>
            </w:r>
          </w:p>
        </w:tc>
      </w:tr>
      <w:tr w:rsidR="000124E3" w:rsidRPr="000124E3" w:rsidTr="000124E3">
        <w:trPr>
          <w:trHeight w:val="186"/>
        </w:trPr>
        <w:tc>
          <w:tcPr>
            <w:tcW w:w="818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r w:rsidRPr="000124E3">
              <w:rPr>
                <w:color w:val="000000"/>
              </w:rPr>
              <w:tab/>
              <w:t xml:space="preserve"> </w:t>
            </w:r>
          </w:p>
        </w:tc>
        <w:tc>
          <w:tcPr>
            <w:tcW w:w="1498"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p>
        </w:tc>
      </w:tr>
    </w:tbl>
    <w:p w:rsidR="000124E3" w:rsidRPr="000124E3" w:rsidRDefault="000124E3" w:rsidP="000124E3">
      <w:pPr>
        <w:widowControl/>
        <w:autoSpaceDE/>
        <w:autoSpaceDN/>
        <w:spacing w:after="5" w:line="250" w:lineRule="auto"/>
        <w:ind w:left="10" w:right="131" w:hanging="10"/>
        <w:jc w:val="both"/>
        <w:rPr>
          <w:color w:val="000000"/>
          <w:sz w:val="24"/>
          <w:lang w:eastAsia="ru-RU"/>
        </w:rPr>
      </w:pPr>
      <w:r w:rsidRPr="000124E3">
        <w:rPr>
          <w:b/>
          <w:i/>
          <w:color w:val="000000"/>
          <w:sz w:val="24"/>
          <w:lang w:eastAsia="ru-RU"/>
        </w:rPr>
        <w:t>Разработка раздела «Чрезвычайные ситуации природного и техногенного характера»:</w:t>
      </w:r>
      <w:r w:rsidRPr="000124E3">
        <w:rPr>
          <w:color w:val="000000"/>
          <w:sz w:val="24"/>
          <w:vertAlign w:val="subscript"/>
          <w:lang w:eastAsia="ru-RU"/>
        </w:rPr>
        <w:t xml:space="preserve"> </w:t>
      </w:r>
    </w:p>
    <w:tbl>
      <w:tblPr>
        <w:tblStyle w:val="TableGrid"/>
        <w:tblW w:w="9887" w:type="dxa"/>
        <w:tblInd w:w="0" w:type="dxa"/>
        <w:tblCellMar>
          <w:top w:w="9" w:type="dxa"/>
        </w:tblCellMar>
        <w:tblLook w:val="04A0" w:firstRow="1" w:lastRow="0" w:firstColumn="1" w:lastColumn="0" w:noHBand="0" w:noVBand="1"/>
      </w:tblPr>
      <w:tblGrid>
        <w:gridCol w:w="8188"/>
        <w:gridCol w:w="1699"/>
      </w:tblGrid>
      <w:tr w:rsidR="000124E3" w:rsidRPr="000124E3" w:rsidTr="000124E3">
        <w:trPr>
          <w:trHeight w:val="576"/>
        </w:trPr>
        <w:tc>
          <w:tcPr>
            <w:tcW w:w="8189" w:type="dxa"/>
            <w:tcBorders>
              <w:top w:val="nil"/>
              <w:left w:val="nil"/>
              <w:bottom w:val="nil"/>
              <w:right w:val="nil"/>
            </w:tcBorders>
          </w:tcPr>
          <w:p w:rsidR="000124E3" w:rsidRPr="000124E3" w:rsidRDefault="000124E3" w:rsidP="000124E3">
            <w:pPr>
              <w:tabs>
                <w:tab w:val="center" w:pos="3511"/>
              </w:tabs>
              <w:spacing w:after="125" w:line="259" w:lineRule="auto"/>
              <w:rPr>
                <w:color w:val="000000"/>
                <w:sz w:val="24"/>
              </w:rPr>
            </w:pPr>
            <w:r w:rsidRPr="000124E3">
              <w:rPr>
                <w:color w:val="000000"/>
                <w:sz w:val="24"/>
              </w:rPr>
              <w:t xml:space="preserve">Инженер-эколог, специалист I </w:t>
            </w:r>
            <w:r w:rsidRPr="000124E3">
              <w:rPr>
                <w:color w:val="000000"/>
                <w:sz w:val="24"/>
              </w:rPr>
              <w:tab/>
            </w:r>
            <w:r w:rsidRPr="000124E3">
              <w:rPr>
                <w:color w:val="000000"/>
                <w:sz w:val="24"/>
                <w:vertAlign w:val="subscript"/>
              </w:rPr>
              <w:t xml:space="preserve"> </w:t>
            </w:r>
          </w:p>
          <w:p w:rsidR="000124E3" w:rsidRPr="000124E3" w:rsidRDefault="000124E3" w:rsidP="000124E3">
            <w:pPr>
              <w:tabs>
                <w:tab w:val="center" w:pos="5313"/>
              </w:tabs>
              <w:spacing w:line="259" w:lineRule="auto"/>
              <w:rPr>
                <w:color w:val="000000"/>
                <w:sz w:val="24"/>
              </w:rPr>
            </w:pPr>
            <w:r w:rsidRPr="000124E3">
              <w:rPr>
                <w:color w:val="000000"/>
                <w:sz w:val="24"/>
              </w:rPr>
              <w:t>категории</w:t>
            </w:r>
            <w:r w:rsidRPr="000124E3">
              <w:rPr>
                <w:b/>
                <w:i/>
                <w:color w:val="000000"/>
                <w:sz w:val="24"/>
              </w:rPr>
              <w:t xml:space="preserve"> </w:t>
            </w:r>
            <w:r w:rsidRPr="000124E3">
              <w:rPr>
                <w:b/>
                <w:i/>
                <w:color w:val="000000"/>
                <w:sz w:val="24"/>
              </w:rPr>
              <w:tab/>
            </w:r>
            <w:r w:rsidRPr="000124E3">
              <w:rPr>
                <w:color w:val="000000"/>
              </w:rPr>
              <w:t xml:space="preserve">________________________________________ </w:t>
            </w:r>
          </w:p>
        </w:tc>
        <w:tc>
          <w:tcPr>
            <w:tcW w:w="169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jc w:val="both"/>
              <w:rPr>
                <w:color w:val="000000"/>
                <w:sz w:val="24"/>
              </w:rPr>
            </w:pPr>
            <w:r w:rsidRPr="000124E3">
              <w:rPr>
                <w:color w:val="000000"/>
                <w:sz w:val="24"/>
              </w:rPr>
              <w:t>Лемзякова Ю.С.</w:t>
            </w:r>
            <w:r w:rsidRPr="000124E3">
              <w:rPr>
                <w:color w:val="000000"/>
                <w:sz w:val="24"/>
                <w:vertAlign w:val="subscript"/>
              </w:rPr>
              <w:t xml:space="preserve"> </w:t>
            </w:r>
          </w:p>
        </w:tc>
      </w:tr>
      <w:tr w:rsidR="000124E3" w:rsidRPr="000124E3" w:rsidTr="000124E3">
        <w:trPr>
          <w:trHeight w:val="525"/>
        </w:trPr>
        <w:tc>
          <w:tcPr>
            <w:tcW w:w="8189" w:type="dxa"/>
            <w:tcBorders>
              <w:top w:val="nil"/>
              <w:left w:val="nil"/>
              <w:bottom w:val="nil"/>
              <w:right w:val="nil"/>
            </w:tcBorders>
          </w:tcPr>
          <w:p w:rsidR="000124E3" w:rsidRPr="000124E3" w:rsidRDefault="000124E3" w:rsidP="000124E3">
            <w:pPr>
              <w:spacing w:line="259" w:lineRule="auto"/>
              <w:rPr>
                <w:color w:val="000000"/>
                <w:sz w:val="24"/>
              </w:rPr>
            </w:pPr>
            <w:r w:rsidRPr="000124E3">
              <w:rPr>
                <w:b/>
                <w:i/>
                <w:color w:val="000000"/>
                <w:sz w:val="24"/>
              </w:rPr>
              <w:t xml:space="preserve"> </w:t>
            </w:r>
            <w:r w:rsidRPr="000124E3">
              <w:rPr>
                <w:b/>
                <w:i/>
                <w:color w:val="000000"/>
                <w:sz w:val="24"/>
              </w:rPr>
              <w:tab/>
            </w:r>
            <w:r w:rsidRPr="000124E3">
              <w:rPr>
                <w:color w:val="000000"/>
              </w:rPr>
              <w:t xml:space="preserve"> </w:t>
            </w:r>
          </w:p>
          <w:p w:rsidR="000124E3" w:rsidRPr="000124E3" w:rsidRDefault="000124E3" w:rsidP="000124E3">
            <w:pPr>
              <w:spacing w:line="259" w:lineRule="auto"/>
              <w:rPr>
                <w:color w:val="000000"/>
                <w:sz w:val="24"/>
              </w:rPr>
            </w:pPr>
            <w:r w:rsidRPr="000124E3">
              <w:rPr>
                <w:b/>
                <w:i/>
                <w:color w:val="000000"/>
                <w:sz w:val="24"/>
              </w:rPr>
              <w:t xml:space="preserve">Графическое оформление проекта: </w:t>
            </w:r>
          </w:p>
        </w:tc>
        <w:tc>
          <w:tcPr>
            <w:tcW w:w="169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rPr>
              <w:t xml:space="preserve"> </w:t>
            </w:r>
          </w:p>
        </w:tc>
      </w:tr>
      <w:tr w:rsidR="000124E3" w:rsidRPr="000124E3" w:rsidTr="000124E3">
        <w:trPr>
          <w:trHeight w:val="575"/>
        </w:trPr>
        <w:tc>
          <w:tcPr>
            <w:tcW w:w="8189" w:type="dxa"/>
            <w:tcBorders>
              <w:top w:val="nil"/>
              <w:left w:val="nil"/>
              <w:bottom w:val="nil"/>
              <w:right w:val="nil"/>
            </w:tcBorders>
          </w:tcPr>
          <w:p w:rsidR="000124E3" w:rsidRPr="000124E3" w:rsidRDefault="000124E3" w:rsidP="000124E3">
            <w:pPr>
              <w:tabs>
                <w:tab w:val="center" w:pos="3511"/>
              </w:tabs>
              <w:spacing w:after="21" w:line="259" w:lineRule="auto"/>
              <w:rPr>
                <w:color w:val="000000"/>
                <w:sz w:val="24"/>
              </w:rPr>
            </w:pPr>
            <w:r w:rsidRPr="000124E3">
              <w:rPr>
                <w:color w:val="000000"/>
                <w:sz w:val="24"/>
              </w:rPr>
              <w:t xml:space="preserve">Архитектор, специалист II </w:t>
            </w:r>
            <w:r w:rsidRPr="000124E3">
              <w:rPr>
                <w:color w:val="000000"/>
                <w:sz w:val="24"/>
              </w:rPr>
              <w:tab/>
              <w:t xml:space="preserve"> </w:t>
            </w:r>
          </w:p>
          <w:p w:rsidR="000124E3" w:rsidRPr="000124E3" w:rsidRDefault="000124E3" w:rsidP="000124E3">
            <w:pPr>
              <w:tabs>
                <w:tab w:val="center" w:pos="5311"/>
              </w:tabs>
              <w:spacing w:line="259" w:lineRule="auto"/>
              <w:rPr>
                <w:color w:val="000000"/>
                <w:sz w:val="24"/>
              </w:rPr>
            </w:pPr>
            <w:r w:rsidRPr="000124E3">
              <w:rPr>
                <w:color w:val="000000"/>
                <w:sz w:val="24"/>
              </w:rPr>
              <w:t xml:space="preserve">категории </w:t>
            </w:r>
            <w:r w:rsidRPr="000124E3">
              <w:rPr>
                <w:color w:val="000000"/>
                <w:sz w:val="24"/>
              </w:rPr>
              <w:tab/>
              <w:t xml:space="preserve">______________________________ </w:t>
            </w:r>
          </w:p>
        </w:tc>
        <w:tc>
          <w:tcPr>
            <w:tcW w:w="169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Болгов П.А. </w:t>
            </w:r>
          </w:p>
        </w:tc>
      </w:tr>
      <w:tr w:rsidR="000124E3" w:rsidRPr="000124E3" w:rsidTr="000124E3">
        <w:trPr>
          <w:trHeight w:val="246"/>
        </w:trPr>
        <w:tc>
          <w:tcPr>
            <w:tcW w:w="818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r w:rsidRPr="000124E3">
              <w:rPr>
                <w:color w:val="000000"/>
                <w:sz w:val="24"/>
              </w:rPr>
              <w:tab/>
              <w:t xml:space="preserve"> </w:t>
            </w:r>
          </w:p>
        </w:tc>
        <w:tc>
          <w:tcPr>
            <w:tcW w:w="1699"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lastRenderedPageBreak/>
        <w:t xml:space="preserve"> </w:t>
      </w:r>
    </w:p>
    <w:p w:rsidR="000124E3" w:rsidRPr="000124E3" w:rsidRDefault="000124E3" w:rsidP="000124E3">
      <w:pPr>
        <w:widowControl/>
        <w:autoSpaceDE/>
        <w:autoSpaceDN/>
        <w:spacing w:line="259" w:lineRule="auto"/>
        <w:ind w:left="567"/>
        <w:rPr>
          <w:color w:val="000000"/>
          <w:sz w:val="24"/>
          <w:lang w:val="en-US"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val="en-US" w:eastAsia="ru-RU"/>
        </w:rPr>
      </w:pPr>
    </w:p>
    <w:p w:rsidR="000124E3" w:rsidRPr="000124E3" w:rsidRDefault="000124E3" w:rsidP="000124E3">
      <w:pPr>
        <w:widowControl/>
        <w:autoSpaceDE/>
        <w:autoSpaceDN/>
        <w:spacing w:line="259" w:lineRule="auto"/>
        <w:ind w:left="10" w:right="4074" w:hanging="10"/>
        <w:jc w:val="right"/>
        <w:rPr>
          <w:color w:val="000000"/>
          <w:sz w:val="24"/>
          <w:lang w:eastAsia="ru-RU"/>
        </w:rPr>
      </w:pPr>
      <w:r w:rsidRPr="000124E3">
        <w:rPr>
          <w:b/>
          <w:color w:val="000000"/>
          <w:sz w:val="24"/>
          <w:lang w:eastAsia="ru-RU"/>
        </w:rPr>
        <w:t xml:space="preserve">СОДЕРЖАНИЕ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388" w:type="dxa"/>
        <w:tblInd w:w="-182" w:type="dxa"/>
        <w:tblCellMar>
          <w:top w:w="10" w:type="dxa"/>
          <w:left w:w="108" w:type="dxa"/>
          <w:right w:w="47" w:type="dxa"/>
        </w:tblCellMar>
        <w:tblLook w:val="04A0" w:firstRow="1" w:lastRow="0" w:firstColumn="1" w:lastColumn="0" w:noHBand="0" w:noVBand="1"/>
      </w:tblPr>
      <w:tblGrid>
        <w:gridCol w:w="974"/>
        <w:gridCol w:w="9414"/>
      </w:tblGrid>
      <w:tr w:rsidR="000124E3" w:rsidRPr="000124E3" w:rsidTr="000124E3">
        <w:trPr>
          <w:trHeight w:val="272"/>
        </w:trPr>
        <w:tc>
          <w:tcPr>
            <w:tcW w:w="10388" w:type="dxa"/>
            <w:gridSpan w:val="2"/>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3"/>
              </w:rPr>
              <w:t xml:space="preserve">ВВЕДЕНИЕ </w:t>
            </w:r>
          </w:p>
        </w:tc>
      </w:tr>
      <w:tr w:rsidR="000124E3" w:rsidRPr="000124E3" w:rsidTr="000124E3">
        <w:trPr>
          <w:trHeight w:val="536"/>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3"/>
              </w:rPr>
              <w:t xml:space="preserve">1.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tabs>
                <w:tab w:val="center" w:pos="2108"/>
                <w:tab w:val="center" w:pos="4027"/>
                <w:tab w:val="center" w:pos="6283"/>
                <w:tab w:val="right" w:pos="9259"/>
              </w:tabs>
              <w:spacing w:line="259" w:lineRule="auto"/>
              <w:rPr>
                <w:color w:val="000000"/>
                <w:sz w:val="24"/>
              </w:rPr>
            </w:pPr>
            <w:r w:rsidRPr="000124E3">
              <w:rPr>
                <w:b/>
                <w:color w:val="000000"/>
                <w:sz w:val="23"/>
              </w:rPr>
              <w:t xml:space="preserve">АНАЛИЗ </w:t>
            </w:r>
            <w:r w:rsidRPr="000124E3">
              <w:rPr>
                <w:b/>
                <w:color w:val="000000"/>
                <w:sz w:val="23"/>
              </w:rPr>
              <w:tab/>
              <w:t xml:space="preserve">СОСТОЯНИЯ </w:t>
            </w:r>
            <w:r w:rsidRPr="000124E3">
              <w:rPr>
                <w:b/>
                <w:color w:val="000000"/>
                <w:sz w:val="23"/>
              </w:rPr>
              <w:tab/>
              <w:t xml:space="preserve">ТЕРРИТОРИИ </w:t>
            </w:r>
            <w:r w:rsidRPr="000124E3">
              <w:rPr>
                <w:b/>
                <w:color w:val="000000"/>
                <w:sz w:val="23"/>
              </w:rPr>
              <w:tab/>
              <w:t xml:space="preserve">ЕВСТРАТОВСКОГО </w:t>
            </w:r>
            <w:r w:rsidRPr="000124E3">
              <w:rPr>
                <w:b/>
                <w:color w:val="000000"/>
                <w:sz w:val="23"/>
              </w:rPr>
              <w:tab/>
              <w:t xml:space="preserve">СЕЛЬСКОГО </w:t>
            </w:r>
          </w:p>
          <w:p w:rsidR="000124E3" w:rsidRPr="000124E3" w:rsidRDefault="000124E3" w:rsidP="000124E3">
            <w:pPr>
              <w:spacing w:line="259" w:lineRule="auto"/>
              <w:rPr>
                <w:color w:val="000000"/>
                <w:sz w:val="24"/>
              </w:rPr>
            </w:pPr>
            <w:r w:rsidRPr="000124E3">
              <w:rPr>
                <w:b/>
                <w:color w:val="000000"/>
                <w:sz w:val="23"/>
              </w:rPr>
              <w:t xml:space="preserve">ПОСЕЛЕНИЯ, ПРОБЛЕМ И НАПРАВЛЕНИЙ ЕЁ КОМПЛЕКСНОГО РАЗВИТИЯ </w:t>
            </w:r>
          </w:p>
        </w:tc>
      </w:tr>
      <w:tr w:rsidR="000124E3" w:rsidRPr="000124E3" w:rsidTr="000124E3">
        <w:trPr>
          <w:trHeight w:val="277"/>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Особенности экономико-географического положения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Административно-территориальное устройство. Границы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Историко-градостроительный анализ территории Евстратовского сельского поселения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1.4.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Природно-ресурсный потенциал Евстратовского сельского поселения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1.5.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Население и демография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1.6.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Экономическая база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Земельный фонд и категории земель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Земли населенных пунктов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Земли сельскохозяйственного назначения </w:t>
            </w:r>
          </w:p>
        </w:tc>
      </w:tr>
      <w:tr w:rsidR="000124E3" w:rsidRPr="000124E3" w:rsidTr="000124E3">
        <w:trPr>
          <w:trHeight w:val="80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5"/>
              <w:jc w:val="both"/>
              <w:rPr>
                <w:color w:val="000000"/>
                <w:sz w:val="24"/>
              </w:rPr>
            </w:pPr>
            <w:r w:rsidRPr="000124E3">
              <w:rPr>
                <w:color w:val="000000"/>
                <w:sz w:val="23"/>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1.7.4.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Земли особо охраняемых территорий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1.7.5.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Земли лесного фонда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1.7.6.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Земли водного фонда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1.7.7.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Земли запаса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1.7.8.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Кадастровая оценка земель </w:t>
            </w:r>
          </w:p>
        </w:tc>
      </w:tr>
      <w:tr w:rsidR="000124E3" w:rsidRPr="000124E3" w:rsidTr="000124E3">
        <w:trPr>
          <w:trHeight w:val="540"/>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b/>
                <w:color w:val="000000"/>
                <w:sz w:val="23"/>
              </w:rPr>
              <w:t xml:space="preserve">Планировочная организация сельского поселения и функциональное зонирование территории населенных пунктов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Планировочная организация территории Евстратовского сельского поселения </w:t>
            </w:r>
          </w:p>
        </w:tc>
      </w:tr>
      <w:tr w:rsidR="000124E3" w:rsidRPr="000124E3" w:rsidTr="000124E3">
        <w:trPr>
          <w:trHeight w:val="540"/>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3"/>
              </w:rPr>
              <w:t xml:space="preserve">Функциональное зонирование и планировочная структура территории населенных пунктов Евстратовского сельского поселения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Зоны ограничений, зоны с особыми условиями использования территории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1.8.3.1.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Охранные зоны  инженерно-транспортных коммуникаций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1.8.3.2.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Охранные зоны объектов промышленности, специального назначения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1.8.3.3.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Зона санитарной охраны источников питьевого водоснабжения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1.8.3.4.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Водоохранные зоны и прибрежные защитные полосы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1.8.3.5.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Ограничения по требованиям охраны объектов культурного наследия: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1.8.3.6.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Ограничения по воздействию на строительство природных и техногенных факторов.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Объекты капитального строительства местного значения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Инженерная инфраструктура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1.9.1.1.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Водоснабжение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1.9.1.2.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Водоотведение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1.9.1.3.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Газоснабжение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1.9.1.4.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Теплоснабжение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1.9.1.5.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Электроснабжение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1.9.1.6.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Связь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Транспортная инфраструктура </w:t>
            </w:r>
          </w:p>
        </w:tc>
      </w:tr>
      <w:tr w:rsidR="000124E3" w:rsidRPr="000124E3" w:rsidTr="000124E3">
        <w:trPr>
          <w:trHeight w:val="538"/>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lastRenderedPageBreak/>
              <w:t xml:space="preserve">1.9.3.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3"/>
              </w:rPr>
              <w:t xml:space="preserve">Организация строительства и содержания муниципального жилищного фонда, создание условий для жилищного строительства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1.9.4.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Объекты социальной инфраструктуры сельского поселения </w:t>
            </w:r>
          </w:p>
        </w:tc>
      </w:tr>
      <w:tr w:rsidR="000124E3" w:rsidRPr="000124E3" w:rsidTr="000124E3">
        <w:trPr>
          <w:trHeight w:val="1068"/>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1.9.5.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4"/>
              <w:jc w:val="both"/>
              <w:rPr>
                <w:color w:val="000000"/>
                <w:sz w:val="24"/>
              </w:rPr>
            </w:pPr>
            <w:r w:rsidRPr="000124E3">
              <w:rPr>
                <w:color w:val="000000"/>
                <w:sz w:val="23"/>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tc>
      </w:tr>
      <w:tr w:rsidR="000124E3" w:rsidRPr="000124E3" w:rsidTr="000124E3">
        <w:trPr>
          <w:trHeight w:val="56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1.9.6.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3"/>
              </w:rPr>
              <w:t xml:space="preserve">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1.9.7.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Организация сбора и вывоза бытовых отходов </w:t>
            </w:r>
          </w:p>
        </w:tc>
      </w:tr>
      <w:tr w:rsidR="000124E3" w:rsidRPr="000124E3" w:rsidTr="000124E3">
        <w:trPr>
          <w:trHeight w:val="275"/>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1.9.8.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Места захоронения </w:t>
            </w:r>
          </w:p>
        </w:tc>
      </w:tr>
      <w:tr w:rsidR="000124E3" w:rsidRPr="000124E3" w:rsidTr="000124E3">
        <w:trPr>
          <w:trHeight w:val="802"/>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3"/>
              </w:rPr>
              <w:t xml:space="preserve">2.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right="58"/>
              <w:jc w:val="both"/>
              <w:rPr>
                <w:color w:val="000000"/>
                <w:sz w:val="24"/>
              </w:rPr>
            </w:pPr>
            <w:r w:rsidRPr="000124E3">
              <w:rPr>
                <w:b/>
                <w:color w:val="000000"/>
                <w:sz w:val="23"/>
              </w:rPr>
              <w:t xml:space="preserve">ЗАДАЧИ ТЕРРИТОРИАЛЬНОГО ПЛАНИРОВАНИЯ, ВАРИАНТЫ ИХ РЕШЕНИЯ, ОБОСНОВАНИЕ ПРЕДЛОЖЕНИЙ И ПЕРЕЧЕНЬ МЕРОПРИЯТИЙ ПО ТЕРРИТОРИАЛЬНОМУ ПЛАНИРОВАНИЮ </w:t>
            </w:r>
          </w:p>
        </w:tc>
      </w:tr>
      <w:tr w:rsidR="000124E3" w:rsidRPr="000124E3" w:rsidTr="000124E3">
        <w:trPr>
          <w:trHeight w:val="275"/>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Базовый прогноз численности населения Евстратовского сельского поселения </w:t>
            </w:r>
          </w:p>
        </w:tc>
      </w:tr>
      <w:tr w:rsidR="000124E3" w:rsidRPr="000124E3" w:rsidTr="000124E3">
        <w:trPr>
          <w:trHeight w:val="56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b/>
                <w:color w:val="000000"/>
                <w:sz w:val="24"/>
              </w:rPr>
              <w:t xml:space="preserve">Предложения по оптимизации административно-территориального устройства Евстратовского сельского поселения  </w:t>
            </w:r>
          </w:p>
        </w:tc>
      </w:tr>
      <w:tr w:rsidR="000124E3" w:rsidRPr="000124E3" w:rsidTr="000124E3">
        <w:trPr>
          <w:trHeight w:val="538"/>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b/>
                <w:color w:val="000000"/>
                <w:sz w:val="23"/>
              </w:rPr>
              <w:t xml:space="preserve">Предложения по усовершенствованию и развитию планировочной структуры сельского поселения, функционального и градостроительного зонирования </w:t>
            </w:r>
          </w:p>
        </w:tc>
      </w:tr>
      <w:tr w:rsidR="000124E3" w:rsidRPr="000124E3" w:rsidTr="000124E3">
        <w:trPr>
          <w:trHeight w:val="276"/>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2.3.1.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Функциональное зонирование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2.3.2.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Градостроительное зонирование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2.3.3.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Архитектурно-планировочное освоение </w:t>
            </w:r>
          </w:p>
        </w:tc>
      </w:tr>
      <w:tr w:rsidR="000124E3" w:rsidRPr="000124E3" w:rsidTr="000124E3">
        <w:trPr>
          <w:trHeight w:val="540"/>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2.4.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b/>
                <w:color w:val="000000"/>
                <w:sz w:val="23"/>
              </w:rPr>
              <w:t xml:space="preserve">Мероприятия по сохранению, использованию и популяризации объектов культурного наследия </w:t>
            </w:r>
          </w:p>
        </w:tc>
      </w:tr>
      <w:tr w:rsidR="000124E3" w:rsidRPr="000124E3" w:rsidTr="000124E3">
        <w:trPr>
          <w:trHeight w:val="538"/>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2.5.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b/>
                <w:color w:val="000000"/>
                <w:sz w:val="23"/>
              </w:rPr>
              <w:t xml:space="preserve">Предложения по размещению на территории Евстратовского сельского поселения объектов капитального строительства местного значения </w:t>
            </w:r>
          </w:p>
        </w:tc>
      </w:tr>
      <w:tr w:rsidR="000124E3" w:rsidRPr="000124E3" w:rsidTr="000124E3">
        <w:trPr>
          <w:trHeight w:val="540"/>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2.5.1.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Предложения по обеспечению территории сельского поселения объектами инженерной инфраструктуры </w:t>
            </w:r>
          </w:p>
        </w:tc>
      </w:tr>
      <w:tr w:rsidR="000124E3" w:rsidRPr="000124E3" w:rsidTr="000124E3">
        <w:trPr>
          <w:trHeight w:val="540"/>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2.5.2.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Предложения по обеспечению  территории сельского поселения объектами транспортной инфраструктуры </w:t>
            </w:r>
          </w:p>
        </w:tc>
      </w:tr>
      <w:tr w:rsidR="000124E3" w:rsidRPr="000124E3" w:rsidTr="000124E3">
        <w:trPr>
          <w:trHeight w:val="538"/>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2.5.3.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Предложения по обеспечению  территории сельского поселения объектами жилой инфраструктуры </w:t>
            </w:r>
          </w:p>
        </w:tc>
      </w:tr>
      <w:tr w:rsidR="000124E3" w:rsidRPr="000124E3" w:rsidTr="000124E3">
        <w:trPr>
          <w:trHeight w:val="540"/>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2.5.4.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3"/>
              </w:rPr>
              <w:t xml:space="preserve">Предложения по развитию сельскохозяйственного производства, созданию условий для развития малого и среднего предпринимательства </w:t>
            </w:r>
          </w:p>
        </w:tc>
      </w:tr>
      <w:tr w:rsidR="000124E3" w:rsidRPr="000124E3" w:rsidTr="000124E3">
        <w:trPr>
          <w:trHeight w:val="538"/>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2.5.5.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3"/>
              </w:rPr>
              <w:t xml:space="preserve">Предложения по обеспечению территории сельского поселения объектами социальной инфраструктуры </w:t>
            </w:r>
          </w:p>
        </w:tc>
      </w:tr>
      <w:tr w:rsidR="000124E3" w:rsidRPr="000124E3" w:rsidTr="000124E3">
        <w:trPr>
          <w:trHeight w:val="540"/>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2.5.6.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3"/>
              </w:rPr>
              <w:t xml:space="preserve">Предложения по обеспечению территории сельского поселения объектами массового отдыха жителей, благоустройства и озеленения </w:t>
            </w:r>
          </w:p>
        </w:tc>
      </w:tr>
      <w:tr w:rsidR="000124E3" w:rsidRPr="000124E3" w:rsidTr="000124E3">
        <w:trPr>
          <w:trHeight w:val="540"/>
        </w:trPr>
        <w:tc>
          <w:tcPr>
            <w:tcW w:w="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3"/>
              </w:rPr>
              <w:t xml:space="preserve">2.5.7. </w:t>
            </w:r>
          </w:p>
        </w:tc>
        <w:tc>
          <w:tcPr>
            <w:tcW w:w="941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3"/>
              </w:rPr>
              <w:t xml:space="preserve">Предложения по обеспечению территории сельского поселения объектами специального назначения  - местами сбора мусора и местами захоронения  </w:t>
            </w:r>
          </w:p>
        </w:tc>
      </w:tr>
      <w:tr w:rsidR="000124E3" w:rsidRPr="000124E3" w:rsidTr="000124E3">
        <w:trPr>
          <w:trHeight w:val="538"/>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3"/>
              </w:rPr>
              <w:t xml:space="preserve">3.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3"/>
              </w:rPr>
              <w:t xml:space="preserve">ЭКОЛОГИЧЕСКИЕ ПРОБЛЕМЫ И ПУТИ ИХ РЕШЕНИЯ, ЭКОЛОГИЧЕСКИЕ МЕРОПРИЯТИЯ </w:t>
            </w:r>
          </w:p>
        </w:tc>
      </w:tr>
      <w:tr w:rsidR="000124E3" w:rsidRPr="000124E3" w:rsidTr="000124E3">
        <w:trPr>
          <w:trHeight w:val="539"/>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3"/>
              </w:rPr>
              <w:t xml:space="preserve">4.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tabs>
                <w:tab w:val="center" w:pos="2544"/>
                <w:tab w:val="center" w:pos="4463"/>
                <w:tab w:val="center" w:pos="6078"/>
                <w:tab w:val="right" w:pos="9259"/>
              </w:tabs>
              <w:spacing w:line="259" w:lineRule="auto"/>
              <w:rPr>
                <w:color w:val="000000"/>
                <w:sz w:val="24"/>
              </w:rPr>
            </w:pPr>
            <w:r w:rsidRPr="000124E3">
              <w:rPr>
                <w:b/>
                <w:color w:val="000000"/>
                <w:sz w:val="23"/>
              </w:rPr>
              <w:t xml:space="preserve">ПЕРЕЧЕНЬ </w:t>
            </w:r>
            <w:r w:rsidRPr="000124E3">
              <w:rPr>
                <w:b/>
                <w:color w:val="000000"/>
                <w:sz w:val="23"/>
              </w:rPr>
              <w:tab/>
              <w:t xml:space="preserve">ОСНОВНЫХ </w:t>
            </w:r>
            <w:r w:rsidRPr="000124E3">
              <w:rPr>
                <w:b/>
                <w:color w:val="000000"/>
                <w:sz w:val="23"/>
              </w:rPr>
              <w:tab/>
              <w:t xml:space="preserve">ФАКТОРОВ </w:t>
            </w:r>
            <w:r w:rsidRPr="000124E3">
              <w:rPr>
                <w:b/>
                <w:color w:val="000000"/>
                <w:sz w:val="23"/>
              </w:rPr>
              <w:tab/>
              <w:t xml:space="preserve">РИСКА </w:t>
            </w:r>
            <w:r w:rsidRPr="000124E3">
              <w:rPr>
                <w:b/>
                <w:color w:val="000000"/>
                <w:sz w:val="23"/>
              </w:rPr>
              <w:tab/>
              <w:t xml:space="preserve">ВОЗНИКНОВЕНИЯ </w:t>
            </w:r>
          </w:p>
          <w:p w:rsidR="000124E3" w:rsidRPr="000124E3" w:rsidRDefault="000124E3" w:rsidP="000124E3">
            <w:pPr>
              <w:spacing w:line="259" w:lineRule="auto"/>
              <w:rPr>
                <w:color w:val="000000"/>
                <w:sz w:val="24"/>
              </w:rPr>
            </w:pPr>
            <w:r w:rsidRPr="000124E3">
              <w:rPr>
                <w:b/>
                <w:color w:val="000000"/>
                <w:sz w:val="23"/>
              </w:rPr>
              <w:t xml:space="preserve">ЧЕРЕЗВЫЧАЙНЫХ СИТУАЦИЙ ПРИРОДНОГО И ТЕХНОГЕННОГО ХАРАКТЕРА </w:t>
            </w:r>
          </w:p>
        </w:tc>
      </w:tr>
      <w:tr w:rsidR="000124E3" w:rsidRPr="000124E3" w:rsidTr="000124E3">
        <w:trPr>
          <w:trHeight w:val="274"/>
        </w:trPr>
        <w:tc>
          <w:tcPr>
            <w:tcW w:w="97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3"/>
              </w:rPr>
              <w:t xml:space="preserve">5. </w:t>
            </w:r>
          </w:p>
        </w:tc>
        <w:tc>
          <w:tcPr>
            <w:tcW w:w="941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3"/>
              </w:rPr>
              <w:t xml:space="preserve">ПРИЛОЖЕНИЕ </w:t>
            </w:r>
          </w:p>
        </w:tc>
      </w:tr>
    </w:tbl>
    <w:p w:rsidR="000124E3" w:rsidRPr="000124E3" w:rsidRDefault="000124E3" w:rsidP="000124E3">
      <w:pPr>
        <w:widowControl/>
        <w:autoSpaceDE/>
        <w:autoSpaceDN/>
        <w:spacing w:line="259" w:lineRule="auto"/>
        <w:ind w:left="567"/>
        <w:jc w:val="both"/>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10" w:right="4074" w:hanging="10"/>
        <w:jc w:val="right"/>
        <w:rPr>
          <w:b/>
          <w:color w:val="000000"/>
          <w:sz w:val="24"/>
          <w:lang w:eastAsia="ru-RU"/>
        </w:rPr>
      </w:pPr>
    </w:p>
    <w:p w:rsidR="000124E3" w:rsidRPr="000124E3" w:rsidRDefault="000124E3" w:rsidP="000124E3">
      <w:pPr>
        <w:widowControl/>
        <w:autoSpaceDE/>
        <w:autoSpaceDN/>
        <w:spacing w:line="259" w:lineRule="auto"/>
        <w:ind w:left="10" w:right="4074" w:hanging="10"/>
        <w:jc w:val="right"/>
        <w:rPr>
          <w:b/>
          <w:color w:val="000000"/>
          <w:sz w:val="24"/>
          <w:lang w:eastAsia="ru-RU"/>
        </w:rPr>
      </w:pPr>
    </w:p>
    <w:p w:rsidR="000124E3" w:rsidRPr="000124E3" w:rsidRDefault="000124E3" w:rsidP="000124E3">
      <w:pPr>
        <w:widowControl/>
        <w:autoSpaceDE/>
        <w:autoSpaceDN/>
        <w:spacing w:line="259" w:lineRule="auto"/>
        <w:ind w:left="10" w:right="4074" w:hanging="10"/>
        <w:jc w:val="right"/>
        <w:rPr>
          <w:b/>
          <w:color w:val="000000"/>
          <w:sz w:val="24"/>
          <w:lang w:val="en-US" w:eastAsia="ru-RU"/>
        </w:rPr>
      </w:pPr>
    </w:p>
    <w:p w:rsidR="000124E3" w:rsidRPr="000124E3" w:rsidRDefault="000124E3" w:rsidP="000124E3">
      <w:pPr>
        <w:widowControl/>
        <w:autoSpaceDE/>
        <w:autoSpaceDN/>
        <w:spacing w:line="259" w:lineRule="auto"/>
        <w:ind w:left="10" w:right="4074" w:hanging="10"/>
        <w:jc w:val="right"/>
        <w:rPr>
          <w:b/>
          <w:color w:val="000000"/>
          <w:sz w:val="24"/>
          <w:lang w:val="en-US" w:eastAsia="ru-RU"/>
        </w:rPr>
      </w:pPr>
    </w:p>
    <w:p w:rsidR="000124E3" w:rsidRPr="000124E3" w:rsidRDefault="000124E3" w:rsidP="000124E3">
      <w:pPr>
        <w:widowControl/>
        <w:autoSpaceDE/>
        <w:autoSpaceDN/>
        <w:spacing w:line="259" w:lineRule="auto"/>
        <w:ind w:left="10" w:right="3403" w:hanging="10"/>
        <w:jc w:val="right"/>
        <w:rPr>
          <w:color w:val="000000"/>
          <w:sz w:val="24"/>
          <w:lang w:eastAsia="ru-RU"/>
        </w:rPr>
      </w:pPr>
      <w:r w:rsidRPr="000124E3">
        <w:rPr>
          <w:b/>
          <w:color w:val="000000"/>
          <w:sz w:val="24"/>
          <w:lang w:eastAsia="ru-RU"/>
        </w:rPr>
        <w:t>СОСТАВ ГЕНЕРАЛЬНОГО ПЛАНА</w:t>
      </w:r>
    </w:p>
    <w:tbl>
      <w:tblPr>
        <w:tblStyle w:val="TableGrid"/>
        <w:tblW w:w="10595" w:type="dxa"/>
        <w:tblInd w:w="-105" w:type="dxa"/>
        <w:tblLayout w:type="fixed"/>
        <w:tblCellMar>
          <w:top w:w="10" w:type="dxa"/>
          <w:left w:w="106" w:type="dxa"/>
          <w:right w:w="52" w:type="dxa"/>
        </w:tblCellMar>
        <w:tblLook w:val="04A0" w:firstRow="1" w:lastRow="0" w:firstColumn="1" w:lastColumn="0" w:noHBand="0" w:noVBand="1"/>
      </w:tblPr>
      <w:tblGrid>
        <w:gridCol w:w="816"/>
        <w:gridCol w:w="1096"/>
        <w:gridCol w:w="8683"/>
      </w:tblGrid>
      <w:tr w:rsidR="000124E3" w:rsidRPr="000124E3" w:rsidTr="000124E3">
        <w:trPr>
          <w:trHeight w:val="570"/>
        </w:trPr>
        <w:tc>
          <w:tcPr>
            <w:tcW w:w="81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sz w:val="24"/>
              </w:rPr>
            </w:pPr>
            <w:r w:rsidRPr="000124E3">
              <w:rPr>
                <w:b/>
                <w:color w:val="000000"/>
                <w:sz w:val="24"/>
              </w:rPr>
              <w:t xml:space="preserve"> </w:t>
            </w:r>
            <w:r w:rsidRPr="000124E3">
              <w:rPr>
                <w:b/>
                <w:sz w:val="24"/>
              </w:rPr>
              <w:t xml:space="preserve">№ </w:t>
            </w:r>
          </w:p>
          <w:p w:rsidR="000124E3" w:rsidRPr="000124E3" w:rsidRDefault="000124E3" w:rsidP="000124E3">
            <w:pPr>
              <w:spacing w:line="259" w:lineRule="auto"/>
              <w:rPr>
                <w:sz w:val="24"/>
              </w:rPr>
            </w:pPr>
            <w:r w:rsidRPr="000124E3">
              <w:rPr>
                <w:b/>
                <w:sz w:val="24"/>
              </w:rPr>
              <w:t xml:space="preserve">п/п </w:t>
            </w:r>
          </w:p>
        </w:tc>
        <w:tc>
          <w:tcPr>
            <w:tcW w:w="109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ind w:left="2"/>
              <w:rPr>
                <w:sz w:val="24"/>
              </w:rPr>
            </w:pPr>
            <w:r w:rsidRPr="000124E3">
              <w:rPr>
                <w:b/>
                <w:sz w:val="24"/>
              </w:rPr>
              <w:t xml:space="preserve">Обозначение </w:t>
            </w:r>
          </w:p>
        </w:tc>
        <w:tc>
          <w:tcPr>
            <w:tcW w:w="868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ind w:left="2"/>
              <w:rPr>
                <w:sz w:val="24"/>
              </w:rPr>
            </w:pPr>
            <w:r w:rsidRPr="000124E3">
              <w:rPr>
                <w:b/>
                <w:sz w:val="24"/>
              </w:rPr>
              <w:t xml:space="preserve">Наименование </w:t>
            </w:r>
          </w:p>
        </w:tc>
      </w:tr>
      <w:tr w:rsidR="000124E3" w:rsidRPr="000124E3" w:rsidTr="000124E3">
        <w:trPr>
          <w:trHeight w:val="563"/>
        </w:trPr>
        <w:tc>
          <w:tcPr>
            <w:tcW w:w="1912" w:type="dxa"/>
            <w:gridSpan w:val="2"/>
            <w:tcBorders>
              <w:top w:val="single" w:sz="4" w:space="0" w:color="000000"/>
              <w:left w:val="single" w:sz="4" w:space="0" w:color="000000"/>
              <w:bottom w:val="single" w:sz="4" w:space="0" w:color="000000"/>
              <w:right w:val="nil"/>
            </w:tcBorders>
            <w:shd w:val="clear" w:color="auto" w:fill="DAEEF3"/>
            <w:vAlign w:val="center"/>
          </w:tcPr>
          <w:p w:rsidR="000124E3" w:rsidRPr="000124E3" w:rsidRDefault="000124E3" w:rsidP="000124E3">
            <w:pPr>
              <w:spacing w:line="259" w:lineRule="auto"/>
              <w:rPr>
                <w:sz w:val="24"/>
              </w:rPr>
            </w:pPr>
            <w:r w:rsidRPr="000124E3">
              <w:rPr>
                <w:b/>
                <w:sz w:val="24"/>
              </w:rPr>
              <w:t xml:space="preserve">Текстовая часть </w:t>
            </w:r>
          </w:p>
        </w:tc>
        <w:tc>
          <w:tcPr>
            <w:tcW w:w="8683" w:type="dxa"/>
            <w:tcBorders>
              <w:top w:val="single" w:sz="4" w:space="0" w:color="000000"/>
              <w:left w:val="nil"/>
              <w:bottom w:val="single" w:sz="4" w:space="0" w:color="000000"/>
              <w:right w:val="single" w:sz="4" w:space="0" w:color="000000"/>
            </w:tcBorders>
            <w:shd w:val="clear" w:color="auto" w:fill="DAEEF3"/>
          </w:tcPr>
          <w:p w:rsidR="000124E3" w:rsidRPr="000124E3" w:rsidRDefault="000124E3" w:rsidP="000124E3">
            <w:pPr>
              <w:spacing w:after="160" w:line="259" w:lineRule="auto"/>
              <w:rPr>
                <w:sz w:val="24"/>
              </w:rPr>
            </w:pPr>
          </w:p>
        </w:tc>
      </w:tr>
      <w:tr w:rsidR="000124E3" w:rsidRPr="000124E3" w:rsidTr="000124E3">
        <w:trPr>
          <w:trHeight w:val="191"/>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t xml:space="preserve">1.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Том I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Положение о территориальном планировании </w:t>
            </w:r>
          </w:p>
        </w:tc>
      </w:tr>
      <w:tr w:rsidR="000124E3" w:rsidRPr="000124E3" w:rsidTr="000124E3">
        <w:trPr>
          <w:trHeight w:val="563"/>
        </w:trPr>
        <w:tc>
          <w:tcPr>
            <w:tcW w:w="1912"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napToGrid w:val="0"/>
              <w:spacing w:after="5" w:line="250" w:lineRule="auto"/>
              <w:ind w:left="814" w:hanging="814"/>
              <w:jc w:val="center"/>
              <w:rPr>
                <w:color w:val="000000"/>
                <w:sz w:val="24"/>
              </w:rPr>
            </w:pPr>
            <w:r w:rsidRPr="000124E3">
              <w:rPr>
                <w:color w:val="000000"/>
                <w:sz w:val="24"/>
                <w:szCs w:val="24"/>
              </w:rPr>
              <w:t>Приложение</w:t>
            </w:r>
          </w:p>
          <w:p w:rsidR="000124E3" w:rsidRPr="000124E3" w:rsidRDefault="000124E3" w:rsidP="000124E3">
            <w:pPr>
              <w:snapToGrid w:val="0"/>
              <w:spacing w:after="5" w:line="250" w:lineRule="auto"/>
              <w:ind w:left="814" w:hanging="814"/>
              <w:jc w:val="center"/>
              <w:rPr>
                <w:color w:val="000000"/>
                <w:sz w:val="24"/>
              </w:rPr>
            </w:pPr>
            <w:r w:rsidRPr="000124E3">
              <w:rPr>
                <w:color w:val="000000"/>
                <w:sz w:val="24"/>
                <w:szCs w:val="24"/>
              </w:rPr>
              <w:t>№ 1</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jc w:val="both"/>
              <w:rPr>
                <w:rFonts w:ascii="Arial" w:eastAsia="Arial" w:hAnsi="Arial" w:cs="Arial"/>
                <w:color w:val="000000"/>
                <w:kern w:val="1"/>
                <w:sz w:val="20"/>
                <w:szCs w:val="20"/>
                <w:lang w:bidi="en-US"/>
              </w:rPr>
            </w:pPr>
            <w:r w:rsidRPr="000124E3">
              <w:rPr>
                <w:rFonts w:eastAsia="Arial" w:cs="Arial"/>
                <w:color w:val="000000"/>
                <w:kern w:val="1"/>
                <w:sz w:val="24"/>
                <w:szCs w:val="24"/>
                <w:lang w:bidi="en-US"/>
              </w:rPr>
              <w:t xml:space="preserve">Текстовое, графическое и координатное описание прохождения границ села Евстратовка </w:t>
            </w:r>
            <w:r w:rsidRPr="000124E3">
              <w:rPr>
                <w:rFonts w:eastAsia="Arial"/>
                <w:color w:val="000000"/>
                <w:kern w:val="1"/>
                <w:sz w:val="24"/>
                <w:szCs w:val="24"/>
                <w:lang w:bidi="en-US"/>
              </w:rPr>
              <w:t>Евстратовского</w:t>
            </w:r>
            <w:r w:rsidRPr="000124E3">
              <w:rPr>
                <w:rFonts w:eastAsia="Arial" w:cs="Arial"/>
                <w:color w:val="000000"/>
                <w:kern w:val="1"/>
                <w:sz w:val="24"/>
                <w:szCs w:val="24"/>
                <w:lang w:bidi="en-US"/>
              </w:rPr>
              <w:t xml:space="preserve"> сельского поселения Россошанского муниципального района Воронежской области</w:t>
            </w:r>
          </w:p>
        </w:tc>
      </w:tr>
      <w:tr w:rsidR="000124E3" w:rsidRPr="000124E3" w:rsidTr="000124E3">
        <w:trPr>
          <w:trHeight w:val="563"/>
        </w:trPr>
        <w:tc>
          <w:tcPr>
            <w:tcW w:w="1912"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napToGrid w:val="0"/>
              <w:spacing w:after="5" w:line="250" w:lineRule="auto"/>
              <w:ind w:left="814" w:hanging="814"/>
              <w:jc w:val="center"/>
              <w:rPr>
                <w:color w:val="000000"/>
                <w:sz w:val="24"/>
              </w:rPr>
            </w:pPr>
            <w:r w:rsidRPr="000124E3">
              <w:rPr>
                <w:color w:val="000000"/>
                <w:sz w:val="24"/>
                <w:szCs w:val="24"/>
              </w:rPr>
              <w:t>Приложение</w:t>
            </w:r>
          </w:p>
          <w:p w:rsidR="000124E3" w:rsidRPr="000124E3" w:rsidRDefault="000124E3" w:rsidP="000124E3">
            <w:pPr>
              <w:snapToGrid w:val="0"/>
              <w:spacing w:after="5" w:line="250" w:lineRule="auto"/>
              <w:ind w:left="814" w:hanging="814"/>
              <w:jc w:val="center"/>
              <w:rPr>
                <w:color w:val="000000"/>
                <w:sz w:val="24"/>
              </w:rPr>
            </w:pPr>
            <w:r w:rsidRPr="000124E3">
              <w:rPr>
                <w:color w:val="000000"/>
                <w:sz w:val="24"/>
                <w:szCs w:val="24"/>
              </w:rPr>
              <w:t>№ 2</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jc w:val="both"/>
              <w:rPr>
                <w:rFonts w:eastAsia="Arial" w:cs="Arial"/>
                <w:color w:val="000000"/>
                <w:kern w:val="1"/>
                <w:sz w:val="24"/>
                <w:szCs w:val="24"/>
                <w:lang w:bidi="en-US"/>
              </w:rPr>
            </w:pPr>
            <w:r w:rsidRPr="000124E3">
              <w:rPr>
                <w:rFonts w:eastAsia="Arial" w:cs="Arial"/>
                <w:color w:val="000000"/>
                <w:kern w:val="1"/>
                <w:sz w:val="24"/>
                <w:szCs w:val="24"/>
                <w:lang w:bidi="en-US"/>
              </w:rPr>
              <w:t xml:space="preserve">Текстовое, графическое и координатное описание прохождения границ хутора Малая Меженка </w:t>
            </w:r>
            <w:r w:rsidRPr="000124E3">
              <w:rPr>
                <w:rFonts w:eastAsia="Arial"/>
                <w:color w:val="000000"/>
                <w:kern w:val="1"/>
                <w:sz w:val="24"/>
                <w:szCs w:val="24"/>
                <w:lang w:bidi="en-US"/>
              </w:rPr>
              <w:t>Евстратовского</w:t>
            </w:r>
            <w:r w:rsidRPr="000124E3">
              <w:rPr>
                <w:rFonts w:eastAsia="Arial" w:cs="Arial"/>
                <w:color w:val="000000"/>
                <w:kern w:val="1"/>
                <w:sz w:val="24"/>
                <w:szCs w:val="24"/>
                <w:lang w:bidi="en-US"/>
              </w:rPr>
              <w:t xml:space="preserve"> сельского поселения Россошанского муниципального района Воронежской области</w:t>
            </w:r>
          </w:p>
        </w:tc>
      </w:tr>
      <w:tr w:rsidR="000124E3" w:rsidRPr="000124E3" w:rsidTr="000124E3">
        <w:trPr>
          <w:trHeight w:val="563"/>
        </w:trPr>
        <w:tc>
          <w:tcPr>
            <w:tcW w:w="1912"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napToGrid w:val="0"/>
              <w:spacing w:after="5" w:line="250" w:lineRule="auto"/>
              <w:ind w:left="814" w:hanging="814"/>
              <w:jc w:val="center"/>
              <w:rPr>
                <w:color w:val="000000"/>
                <w:sz w:val="24"/>
              </w:rPr>
            </w:pPr>
            <w:r w:rsidRPr="000124E3">
              <w:rPr>
                <w:color w:val="000000"/>
                <w:sz w:val="24"/>
                <w:szCs w:val="24"/>
              </w:rPr>
              <w:t>Приложение</w:t>
            </w:r>
          </w:p>
          <w:p w:rsidR="000124E3" w:rsidRPr="000124E3" w:rsidRDefault="000124E3" w:rsidP="000124E3">
            <w:pPr>
              <w:snapToGrid w:val="0"/>
              <w:spacing w:after="5" w:line="250" w:lineRule="auto"/>
              <w:ind w:left="814" w:hanging="814"/>
              <w:jc w:val="center"/>
              <w:rPr>
                <w:color w:val="000000"/>
                <w:sz w:val="24"/>
              </w:rPr>
            </w:pPr>
            <w:r w:rsidRPr="000124E3">
              <w:rPr>
                <w:color w:val="000000"/>
                <w:sz w:val="24"/>
                <w:szCs w:val="24"/>
              </w:rPr>
              <w:t>№ 3</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jc w:val="both"/>
              <w:rPr>
                <w:rFonts w:eastAsia="Arial" w:cs="Arial"/>
                <w:color w:val="000000"/>
                <w:kern w:val="1"/>
                <w:sz w:val="24"/>
                <w:szCs w:val="24"/>
                <w:lang w:bidi="en-US"/>
              </w:rPr>
            </w:pPr>
            <w:r w:rsidRPr="000124E3">
              <w:rPr>
                <w:rFonts w:eastAsia="Arial" w:cs="Arial"/>
                <w:color w:val="000000"/>
                <w:kern w:val="1"/>
                <w:sz w:val="24"/>
                <w:szCs w:val="24"/>
                <w:lang w:bidi="en-US"/>
              </w:rPr>
              <w:t xml:space="preserve"> Текстовое, графическое и координатное описание прохождения границ хутора Славянка </w:t>
            </w:r>
            <w:r w:rsidRPr="000124E3">
              <w:rPr>
                <w:rFonts w:eastAsia="Arial"/>
                <w:color w:val="000000"/>
                <w:kern w:val="1"/>
                <w:sz w:val="24"/>
                <w:szCs w:val="24"/>
                <w:lang w:bidi="en-US"/>
              </w:rPr>
              <w:t>Евстратовского</w:t>
            </w:r>
            <w:r w:rsidRPr="000124E3">
              <w:rPr>
                <w:rFonts w:eastAsia="Arial" w:cs="Arial"/>
                <w:color w:val="000000"/>
                <w:kern w:val="1"/>
                <w:sz w:val="24"/>
                <w:szCs w:val="24"/>
                <w:lang w:bidi="en-US"/>
              </w:rPr>
              <w:t xml:space="preserve"> сельского поселения Россошанского муниципального района Воронежской области</w:t>
            </w:r>
          </w:p>
        </w:tc>
      </w:tr>
      <w:tr w:rsidR="000124E3" w:rsidRPr="000124E3" w:rsidTr="000124E3">
        <w:trPr>
          <w:trHeight w:val="565"/>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t xml:space="preserve">2.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Том II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Материалы по обоснованию проекта Генерального плана Евстратовского сельского поселения (пояснительная записка) </w:t>
            </w:r>
          </w:p>
        </w:tc>
      </w:tr>
      <w:tr w:rsidR="000124E3" w:rsidRPr="000124E3" w:rsidTr="000124E3">
        <w:trPr>
          <w:trHeight w:val="586"/>
        </w:trPr>
        <w:tc>
          <w:tcPr>
            <w:tcW w:w="1912" w:type="dxa"/>
            <w:gridSpan w:val="2"/>
            <w:tcBorders>
              <w:top w:val="single" w:sz="4" w:space="0" w:color="000000"/>
              <w:left w:val="single" w:sz="4" w:space="0" w:color="000000"/>
              <w:bottom w:val="single" w:sz="4" w:space="0" w:color="000000"/>
              <w:right w:val="nil"/>
            </w:tcBorders>
            <w:shd w:val="clear" w:color="auto" w:fill="DAEEF3"/>
            <w:vAlign w:val="center"/>
          </w:tcPr>
          <w:p w:rsidR="000124E3" w:rsidRPr="000124E3" w:rsidRDefault="000124E3" w:rsidP="000124E3">
            <w:pPr>
              <w:spacing w:line="259" w:lineRule="auto"/>
              <w:rPr>
                <w:sz w:val="24"/>
              </w:rPr>
            </w:pPr>
            <w:r w:rsidRPr="000124E3">
              <w:rPr>
                <w:b/>
                <w:sz w:val="24"/>
              </w:rPr>
              <w:t xml:space="preserve">Графическая часть </w:t>
            </w:r>
          </w:p>
        </w:tc>
        <w:tc>
          <w:tcPr>
            <w:tcW w:w="8683" w:type="dxa"/>
            <w:tcBorders>
              <w:top w:val="single" w:sz="4" w:space="0" w:color="000000"/>
              <w:left w:val="nil"/>
              <w:bottom w:val="single" w:sz="4" w:space="0" w:color="000000"/>
              <w:right w:val="single" w:sz="4" w:space="0" w:color="000000"/>
            </w:tcBorders>
            <w:shd w:val="clear" w:color="auto" w:fill="DAEEF3"/>
          </w:tcPr>
          <w:p w:rsidR="000124E3" w:rsidRPr="000124E3" w:rsidRDefault="000124E3" w:rsidP="000124E3">
            <w:pPr>
              <w:spacing w:after="160" w:line="259" w:lineRule="auto"/>
              <w:rPr>
                <w:sz w:val="24"/>
              </w:rPr>
            </w:pPr>
          </w:p>
        </w:tc>
      </w:tr>
      <w:tr w:rsidR="000124E3" w:rsidRPr="000124E3" w:rsidTr="000124E3">
        <w:trPr>
          <w:trHeight w:val="561"/>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t xml:space="preserve">1.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1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Карта Генерального плана Евстратовского сельского поселения и размещения объектов капитального строительства федерального, регионального и местного значения </w:t>
            </w:r>
          </w:p>
        </w:tc>
      </w:tr>
      <w:tr w:rsidR="000124E3" w:rsidRPr="000124E3" w:rsidTr="000124E3">
        <w:trPr>
          <w:trHeight w:val="838"/>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2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Карта Генерального плана населенных пунктов Евстратовского сельского поселения и размещения объектов капитального строительства федерального, регионального и местного значения</w:t>
            </w:r>
          </w:p>
        </w:tc>
      </w:tr>
      <w:tr w:rsidR="000124E3" w:rsidRPr="000124E3" w:rsidTr="000124E3">
        <w:trPr>
          <w:trHeight w:val="397"/>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3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Карта современного состояния территории с отображением распределения земель по категориям и размещения объектов промышленности, энергетики, транспорта, связи </w:t>
            </w:r>
          </w:p>
        </w:tc>
      </w:tr>
      <w:tr w:rsidR="000124E3" w:rsidRPr="000124E3" w:rsidTr="000124E3">
        <w:trPr>
          <w:trHeight w:val="396"/>
        </w:trPr>
        <w:tc>
          <w:tcPr>
            <w:tcW w:w="81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4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Карта современного состояния территории с отображением результатов анализа комплексного развития и зон с особыми условиями использования территории</w:t>
            </w:r>
          </w:p>
        </w:tc>
      </w:tr>
      <w:tr w:rsidR="000124E3" w:rsidRPr="000124E3" w:rsidTr="000124E3">
        <w:trPr>
          <w:trHeight w:val="286"/>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5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Карта развития транспортной инфраструктуры </w:t>
            </w:r>
          </w:p>
        </w:tc>
      </w:tr>
      <w:tr w:rsidR="000124E3" w:rsidRPr="000124E3" w:rsidTr="000124E3">
        <w:trPr>
          <w:trHeight w:val="234"/>
        </w:trPr>
        <w:tc>
          <w:tcPr>
            <w:tcW w:w="81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6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Карта развития инженерной инфраструктуры. Система водоснабжения</w:t>
            </w:r>
          </w:p>
        </w:tc>
      </w:tr>
      <w:tr w:rsidR="000124E3" w:rsidRPr="000124E3" w:rsidTr="000124E3">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7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Карта развития инженерной инфраструктуры. Система трубопроводного транспорта, газоснабжения и теплоснабжения </w:t>
            </w:r>
          </w:p>
        </w:tc>
      </w:tr>
      <w:tr w:rsidR="000124E3" w:rsidRPr="000124E3" w:rsidTr="000124E3">
        <w:trPr>
          <w:trHeight w:val="217"/>
        </w:trPr>
        <w:tc>
          <w:tcPr>
            <w:tcW w:w="81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8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Карта развития инженерной инфраструктуры. Система электроснабжения</w:t>
            </w:r>
          </w:p>
        </w:tc>
      </w:tr>
      <w:tr w:rsidR="000124E3" w:rsidRPr="000124E3" w:rsidTr="000124E3">
        <w:trPr>
          <w:trHeight w:val="194"/>
        </w:trPr>
        <w:tc>
          <w:tcPr>
            <w:tcW w:w="81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9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both"/>
              <w:rPr>
                <w:sz w:val="24"/>
              </w:rPr>
            </w:pPr>
            <w:r w:rsidRPr="000124E3">
              <w:rPr>
                <w:sz w:val="24"/>
              </w:rPr>
              <w:t>Карта развития инженерной инфраструктуры. Система связи</w:t>
            </w:r>
          </w:p>
        </w:tc>
      </w:tr>
      <w:tr w:rsidR="000124E3" w:rsidRPr="000124E3" w:rsidTr="000124E3">
        <w:trPr>
          <w:trHeight w:val="339"/>
        </w:trPr>
        <w:tc>
          <w:tcPr>
            <w:tcW w:w="81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10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both"/>
              <w:rPr>
                <w:sz w:val="24"/>
              </w:rPr>
            </w:pPr>
            <w:r w:rsidRPr="000124E3">
              <w:rPr>
                <w:sz w:val="24"/>
              </w:rPr>
              <w:t xml:space="preserve">Карта современного состояния территории с отображением границ функциональных зон </w:t>
            </w:r>
          </w:p>
        </w:tc>
      </w:tr>
      <w:tr w:rsidR="000124E3" w:rsidRPr="000124E3" w:rsidTr="000124E3">
        <w:trPr>
          <w:trHeight w:val="564"/>
        </w:trPr>
        <w:tc>
          <w:tcPr>
            <w:tcW w:w="81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11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Карта современного состояния территории с отображением границ землепользований земель сельскохозяйственного назначения </w:t>
            </w:r>
          </w:p>
        </w:tc>
      </w:tr>
      <w:tr w:rsidR="000124E3" w:rsidRPr="000124E3" w:rsidTr="000124E3">
        <w:trPr>
          <w:trHeight w:val="523"/>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12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Карта территориальной доступности кредитно-финансовых учреждений, учреждений образования, здравоохранения, управления и спортивных сооружений </w:t>
            </w:r>
          </w:p>
        </w:tc>
      </w:tr>
      <w:tr w:rsidR="000124E3" w:rsidRPr="000124E3" w:rsidTr="000124E3">
        <w:trPr>
          <w:trHeight w:val="562"/>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b/>
                <w:sz w:val="24"/>
              </w:rPr>
              <w:lastRenderedPageBreak/>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13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Карта территориальной доступности предприятий торговли, общественного питания, досуговых учреждений, отделений связи </w:t>
            </w:r>
          </w:p>
        </w:tc>
      </w:tr>
      <w:tr w:rsidR="000124E3" w:rsidRPr="000124E3" w:rsidTr="000124E3">
        <w:trPr>
          <w:trHeight w:val="511"/>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14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Зоны действия поражающих факторов, возможных аварий на транспортных коммуникациях Евстратовского сельского поселения </w:t>
            </w:r>
          </w:p>
        </w:tc>
      </w:tr>
      <w:tr w:rsidR="000124E3" w:rsidRPr="000124E3" w:rsidTr="000124E3">
        <w:trPr>
          <w:trHeight w:val="562"/>
        </w:trPr>
        <w:tc>
          <w:tcPr>
            <w:tcW w:w="8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b/>
                <w:sz w:val="24"/>
              </w:rPr>
              <w:t xml:space="preserve"> </w:t>
            </w:r>
          </w:p>
        </w:tc>
        <w:tc>
          <w:tcPr>
            <w:tcW w:w="109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 xml:space="preserve">15 </w:t>
            </w:r>
          </w:p>
        </w:tc>
        <w:tc>
          <w:tcPr>
            <w:tcW w:w="86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rPr>
            </w:pPr>
            <w:r w:rsidRPr="000124E3">
              <w:rPr>
                <w:sz w:val="24"/>
              </w:rPr>
              <w:t>Границы территорий, подверженных риску возникновения чрезвычайных ситуаций природного и техногенного характера</w:t>
            </w:r>
          </w:p>
        </w:tc>
      </w:tr>
    </w:tbl>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2" w:hanging="10"/>
        <w:jc w:val="center"/>
        <w:outlineLvl w:val="0"/>
        <w:rPr>
          <w:b/>
          <w:color w:val="000000"/>
          <w:sz w:val="24"/>
          <w:lang w:eastAsia="ru-RU"/>
        </w:rPr>
      </w:pPr>
      <w:r w:rsidRPr="000124E3">
        <w:rPr>
          <w:b/>
          <w:color w:val="000000"/>
          <w:sz w:val="24"/>
          <w:lang w:eastAsia="ru-RU"/>
        </w:rPr>
        <w:t xml:space="preserve">ВВЕДЕНИЕ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Проект Генерального плана Евстратовского сельского поселения разработан в соответствии с Градостроительным кодексом Российской Федерации от 29.12. 2004 года (статья 23), инструкцией, утвержденной постановлением Госстроя РФ от 29.10 2002 года №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Генеральный план разработан на следующие периоды реализации: </w:t>
      </w:r>
    </w:p>
    <w:p w:rsidR="000124E3" w:rsidRPr="000124E3" w:rsidRDefault="000124E3" w:rsidP="000124E3">
      <w:pPr>
        <w:widowControl/>
        <w:autoSpaceDE/>
        <w:autoSpaceDN/>
        <w:spacing w:after="5" w:line="250" w:lineRule="auto"/>
        <w:ind w:left="567" w:right="6715"/>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расчетный срок – 2030 год; </w:t>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первая очередь – 2020 год.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Кодекса, а также с учетом предложений заинтересованных лиц.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Генеральный план Евстратовского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сельских населенных пунктов. Специальный раздел включает </w:t>
      </w:r>
      <w:r w:rsidRPr="000124E3">
        <w:rPr>
          <w:color w:val="000000"/>
          <w:sz w:val="24"/>
          <w:lang w:eastAsia="ru-RU"/>
        </w:rPr>
        <w:lastRenderedPageBreak/>
        <w:t xml:space="preserve">инженерно-технические мероприятия по предупреждению чрезвычайных ситуаций техногенного и природного характера.  </w:t>
      </w:r>
    </w:p>
    <w:p w:rsidR="000124E3" w:rsidRPr="000124E3" w:rsidRDefault="000124E3" w:rsidP="000124E3">
      <w:pPr>
        <w:widowControl/>
        <w:autoSpaceDE/>
        <w:autoSpaceDN/>
        <w:spacing w:after="5" w:line="250" w:lineRule="auto"/>
        <w:ind w:left="-142" w:firstLine="851"/>
        <w:jc w:val="both"/>
        <w:rPr>
          <w:sz w:val="24"/>
          <w:lang w:eastAsia="ru-RU"/>
        </w:rPr>
      </w:pPr>
      <w:r w:rsidRPr="000124E3">
        <w:rPr>
          <w:sz w:val="24"/>
          <w:lang w:eastAsia="ru-RU"/>
        </w:rPr>
        <w:t>Генеральный план утвержден решением Совета народных депутатов Евстратовского сельского поселения Россошанского муниципального района Воронежской области от 17.10.2011 года № 72 «Об утверждении Генерального плана Евстратовского сельского поселения Россошанского муниципального района Воронежской области» (ред. от 09.01.2014 №164, от 25.12.2014 №208, от 24.10.2015 №11, от 25.09.2018 №176, от 01.08.2019 №227, от 17.12.2020 №12).</w:t>
      </w:r>
    </w:p>
    <w:p w:rsidR="000124E3" w:rsidRPr="000124E3" w:rsidRDefault="000124E3" w:rsidP="000124E3">
      <w:pPr>
        <w:widowControl/>
        <w:autoSpaceDE/>
        <w:autoSpaceDN/>
        <w:spacing w:after="5" w:line="250" w:lineRule="auto"/>
        <w:ind w:left="-142" w:firstLine="851"/>
        <w:jc w:val="both"/>
        <w:rPr>
          <w:color w:val="0070C0"/>
          <w:sz w:val="24"/>
          <w:lang w:eastAsia="ru-RU"/>
        </w:rPr>
      </w:pPr>
      <w:r w:rsidRPr="000124E3">
        <w:rPr>
          <w:color w:val="0070C0"/>
          <w:sz w:val="24"/>
          <w:lang w:eastAsia="ru-RU"/>
        </w:rPr>
        <w:t>Внесение изменений в Генеральный план Евстратовского сельского поселения Россошанского муниципального района Воронежской области выполнено БУВО «Нормативно-проектный центр» на основании постановления администрации Евстратовского сельского поселения от 23.01.2023. №3 в части:</w:t>
      </w:r>
    </w:p>
    <w:p w:rsidR="000124E3" w:rsidRPr="000124E3" w:rsidRDefault="000124E3" w:rsidP="000124E3">
      <w:pPr>
        <w:widowControl/>
        <w:autoSpaceDE/>
        <w:autoSpaceDN/>
        <w:spacing w:after="5" w:line="250" w:lineRule="auto"/>
        <w:ind w:left="-142" w:firstLine="851"/>
        <w:jc w:val="both"/>
        <w:rPr>
          <w:color w:val="0070C0"/>
          <w:sz w:val="24"/>
          <w:lang w:eastAsia="ru-RU"/>
        </w:rPr>
      </w:pPr>
      <w:r w:rsidRPr="000124E3">
        <w:rPr>
          <w:color w:val="0070C0"/>
          <w:sz w:val="24"/>
          <w:lang w:eastAsia="ru-RU"/>
        </w:rPr>
        <w:t>- отображения зоны затопления паводком 1% обеспеченности по сведениям ЕГРН, отображения мероприятия по реконструкции ГРС Россошь и магистральных газопроводов, отображения существующего водовода.</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 xml:space="preserve">Проект Генерального плана Евстратовского сельского поселения Россошанского муниципального района Воронежской области разработан с использованием следующих материалов, представленных администрацией поселения: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Паспорт муниципального образования Евстратовского сельского поселения Россошанского муниципального района Воронежской области.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Описание границ Евстратовского сельского поселения Россошанского муниципального района Воронежской области.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Картографические материалы.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Данные БТИ, отделов статистики о занятости населения, об объектах здравоохранения, образования и др.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Список объектов культурного наследия Россошанского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Материалы Кадастра особо охраняемых территорий Воронежской области.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Материалы проекта Схемы территориального планирования Воронежской области, утвержденной постановлением от 5 марта 2009 г. N 158 «Об утверждении схемы территориального планирования Воронежской области».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Реестр (справочник)  «Административно-территориальное устройство Воронежской области», Департамент архитектуры и строительной политики, 2009 год.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Данные анкетного обследования. </w:t>
      </w:r>
    </w:p>
    <w:p w:rsidR="000124E3" w:rsidRPr="000124E3" w:rsidRDefault="000124E3" w:rsidP="005024CB">
      <w:pPr>
        <w:widowControl/>
        <w:numPr>
          <w:ilvl w:val="0"/>
          <w:numId w:val="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Ответы соответствующих служб и организаций, ведущих хозяйственную деятельность на территории  Евстратовского сельского  поселения, на запросы разработчика проекта Генерального плана.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 xml:space="preserve">При разработке раздела «Природно-сырьевые ресурсы были использованы следующие материалы и  документы: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Атлас Воронежской области, 1994г.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Повторяемость (%) направлений ветра и штилей январь, июль и среднегодовая (ГУ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«Воронежский ЦГМС» письмо №1081 22.10.2008г.)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«Воронежгеомониторинг» и ВГУ (Воронина М.И., Корабельников Н.А. и др.). (Территориальный фонд информации по природным ресурсам и охране окружающей среды МПР России по Центральному Федеральному округу)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lastRenderedPageBreak/>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Доклад о государственном контроле и надзоре за использованием природных ресурсов и состоянием окружающей среды Воронежской области, 2006-2008г. (Управление Федеральной службы по надзору в сфере природопользования по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(Территориальный фонд информации по природным ресурсам и охране окружающей среды МПР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России по Центральному Федеральному округу)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Воронежская энциклопедия: В 2 т. / Гл.ред. М.Д. Карпачев. - Воронеж, 2008г.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 </w:t>
      </w:r>
    </w:p>
    <w:p w:rsidR="000124E3" w:rsidRPr="000124E3" w:rsidRDefault="000124E3" w:rsidP="000124E3">
      <w:pPr>
        <w:widowControl/>
        <w:tabs>
          <w:tab w:val="center" w:pos="2240"/>
          <w:tab w:val="right" w:pos="10352"/>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Информационный бюллетень </w:t>
      </w:r>
      <w:r w:rsidRPr="000124E3">
        <w:rPr>
          <w:color w:val="000000"/>
          <w:sz w:val="24"/>
          <w:lang w:eastAsia="ru-RU"/>
        </w:rPr>
        <w:tab/>
        <w:t xml:space="preserve">«О состоянии геологической среды на территории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Воронежской области за 2008г.» (ТЦ Воронеж-Геомониторинг)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География Россошанского района: Учебное пособие.-Воронеж: ВГПУ, 2003г.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 xml:space="preserve">При разработке раздела «Историко-градостроительный анализ территории Евстратовского сельского поселения» были использованы следующие материалы и  документы: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Административно-территориальное устройство Воронежской области (по состоянию на 1 декабря 2009г.): реестр (справочник);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Акиньшин А.Н. Материалы к биографическому словарю воронежских архитекторов (конец </w:t>
      </w:r>
    </w:p>
    <w:p w:rsidR="000124E3" w:rsidRPr="000124E3" w:rsidRDefault="000124E3" w:rsidP="000124E3">
      <w:pPr>
        <w:widowControl/>
        <w:autoSpaceDE/>
        <w:autoSpaceDN/>
        <w:spacing w:after="5" w:line="250" w:lineRule="auto"/>
        <w:ind w:left="720" w:right="134"/>
        <w:jc w:val="both"/>
        <w:rPr>
          <w:color w:val="000000"/>
          <w:sz w:val="24"/>
          <w:lang w:eastAsia="ru-RU"/>
        </w:rPr>
      </w:pPr>
      <w:r w:rsidRPr="000124E3">
        <w:rPr>
          <w:color w:val="000000"/>
          <w:sz w:val="24"/>
          <w:lang w:eastAsia="ru-RU"/>
        </w:rPr>
        <w:t xml:space="preserve">ХYII - начало ХХ вв.) // Труды Воронежского областного краеведческого музея. Вып.2. - Воронеж, 1994.; </w:t>
      </w:r>
    </w:p>
    <w:p w:rsidR="000124E3" w:rsidRPr="000124E3" w:rsidRDefault="000124E3" w:rsidP="000124E3">
      <w:pPr>
        <w:widowControl/>
        <w:autoSpaceDE/>
        <w:autoSpaceDN/>
        <w:spacing w:after="5" w:line="250" w:lineRule="auto"/>
        <w:ind w:left="360" w:right="226"/>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Акиньшин А., Ласунский О. Воронежское дворянство в лицах и судьбах. - Воронеж, 1994; </w:t>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Болотов П.Е. Заселение Воронежского края и возникновение сл.Россошь // Из истории </w:t>
      </w:r>
    </w:p>
    <w:p w:rsidR="000124E3" w:rsidRPr="000124E3" w:rsidRDefault="000124E3" w:rsidP="000124E3">
      <w:pPr>
        <w:widowControl/>
        <w:autoSpaceDE/>
        <w:autoSpaceDN/>
        <w:spacing w:after="4" w:line="259" w:lineRule="auto"/>
        <w:ind w:left="10" w:right="147" w:hanging="10"/>
        <w:jc w:val="right"/>
        <w:rPr>
          <w:color w:val="000000"/>
          <w:sz w:val="24"/>
          <w:lang w:eastAsia="ru-RU"/>
        </w:rPr>
      </w:pPr>
      <w:r w:rsidRPr="000124E3">
        <w:rPr>
          <w:color w:val="000000"/>
          <w:sz w:val="24"/>
          <w:lang w:eastAsia="ru-RU"/>
        </w:rPr>
        <w:t xml:space="preserve">Воронежского края: сб. статей/ ВГУ; отв.ред.А.Н.Акиньшин - Воронеж, ВГУ, 2003.- Вып.11;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Воронежские Епархиальные ведомости - Воронеж, 1916. N27;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Загоровский В.П. Воронежская историческая энциклопедия. – Воронеж, 1992.;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Загоровский В.П. История Воронежского края от А до Я.- Воронеж, 1982;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Кадастр особо охраняемых территорий Воронежской области / под ред. О.П.Негробова. Воронеж.: ВГУ, 2001.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 xml:space="preserve">При подготовке раздела «Охрана окружающей среды» использована информация федеральных, областных и муниципальных органов власти: </w:t>
      </w:r>
    </w:p>
    <w:tbl>
      <w:tblPr>
        <w:tblStyle w:val="TableGrid"/>
        <w:tblW w:w="10214" w:type="dxa"/>
        <w:tblInd w:w="-7" w:type="dxa"/>
        <w:tblCellMar>
          <w:top w:w="11" w:type="dxa"/>
          <w:left w:w="108" w:type="dxa"/>
          <w:right w:w="75" w:type="dxa"/>
        </w:tblCellMar>
        <w:tblLook w:val="04A0" w:firstRow="1" w:lastRow="0" w:firstColumn="1" w:lastColumn="0" w:noHBand="0" w:noVBand="1"/>
      </w:tblPr>
      <w:tblGrid>
        <w:gridCol w:w="684"/>
        <w:gridCol w:w="2887"/>
        <w:gridCol w:w="6643"/>
      </w:tblGrid>
      <w:tr w:rsidR="000124E3" w:rsidRPr="000124E3" w:rsidTr="000124E3">
        <w:trPr>
          <w:trHeight w:val="420"/>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5"/>
              <w:rPr>
                <w:color w:val="000000"/>
                <w:sz w:val="24"/>
              </w:rPr>
            </w:pPr>
            <w:r w:rsidRPr="000124E3">
              <w:rPr>
                <w:b/>
                <w:color w:val="000000"/>
                <w:sz w:val="20"/>
              </w:rPr>
              <w:t xml:space="preserve">№ </w:t>
            </w:r>
          </w:p>
          <w:p w:rsidR="000124E3" w:rsidRPr="000124E3" w:rsidRDefault="000124E3" w:rsidP="000124E3">
            <w:pPr>
              <w:spacing w:line="259" w:lineRule="auto"/>
              <w:ind w:right="33"/>
              <w:jc w:val="center"/>
              <w:rPr>
                <w:color w:val="000000"/>
                <w:sz w:val="24"/>
              </w:rPr>
            </w:pPr>
            <w:r w:rsidRPr="000124E3">
              <w:rPr>
                <w:b/>
                <w:color w:val="000000"/>
                <w:sz w:val="20"/>
              </w:rPr>
              <w:t xml:space="preserve">п/п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8"/>
              <w:jc w:val="center"/>
              <w:rPr>
                <w:color w:val="000000"/>
                <w:sz w:val="24"/>
              </w:rPr>
            </w:pPr>
            <w:r w:rsidRPr="000124E3">
              <w:rPr>
                <w:color w:val="000000"/>
                <w:sz w:val="20"/>
              </w:rPr>
              <w:t xml:space="preserve">Организация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Информационный фонд  </w:t>
            </w:r>
          </w:p>
        </w:tc>
      </w:tr>
      <w:tr w:rsidR="000124E3" w:rsidRPr="000124E3" w:rsidTr="000124E3">
        <w:trPr>
          <w:trHeight w:val="2081"/>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2"/>
              <w:jc w:val="center"/>
              <w:rPr>
                <w:color w:val="000000"/>
                <w:sz w:val="24"/>
              </w:rPr>
            </w:pPr>
            <w:r w:rsidRPr="000124E3">
              <w:rPr>
                <w:color w:val="000000"/>
                <w:sz w:val="20"/>
              </w:rPr>
              <w:lastRenderedPageBreak/>
              <w:t xml:space="preserve">1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Территориальное управление федеральной службы по надзору в сфере защиты прав потребителей и благополучия человека по 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tabs>
                <w:tab w:val="center" w:pos="409"/>
                <w:tab w:val="center" w:pos="2485"/>
              </w:tabs>
              <w:spacing w:line="259" w:lineRule="auto"/>
              <w:rPr>
                <w:color w:val="000000"/>
                <w:sz w:val="24"/>
              </w:rPr>
            </w:pPr>
            <w:r w:rsidRPr="000124E3">
              <w:rPr>
                <w:rFonts w:ascii="Calibri" w:eastAsia="Calibri" w:hAnsi="Calibri" w:cs="Calibri"/>
                <w:color w:val="000000"/>
                <w:sz w:val="24"/>
              </w:rPr>
              <w:tab/>
            </w: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rFonts w:ascii="Arial" w:eastAsia="Arial" w:hAnsi="Arial" w:cs="Arial"/>
                <w:color w:val="000000"/>
              </w:rPr>
              <w:tab/>
            </w:r>
            <w:r w:rsidRPr="000124E3">
              <w:rPr>
                <w:color w:val="000000"/>
                <w:sz w:val="20"/>
              </w:rPr>
              <w:t xml:space="preserve">Реестр санитарно-защитных зон (2009 г.). </w:t>
            </w:r>
          </w:p>
          <w:p w:rsidR="000124E3" w:rsidRPr="000124E3" w:rsidRDefault="000124E3" w:rsidP="000124E3">
            <w:pPr>
              <w:spacing w:line="255" w:lineRule="auto"/>
              <w:ind w:left="720" w:hanging="360"/>
              <w:jc w:val="both"/>
              <w:rPr>
                <w:color w:val="000000"/>
                <w:sz w:val="24"/>
              </w:rPr>
            </w:pP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color w:val="000000"/>
                <w:sz w:val="20"/>
              </w:rPr>
              <w:t xml:space="preserve">Перечень очагов типичных природно-очаговых болезней на территории Воронежской области (2006-2007 г.г.). </w:t>
            </w:r>
          </w:p>
          <w:p w:rsidR="000124E3" w:rsidRPr="000124E3" w:rsidRDefault="000124E3" w:rsidP="000124E3">
            <w:pPr>
              <w:spacing w:line="249" w:lineRule="auto"/>
              <w:ind w:left="720" w:hanging="360"/>
              <w:rPr>
                <w:color w:val="000000"/>
                <w:sz w:val="24"/>
              </w:rPr>
            </w:pP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rFonts w:ascii="Arial" w:eastAsia="Arial" w:hAnsi="Arial" w:cs="Arial"/>
                <w:color w:val="000000"/>
              </w:rPr>
              <w:tab/>
            </w:r>
            <w:r w:rsidRPr="000124E3">
              <w:rPr>
                <w:color w:val="000000"/>
                <w:sz w:val="20"/>
              </w:rPr>
              <w:t xml:space="preserve">Доклад о санитарно-эпидемиологической обстановке в Воронежской области в 2007 году. </w:t>
            </w:r>
          </w:p>
          <w:p w:rsidR="000124E3" w:rsidRPr="000124E3" w:rsidRDefault="000124E3" w:rsidP="000124E3">
            <w:pPr>
              <w:spacing w:line="251" w:lineRule="auto"/>
              <w:ind w:left="720" w:hanging="360"/>
              <w:rPr>
                <w:color w:val="000000"/>
                <w:sz w:val="24"/>
              </w:rPr>
            </w:pP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rFonts w:ascii="Arial" w:eastAsia="Arial" w:hAnsi="Arial" w:cs="Arial"/>
                <w:color w:val="000000"/>
              </w:rPr>
              <w:tab/>
            </w:r>
            <w:r w:rsidRPr="000124E3">
              <w:rPr>
                <w:color w:val="000000"/>
                <w:sz w:val="20"/>
              </w:rPr>
              <w:t xml:space="preserve">Доклад о санитарно-эпидемиологической обстановке в Воронежской области в 2008 году. </w:t>
            </w:r>
          </w:p>
          <w:p w:rsidR="000124E3" w:rsidRPr="000124E3" w:rsidRDefault="000124E3" w:rsidP="000124E3">
            <w:pPr>
              <w:spacing w:line="259" w:lineRule="auto"/>
              <w:ind w:left="720" w:hanging="360"/>
              <w:rPr>
                <w:color w:val="000000"/>
                <w:sz w:val="24"/>
              </w:rPr>
            </w:pP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rFonts w:ascii="Arial" w:eastAsia="Arial" w:hAnsi="Arial" w:cs="Arial"/>
                <w:color w:val="000000"/>
              </w:rPr>
              <w:tab/>
            </w:r>
            <w:r w:rsidRPr="000124E3">
              <w:rPr>
                <w:color w:val="000000"/>
                <w:sz w:val="20"/>
              </w:rPr>
              <w:t>Доклад о санитарно-эпидемиологической обстановке в Воронежской области в 2009 году.</w:t>
            </w:r>
            <w:r w:rsidRPr="000124E3">
              <w:rPr>
                <w:color w:val="000000"/>
                <w:sz w:val="24"/>
              </w:rPr>
              <w:t xml:space="preserve"> </w:t>
            </w:r>
          </w:p>
        </w:tc>
      </w:tr>
      <w:tr w:rsidR="000124E3" w:rsidRPr="000124E3" w:rsidTr="000124E3">
        <w:trPr>
          <w:trHeight w:val="2519"/>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2"/>
              <w:jc w:val="center"/>
              <w:rPr>
                <w:color w:val="000000"/>
                <w:sz w:val="24"/>
              </w:rPr>
            </w:pPr>
            <w:r w:rsidRPr="000124E3">
              <w:rPr>
                <w:color w:val="000000"/>
                <w:sz w:val="20"/>
              </w:rPr>
              <w:t xml:space="preserve">2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2" w:line="277" w:lineRule="auto"/>
              <w:rPr>
                <w:color w:val="000000"/>
                <w:sz w:val="24"/>
              </w:rPr>
            </w:pPr>
            <w:r w:rsidRPr="000124E3">
              <w:rPr>
                <w:color w:val="000000"/>
                <w:sz w:val="20"/>
              </w:rPr>
              <w:t xml:space="preserve">Управление по технологическому и экологическому надзору Ростехнадзора по </w:t>
            </w:r>
          </w:p>
          <w:p w:rsidR="000124E3" w:rsidRPr="000124E3" w:rsidRDefault="000124E3" w:rsidP="000124E3">
            <w:pPr>
              <w:spacing w:line="259" w:lineRule="auto"/>
              <w:rPr>
                <w:color w:val="000000"/>
                <w:sz w:val="24"/>
              </w:rPr>
            </w:pPr>
            <w:r w:rsidRPr="000124E3">
              <w:rPr>
                <w:color w:val="000000"/>
                <w:sz w:val="20"/>
              </w:rPr>
              <w:t xml:space="preserve">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72" w:lineRule="auto"/>
              <w:ind w:left="360"/>
              <w:rPr>
                <w:color w:val="000000"/>
                <w:sz w:val="24"/>
              </w:rPr>
            </w:pP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rFonts w:ascii="Arial" w:eastAsia="Arial" w:hAnsi="Arial" w:cs="Arial"/>
                <w:color w:val="000000"/>
                <w:sz w:val="20"/>
              </w:rPr>
              <w:tab/>
            </w:r>
            <w:r w:rsidRPr="000124E3">
              <w:rPr>
                <w:color w:val="000000"/>
                <w:sz w:val="20"/>
              </w:rPr>
              <w:t xml:space="preserve">Источники выбросов загрязняющих веществ по Воронежской области (2007г., 2008г). </w:t>
            </w:r>
          </w:p>
          <w:p w:rsidR="000124E3" w:rsidRPr="000124E3" w:rsidRDefault="000124E3" w:rsidP="000124E3">
            <w:pPr>
              <w:spacing w:after="15" w:line="243" w:lineRule="auto"/>
              <w:ind w:left="360" w:right="688"/>
              <w:rPr>
                <w:color w:val="000000"/>
                <w:sz w:val="24"/>
              </w:rPr>
            </w:pP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rFonts w:ascii="Arial" w:eastAsia="Arial" w:hAnsi="Arial" w:cs="Arial"/>
                <w:color w:val="000000"/>
                <w:sz w:val="20"/>
              </w:rPr>
              <w:tab/>
            </w:r>
            <w:r w:rsidRPr="000124E3">
              <w:rPr>
                <w:color w:val="000000"/>
                <w:sz w:val="20"/>
              </w:rPr>
              <w:t xml:space="preserve">Перечень предприятий - основных источников загрязнения атмосферы по Воронежской области (2007г., 2008г). </w:t>
            </w: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rFonts w:ascii="Arial" w:eastAsia="Arial" w:hAnsi="Arial" w:cs="Arial"/>
                <w:color w:val="000000"/>
                <w:sz w:val="20"/>
              </w:rPr>
              <w:tab/>
            </w:r>
            <w:r w:rsidRPr="000124E3">
              <w:rPr>
                <w:color w:val="000000"/>
                <w:sz w:val="20"/>
              </w:rPr>
              <w:t xml:space="preserve">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 </w:t>
            </w:r>
          </w:p>
          <w:p w:rsidR="000124E3" w:rsidRPr="000124E3" w:rsidRDefault="000124E3" w:rsidP="000124E3">
            <w:pPr>
              <w:spacing w:line="267" w:lineRule="auto"/>
              <w:ind w:left="360"/>
              <w:rPr>
                <w:color w:val="000000"/>
                <w:sz w:val="24"/>
              </w:rPr>
            </w:pP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rFonts w:ascii="Arial" w:eastAsia="Arial" w:hAnsi="Arial" w:cs="Arial"/>
                <w:color w:val="000000"/>
                <w:sz w:val="20"/>
              </w:rPr>
              <w:tab/>
            </w:r>
            <w:r w:rsidRPr="000124E3">
              <w:rPr>
                <w:color w:val="000000"/>
                <w:sz w:val="20"/>
              </w:rPr>
              <w:t xml:space="preserve">Статистические данные  о количество производственных отходов, образующихся за год (2006г., 2007г, 2008г.). </w:t>
            </w:r>
          </w:p>
        </w:tc>
      </w:tr>
      <w:tr w:rsidR="000124E3" w:rsidRPr="000124E3" w:rsidTr="000124E3">
        <w:trPr>
          <w:trHeight w:val="1765"/>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2"/>
              <w:jc w:val="center"/>
              <w:rPr>
                <w:color w:val="000000"/>
                <w:sz w:val="24"/>
              </w:rPr>
            </w:pPr>
            <w:r w:rsidRPr="000124E3">
              <w:rPr>
                <w:color w:val="000000"/>
                <w:sz w:val="20"/>
              </w:rPr>
              <w:t xml:space="preserve">3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17" w:line="259" w:lineRule="auto"/>
              <w:rPr>
                <w:color w:val="000000"/>
                <w:sz w:val="24"/>
              </w:rPr>
            </w:pPr>
            <w:r w:rsidRPr="000124E3">
              <w:rPr>
                <w:color w:val="000000"/>
                <w:sz w:val="20"/>
              </w:rPr>
              <w:t xml:space="preserve">Отдел водных ресурсов по </w:t>
            </w:r>
          </w:p>
          <w:p w:rsidR="000124E3" w:rsidRPr="000124E3" w:rsidRDefault="000124E3" w:rsidP="000124E3">
            <w:pPr>
              <w:spacing w:line="259" w:lineRule="auto"/>
              <w:rPr>
                <w:color w:val="000000"/>
                <w:sz w:val="24"/>
              </w:rPr>
            </w:pPr>
            <w:r w:rsidRPr="000124E3">
              <w:rPr>
                <w:color w:val="000000"/>
                <w:sz w:val="20"/>
              </w:rPr>
              <w:t xml:space="preserve">Воронежской области Донского бассейнового управления Федерального агентства водных ресурсов Министерства природных ресурсов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99" w:lineRule="auto"/>
              <w:ind w:left="360"/>
              <w:jc w:val="both"/>
              <w:rPr>
                <w:color w:val="000000"/>
                <w:sz w:val="24"/>
              </w:rPr>
            </w:pP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color w:val="000000"/>
                <w:sz w:val="20"/>
              </w:rPr>
              <w:t xml:space="preserve">Объемы сброшенных загрязняющих веществ в открытые водоемы промышленными объектами (2007г., 2008г, 2009г.). </w:t>
            </w:r>
          </w:p>
          <w:p w:rsidR="000124E3" w:rsidRPr="000124E3" w:rsidRDefault="000124E3" w:rsidP="000124E3">
            <w:pPr>
              <w:spacing w:line="259" w:lineRule="auto"/>
              <w:rPr>
                <w:color w:val="000000"/>
                <w:sz w:val="24"/>
              </w:rPr>
            </w:pPr>
            <w:r w:rsidRPr="000124E3">
              <w:rPr>
                <w:color w:val="000000"/>
                <w:sz w:val="20"/>
              </w:rPr>
              <w:t xml:space="preserve"> </w:t>
            </w:r>
          </w:p>
        </w:tc>
      </w:tr>
      <w:tr w:rsidR="000124E3" w:rsidRPr="000124E3" w:rsidTr="000124E3">
        <w:trPr>
          <w:trHeight w:val="686"/>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2"/>
              <w:jc w:val="center"/>
              <w:rPr>
                <w:color w:val="000000"/>
                <w:sz w:val="24"/>
              </w:rPr>
            </w:pPr>
            <w:r w:rsidRPr="000124E3">
              <w:rPr>
                <w:color w:val="000000"/>
                <w:sz w:val="20"/>
              </w:rPr>
              <w:t xml:space="preserve">4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Управление по экологии и природопользованию 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3" w:lineRule="auto"/>
              <w:ind w:left="360"/>
              <w:rPr>
                <w:color w:val="000000"/>
                <w:sz w:val="24"/>
              </w:rPr>
            </w:pP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rFonts w:ascii="Arial" w:eastAsia="Arial" w:hAnsi="Arial" w:cs="Arial"/>
                <w:color w:val="000000"/>
              </w:rPr>
              <w:tab/>
            </w:r>
            <w:r w:rsidRPr="000124E3">
              <w:rPr>
                <w:color w:val="000000"/>
                <w:sz w:val="20"/>
              </w:rPr>
              <w:t xml:space="preserve">«Кадастр особо охраняемых природных территорий Воронежской области» / Под ред.проф. О.П. Негробова - Воронеж: Воронежский государственный университет, 2001. - 146с., 4с. ил.  </w:t>
            </w:r>
          </w:p>
        </w:tc>
      </w:tr>
      <w:tr w:rsidR="000124E3" w:rsidRPr="000124E3" w:rsidTr="000124E3">
        <w:trPr>
          <w:trHeight w:val="2950"/>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22"/>
              <w:jc w:val="center"/>
              <w:rPr>
                <w:color w:val="000000"/>
                <w:sz w:val="24"/>
              </w:rPr>
            </w:pPr>
            <w:r w:rsidRPr="000124E3">
              <w:rPr>
                <w:color w:val="000000"/>
                <w:sz w:val="20"/>
              </w:rPr>
              <w:t xml:space="preserve">5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Управление Федеральной службы по надзору в сфере природопользования по 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7" w:line="251" w:lineRule="auto"/>
              <w:ind w:left="360"/>
              <w:rPr>
                <w:color w:val="000000"/>
                <w:sz w:val="24"/>
              </w:rPr>
            </w:pP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rFonts w:ascii="Arial" w:eastAsia="Arial" w:hAnsi="Arial" w:cs="Arial"/>
                <w:color w:val="000000"/>
                <w:sz w:val="20"/>
              </w:rPr>
              <w:tab/>
            </w:r>
            <w:r w:rsidRPr="000124E3">
              <w:rPr>
                <w:color w:val="000000"/>
                <w:sz w:val="20"/>
              </w:rPr>
              <w:t xml:space="preserve">Доклад о государственном надзоре и контроле за использованием природных ресурсов и состоянием окружающей среды Воронежской области в 2006 году. </w:t>
            </w:r>
          </w:p>
          <w:p w:rsidR="000124E3" w:rsidRPr="000124E3" w:rsidRDefault="000124E3" w:rsidP="000124E3">
            <w:pPr>
              <w:spacing w:after="6" w:line="252" w:lineRule="auto"/>
              <w:ind w:left="360"/>
              <w:rPr>
                <w:color w:val="000000"/>
                <w:sz w:val="24"/>
              </w:rPr>
            </w:pP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rFonts w:ascii="Arial" w:eastAsia="Arial" w:hAnsi="Arial" w:cs="Arial"/>
                <w:color w:val="000000"/>
                <w:sz w:val="20"/>
              </w:rPr>
              <w:tab/>
            </w:r>
            <w:r w:rsidRPr="000124E3">
              <w:rPr>
                <w:color w:val="000000"/>
                <w:sz w:val="20"/>
              </w:rPr>
              <w:t xml:space="preserve">Доклад о государственном надзоре и контроле за использованием природных ресурсов и состоянием окружающей среды Воронежской области в 2007 году. </w:t>
            </w:r>
          </w:p>
          <w:p w:rsidR="000124E3" w:rsidRPr="000124E3" w:rsidRDefault="000124E3" w:rsidP="000124E3">
            <w:pPr>
              <w:spacing w:after="7" w:line="251" w:lineRule="auto"/>
              <w:ind w:left="360"/>
              <w:rPr>
                <w:color w:val="000000"/>
                <w:sz w:val="24"/>
              </w:rPr>
            </w:pP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rFonts w:ascii="Arial" w:eastAsia="Arial" w:hAnsi="Arial" w:cs="Arial"/>
                <w:color w:val="000000"/>
                <w:sz w:val="20"/>
              </w:rPr>
              <w:tab/>
            </w:r>
            <w:r w:rsidRPr="000124E3">
              <w:rPr>
                <w:color w:val="000000"/>
                <w:sz w:val="20"/>
              </w:rPr>
              <w:t xml:space="preserve">Доклад о государственном надзоре и контроле за использованием природных ресурсов и состоянием окружающей среды Воронежской области в 2008 году. </w:t>
            </w:r>
          </w:p>
          <w:p w:rsidR="000124E3" w:rsidRPr="000124E3" w:rsidRDefault="000124E3" w:rsidP="000124E3">
            <w:pPr>
              <w:spacing w:line="259" w:lineRule="auto"/>
              <w:ind w:left="360"/>
              <w:rPr>
                <w:color w:val="000000"/>
                <w:sz w:val="24"/>
              </w:rPr>
            </w:pPr>
            <w:r w:rsidRPr="000124E3">
              <w:rPr>
                <w:rFonts w:ascii="Segoe UI Symbol" w:eastAsia="Segoe UI Symbol" w:hAnsi="Segoe UI Symbol" w:cs="Segoe UI Symbol"/>
                <w:color w:val="000000"/>
                <w:sz w:val="20"/>
              </w:rPr>
              <w:t>−</w:t>
            </w:r>
            <w:r w:rsidRPr="000124E3">
              <w:rPr>
                <w:rFonts w:ascii="Arial" w:eastAsia="Arial" w:hAnsi="Arial" w:cs="Arial"/>
                <w:color w:val="000000"/>
                <w:sz w:val="20"/>
              </w:rPr>
              <w:t xml:space="preserve"> </w:t>
            </w:r>
            <w:r w:rsidRPr="000124E3">
              <w:rPr>
                <w:rFonts w:ascii="Arial" w:eastAsia="Arial" w:hAnsi="Arial" w:cs="Arial"/>
                <w:color w:val="000000"/>
                <w:sz w:val="20"/>
              </w:rPr>
              <w:tab/>
            </w:r>
            <w:r w:rsidRPr="000124E3">
              <w:rPr>
                <w:color w:val="000000"/>
                <w:sz w:val="20"/>
              </w:rPr>
              <w:t xml:space="preserve">Доклад о государственном надзоре и контроле за использованием природных ресурсов и состоянием окружающей среды Воронежской области в 2009 году. </w:t>
            </w:r>
          </w:p>
        </w:tc>
      </w:tr>
      <w:tr w:rsidR="000124E3" w:rsidRPr="000124E3" w:rsidTr="000124E3">
        <w:trPr>
          <w:trHeight w:val="2863"/>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22"/>
              <w:jc w:val="center"/>
              <w:rPr>
                <w:color w:val="000000"/>
                <w:sz w:val="24"/>
              </w:rPr>
            </w:pPr>
            <w:r w:rsidRPr="000124E3">
              <w:rPr>
                <w:color w:val="000000"/>
                <w:sz w:val="20"/>
              </w:rPr>
              <w:t xml:space="preserve">6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Территориальный фонд информации по природным ресурсам и охране окружающей среды МПР России по центральному федеральному округу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74" w:lineRule="auto"/>
              <w:ind w:left="360" w:right="160"/>
              <w:jc w:val="both"/>
              <w:rPr>
                <w:color w:val="000000"/>
                <w:sz w:val="24"/>
              </w:rPr>
            </w:pPr>
            <w:r w:rsidRPr="000124E3">
              <w:rPr>
                <w:color w:val="000000"/>
                <w:sz w:val="20"/>
              </w:rPr>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Ведомость затапливаемых домов по населенным пунктам при максимальном уровне весеннего половодья </w:t>
            </w:r>
            <w:r w:rsidRPr="000124E3">
              <w:rPr>
                <w:color w:val="000000"/>
                <w:sz w:val="24"/>
              </w:rPr>
              <w:t>обеспеченности  Р%.</w:t>
            </w:r>
            <w:r w:rsidRPr="000124E3">
              <w:rPr>
                <w:color w:val="000000"/>
                <w:sz w:val="20"/>
              </w:rPr>
              <w:t xml:space="preserve"> 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 </w:t>
            </w:r>
          </w:p>
          <w:p w:rsidR="000124E3" w:rsidRPr="000124E3" w:rsidRDefault="000124E3" w:rsidP="000124E3">
            <w:pPr>
              <w:spacing w:line="259" w:lineRule="auto"/>
              <w:ind w:left="360"/>
              <w:jc w:val="both"/>
              <w:rPr>
                <w:color w:val="000000"/>
                <w:sz w:val="24"/>
              </w:rPr>
            </w:pPr>
            <w:r w:rsidRPr="000124E3">
              <w:rPr>
                <w:color w:val="000000"/>
                <w:sz w:val="20"/>
              </w:rPr>
              <w:t xml:space="preserve">Оценка обеспеченности крупных водопотребителей ресурсами подземных вод на 2005 г. </w:t>
            </w:r>
          </w:p>
        </w:tc>
      </w:tr>
      <w:tr w:rsidR="000124E3" w:rsidRPr="000124E3" w:rsidTr="000124E3">
        <w:trPr>
          <w:trHeight w:val="287"/>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22"/>
              <w:jc w:val="center"/>
              <w:rPr>
                <w:color w:val="000000"/>
                <w:sz w:val="24"/>
              </w:rPr>
            </w:pPr>
            <w:r w:rsidRPr="000124E3">
              <w:rPr>
                <w:color w:val="000000"/>
                <w:sz w:val="20"/>
              </w:rPr>
              <w:lastRenderedPageBreak/>
              <w:t xml:space="preserve">7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 Управление ветеринарии  Воронежской области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tabs>
                <w:tab w:val="center" w:pos="409"/>
                <w:tab w:val="center" w:pos="1857"/>
              </w:tabs>
              <w:spacing w:line="259" w:lineRule="auto"/>
              <w:rPr>
                <w:color w:val="000000"/>
                <w:sz w:val="24"/>
              </w:rPr>
            </w:pPr>
            <w:r w:rsidRPr="000124E3">
              <w:rPr>
                <w:rFonts w:ascii="Calibri" w:eastAsia="Calibri" w:hAnsi="Calibri" w:cs="Calibri"/>
                <w:color w:val="000000"/>
                <w:sz w:val="24"/>
              </w:rPr>
              <w:tab/>
            </w:r>
            <w:r w:rsidRPr="000124E3">
              <w:rPr>
                <w:rFonts w:ascii="Segoe UI Symbol" w:eastAsia="Segoe UI Symbol" w:hAnsi="Segoe UI Symbol" w:cs="Segoe UI Symbol"/>
                <w:color w:val="000000"/>
              </w:rPr>
              <w:t>−</w:t>
            </w:r>
            <w:r w:rsidRPr="000124E3">
              <w:rPr>
                <w:rFonts w:ascii="Arial" w:eastAsia="Arial" w:hAnsi="Arial" w:cs="Arial"/>
                <w:b/>
                <w:color w:val="000000"/>
              </w:rPr>
              <w:t xml:space="preserve"> </w:t>
            </w:r>
            <w:r w:rsidRPr="000124E3">
              <w:rPr>
                <w:rFonts w:ascii="Arial" w:eastAsia="Arial" w:hAnsi="Arial" w:cs="Arial"/>
                <w:b/>
                <w:color w:val="000000"/>
              </w:rPr>
              <w:tab/>
            </w:r>
            <w:r w:rsidRPr="000124E3">
              <w:rPr>
                <w:color w:val="000000"/>
                <w:sz w:val="20"/>
              </w:rPr>
              <w:t xml:space="preserve">Реестр  скотомогильников. </w:t>
            </w:r>
          </w:p>
        </w:tc>
      </w:tr>
      <w:tr w:rsidR="000124E3" w:rsidRPr="000124E3" w:rsidTr="000124E3">
        <w:trPr>
          <w:trHeight w:val="478"/>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22"/>
              <w:jc w:val="center"/>
              <w:rPr>
                <w:color w:val="000000"/>
                <w:sz w:val="24"/>
              </w:rPr>
            </w:pPr>
            <w:r w:rsidRPr="000124E3">
              <w:rPr>
                <w:color w:val="000000"/>
                <w:sz w:val="20"/>
              </w:rPr>
              <w:t xml:space="preserve">8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27" w:line="247" w:lineRule="auto"/>
              <w:rPr>
                <w:color w:val="000000"/>
                <w:sz w:val="24"/>
              </w:rPr>
            </w:pPr>
            <w:r w:rsidRPr="000124E3">
              <w:rPr>
                <w:color w:val="000000"/>
                <w:sz w:val="20"/>
              </w:rPr>
              <w:t xml:space="preserve">Парламентский центр, г.Воронеж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91" w:lineRule="auto"/>
              <w:ind w:left="360"/>
              <w:rPr>
                <w:color w:val="000000"/>
                <w:sz w:val="24"/>
              </w:rPr>
            </w:pP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rFonts w:ascii="Arial" w:eastAsia="Arial" w:hAnsi="Arial" w:cs="Arial"/>
                <w:color w:val="000000"/>
              </w:rPr>
              <w:tab/>
            </w:r>
            <w:r w:rsidRPr="000124E3">
              <w:rPr>
                <w:color w:val="000000"/>
                <w:sz w:val="20"/>
              </w:rPr>
              <w:t xml:space="preserve">Областная целевая программа «Экология и природные ресурсы Воронежской области на 2010-2014 годы».  </w:t>
            </w:r>
          </w:p>
        </w:tc>
      </w:tr>
      <w:tr w:rsidR="000124E3" w:rsidRPr="000124E3" w:rsidTr="000124E3">
        <w:trPr>
          <w:trHeight w:val="847"/>
        </w:trPr>
        <w:tc>
          <w:tcPr>
            <w:tcW w:w="6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22"/>
              <w:jc w:val="center"/>
              <w:rPr>
                <w:color w:val="000000"/>
                <w:sz w:val="24"/>
              </w:rPr>
            </w:pPr>
            <w:r w:rsidRPr="000124E3">
              <w:rPr>
                <w:color w:val="000000"/>
                <w:sz w:val="20"/>
              </w:rPr>
              <w:t xml:space="preserve">9 </w:t>
            </w:r>
          </w:p>
        </w:tc>
        <w:tc>
          <w:tcPr>
            <w:tcW w:w="28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Администрация поселения </w:t>
            </w:r>
          </w:p>
        </w:tc>
        <w:tc>
          <w:tcPr>
            <w:tcW w:w="664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tabs>
                <w:tab w:val="center" w:pos="409"/>
                <w:tab w:val="center" w:pos="2393"/>
              </w:tabs>
              <w:spacing w:after="13" w:line="259" w:lineRule="auto"/>
              <w:rPr>
                <w:color w:val="000000"/>
                <w:sz w:val="24"/>
              </w:rPr>
            </w:pPr>
            <w:r w:rsidRPr="000124E3">
              <w:rPr>
                <w:rFonts w:ascii="Calibri" w:eastAsia="Calibri" w:hAnsi="Calibri" w:cs="Calibri"/>
                <w:color w:val="000000"/>
                <w:sz w:val="24"/>
              </w:rPr>
              <w:tab/>
            </w: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rFonts w:ascii="Arial" w:eastAsia="Arial" w:hAnsi="Arial" w:cs="Arial"/>
                <w:color w:val="000000"/>
              </w:rPr>
              <w:tab/>
            </w:r>
            <w:r w:rsidRPr="000124E3">
              <w:rPr>
                <w:color w:val="000000"/>
                <w:sz w:val="20"/>
              </w:rPr>
              <w:t>Паспорт муниципального образования</w:t>
            </w:r>
            <w:r w:rsidRPr="000124E3">
              <w:rPr>
                <w:b/>
                <w:color w:val="000000"/>
                <w:sz w:val="20"/>
              </w:rPr>
              <w:t xml:space="preserve">. </w:t>
            </w:r>
          </w:p>
          <w:p w:rsidR="000124E3" w:rsidRPr="000124E3" w:rsidRDefault="000124E3" w:rsidP="000124E3">
            <w:pPr>
              <w:spacing w:line="259" w:lineRule="auto"/>
              <w:ind w:left="360"/>
              <w:rPr>
                <w:color w:val="000000"/>
                <w:sz w:val="24"/>
              </w:rPr>
            </w:pPr>
            <w:r w:rsidRPr="000124E3">
              <w:rPr>
                <w:rFonts w:ascii="Segoe UI Symbol" w:eastAsia="Segoe UI Symbol" w:hAnsi="Segoe UI Symbol" w:cs="Segoe UI Symbol"/>
                <w:color w:val="000000"/>
              </w:rPr>
              <w:t>−</w:t>
            </w:r>
            <w:r w:rsidRPr="000124E3">
              <w:rPr>
                <w:rFonts w:ascii="Arial" w:eastAsia="Arial" w:hAnsi="Arial" w:cs="Arial"/>
                <w:color w:val="000000"/>
              </w:rPr>
              <w:t xml:space="preserve"> </w:t>
            </w:r>
            <w:r w:rsidRPr="000124E3">
              <w:rPr>
                <w:rFonts w:ascii="Arial" w:eastAsia="Arial" w:hAnsi="Arial" w:cs="Arial"/>
                <w:color w:val="000000"/>
              </w:rPr>
              <w:tab/>
            </w:r>
            <w:r w:rsidRPr="000124E3">
              <w:rPr>
                <w:color w:val="000000"/>
                <w:sz w:val="20"/>
              </w:rPr>
              <w:t xml:space="preserve">Информационные материалы отделов охраны окружающей среды, здравоохранения и других. </w:t>
            </w:r>
          </w:p>
        </w:tc>
      </w:tr>
    </w:tbl>
    <w:p w:rsidR="000124E3" w:rsidRPr="000124E3" w:rsidRDefault="000124E3" w:rsidP="000124E3">
      <w:pPr>
        <w:widowControl/>
        <w:autoSpaceDE/>
        <w:autoSpaceDN/>
        <w:spacing w:line="259" w:lineRule="auto"/>
        <w:ind w:left="479"/>
        <w:jc w:val="center"/>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21" w:hanging="10"/>
        <w:jc w:val="center"/>
        <w:outlineLvl w:val="1"/>
        <w:rPr>
          <w:b/>
          <w:color w:val="000000"/>
          <w:sz w:val="24"/>
          <w:u w:val="single" w:color="000000"/>
          <w:lang w:eastAsia="ru-RU"/>
        </w:rPr>
      </w:pPr>
      <w:r w:rsidRPr="000124E3">
        <w:rPr>
          <w:b/>
          <w:color w:val="000000"/>
          <w:sz w:val="24"/>
          <w:u w:color="000000"/>
          <w:lang w:eastAsia="ru-RU"/>
        </w:rPr>
        <w:t xml:space="preserve">Перечень основных руководящих, нормативных и методических документов, используемых при разработке раздела ГО и ЧС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 защите населения и территорий от чрезвычайных ситуаций природного и техногенного характера» от 21.12.1994 г. № 68-ФЗ в редакции от 07.05.2009 N 84-ФЗ; </w:t>
      </w:r>
    </w:p>
    <w:p w:rsidR="000124E3" w:rsidRPr="000124E3" w:rsidRDefault="000124E3" w:rsidP="000124E3">
      <w:pPr>
        <w:widowControl/>
        <w:autoSpaceDE/>
        <w:autoSpaceDN/>
        <w:spacing w:after="4" w:line="259" w:lineRule="auto"/>
        <w:ind w:left="10" w:right="147" w:hanging="10"/>
        <w:jc w:val="right"/>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 «О промышленной безопасности опасных производственных объектов» от 21.07.1997 г. №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116-ФЗ;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 пожарной безопасности» от 21.12.1994 г. № 69-ФЗ в редакции от 14 марта 2009 г.;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«Технический регламент о требованиях пожарной безопасности» от 22.07.2008г. №123-ФЗ; </w:t>
      </w:r>
    </w:p>
    <w:p w:rsidR="000124E3" w:rsidRPr="000124E3" w:rsidRDefault="000124E3" w:rsidP="000124E3">
      <w:pPr>
        <w:widowControl/>
        <w:autoSpaceDE/>
        <w:autoSpaceDN/>
        <w:spacing w:after="4" w:line="259" w:lineRule="auto"/>
        <w:ind w:left="10" w:right="147" w:hanging="10"/>
        <w:jc w:val="right"/>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 «Об общих принципах организации местного самоуправления в Российской Федерации» от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24 сентября 2003 года № 131-ФЗ;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 Единой государственной системе предупреждения и ликвидации чрезвычайных ситуаций». Постановление правительства РФ от 30.12.2003 г. №794 в редакции от 03.10.2006 г №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600;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 классификации чрезвычайных ситуаций природного и техногенного характера». Постановление правительства РФ от 21.05.2007 г. № 304;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СНиП 2.01.15-90 "Инженерная защита территорий, зданий и сооружений от опасных геологических процессов. Основные положения проектирования";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СНиП 23.01 -99 "Строительная климатология";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СНиП 2.01.07-85 "Нагрузки и воздействия";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СНиП 22-01-95 "Геофизика опасных природных воздействий";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ГОСТ Р 22.0.06 "Безопасность в чрезвычайных ситуациях. Источники природных, чрезвычайных ситуаций. Поражающие факторы";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ГОСТ Р 22.0.07 "Безопасность в чрезвычайных ситуациях. Источники техногенных, чрезвычайных ситуаций";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СНиП 02.07.01 - 89* «Градостроительство, планировка и застройка городских и сельских поселений»;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СНиП 2.06.01-86 «Гидротехнические сооружения. Основные положения проектирования».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Руководство по эвакуации населения в ЧС природного и техногенного характера ГОЧС,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М.1996;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Методическое пособие по прогнозированию и оценке химической обстановки чрезвычайных ситуациях. - М: ВНИИ ГОЧС, 1993;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Сборник методик по прогнозированию возможных аварий, катастроф, стихийных бедствий в РСЧС (книги 1и 2)-М: МЧС России, 1994;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rFonts w:ascii="Segoe UI Symbol" w:eastAsia="Segoe UI Symbol" w:hAnsi="Segoe UI Symbol" w:cs="Segoe UI Symbol"/>
          <w:color w:val="000000"/>
          <w:sz w:val="18"/>
          <w:lang w:eastAsia="ru-RU"/>
        </w:rPr>
        <w:lastRenderedPageBreak/>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49" w:lineRule="auto"/>
        <w:ind w:left="564" w:hanging="10"/>
        <w:rPr>
          <w:b/>
          <w:color w:val="000000"/>
          <w:sz w:val="24"/>
          <w:u w:val="single" w:color="000000"/>
          <w:lang w:eastAsia="ru-RU"/>
        </w:rPr>
      </w:pPr>
    </w:p>
    <w:p w:rsidR="000124E3" w:rsidRPr="000124E3" w:rsidRDefault="000124E3" w:rsidP="000124E3">
      <w:pPr>
        <w:widowControl/>
        <w:autoSpaceDE/>
        <w:autoSpaceDN/>
        <w:spacing w:after="5" w:line="249" w:lineRule="auto"/>
        <w:ind w:left="564" w:hanging="10"/>
        <w:rPr>
          <w:color w:val="000000"/>
          <w:sz w:val="24"/>
          <w:lang w:eastAsia="ru-RU"/>
        </w:rPr>
      </w:pPr>
      <w:r w:rsidRPr="000124E3">
        <w:rPr>
          <w:b/>
          <w:color w:val="000000"/>
          <w:sz w:val="24"/>
          <w:u w:val="single" w:color="000000"/>
          <w:lang w:eastAsia="ru-RU"/>
        </w:rPr>
        <w:t>Нормативная база:</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результате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 xml:space="preserve">Законы Российской Федерации и Воронежской области: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Градостроительный кодекс Российской Федерации (от 29.12.2004 N 190-ФЗ);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Федеральный закон «О введении в действие Градостроительного кодекса Российской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Федерации» (от 29.12.2004 N 191 - 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Федеральный закон «О внесении изменений в Градостроительный кодекс Российской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Федерации и отдельные законодательные акты РФ» (от 24.11.2006 N 232-ФЗ);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Земельный кодекс Российской Федерации (от 25.10.2001 N 136-ФЗ);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Лесной кодекс Российской Федерации (от  04.12.2006 N 200-ФЗ);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Водный кодекс Российской Федерации (от 03.06.2006 N 74-ФЗ);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Федеральный закон «Об объектах культурного наследия (памятниках истории и культуры) народов Российской Федерации» (от  25.06.2002 N 73-ФЗ);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Федеральный закон «Об общих принципах организации местного самоуправления в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Российской Федерации» (от  06.10.2003 N 131-ФЗ);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Закон Воронежской области «О регулировании градостроительной деятельности в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Воронежской области» (от 07.07.2006 N 61-ОЗ);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Федеральный закон «Об автомобильных дорогах и о дорожной деятельности в Российской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Федерации и о внесении изменений в отдельные законодательные акты Российской Федерации»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(от  18 октября 2007 года N 257-ФЗ);  </w:t>
      </w:r>
    </w:p>
    <w:p w:rsidR="000124E3" w:rsidRPr="000124E3" w:rsidRDefault="000124E3" w:rsidP="005024CB">
      <w:pPr>
        <w:widowControl/>
        <w:numPr>
          <w:ilvl w:val="0"/>
          <w:numId w:val="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Закон Воронежской области «О регулировании градостроительной деятельности в Воронежской области» (от 07.07.2006 N 61-ОЗ).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1"/>
        <w:rPr>
          <w:b/>
          <w:color w:val="000000"/>
          <w:sz w:val="24"/>
          <w:u w:val="single" w:color="000000"/>
          <w:lang w:eastAsia="ru-RU"/>
        </w:rPr>
      </w:pPr>
      <w:r w:rsidRPr="000124E3">
        <w:rPr>
          <w:b/>
          <w:color w:val="000000"/>
          <w:sz w:val="24"/>
          <w:u w:color="000000"/>
          <w:lang w:eastAsia="ru-RU"/>
        </w:rPr>
        <w:t xml:space="preserve">                                             Строительные нормы и правила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2.07.01-89* «Градостроительство. Планировка и застройка городских и сельских поселений»;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2.02.01-83* «Основание зданий и сооружений»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2.04.03-85 «Канализация, наружные сети и сооружения»;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2.04.02-84* «Водоснабжение. Наружные сети и сооружения»;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2.05.06-85 «Магистральные трубопроводы»;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2.06.15-85 «Инженерная защита территорий от затопления и подтопления»;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32-01-95 «Железные дороги колеи 1520 мм»;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2.05.02-85 «Автомобильные дороги»;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СП 11-102-97 «Инженерно-экологические изыскания для строительства»;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СНиП 11-04-2003 «Инструкция о порядке разработки, согласования, экспертизы и утверждения градостроительной документации» и др.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lastRenderedPageBreak/>
        <w:t xml:space="preserve">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 xml:space="preserve">Санитарные правила и нормы (СанПиН): </w:t>
      </w:r>
    </w:p>
    <w:p w:rsidR="000124E3" w:rsidRPr="000124E3" w:rsidRDefault="000124E3" w:rsidP="005024CB">
      <w:pPr>
        <w:widowControl/>
        <w:numPr>
          <w:ilvl w:val="0"/>
          <w:numId w:val="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СанПиН 2.2.1/2.1.1.1200-03 «Санитарно-защитные зоны и санитарная классификация предприятий, сооружений и иных объектов»; </w:t>
      </w:r>
    </w:p>
    <w:p w:rsidR="000124E3" w:rsidRPr="000124E3" w:rsidRDefault="000124E3" w:rsidP="005024CB">
      <w:pPr>
        <w:widowControl/>
        <w:numPr>
          <w:ilvl w:val="0"/>
          <w:numId w:val="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СанПиН 2.1.4.1110-02 «Зоны санитарной охраны источников водоснабжения и водопроводов питьевого назначения»; </w:t>
      </w:r>
    </w:p>
    <w:p w:rsidR="000124E3" w:rsidRPr="000124E3" w:rsidRDefault="000124E3" w:rsidP="005024CB">
      <w:pPr>
        <w:widowControl/>
        <w:numPr>
          <w:ilvl w:val="0"/>
          <w:numId w:val="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СанПин 2.1.7.728-99 «Правила сбора, хранения и удаления отходов лечебнопрофилактических учреждений»; </w:t>
      </w:r>
    </w:p>
    <w:p w:rsidR="000124E3" w:rsidRPr="000124E3" w:rsidRDefault="000124E3" w:rsidP="005024CB">
      <w:pPr>
        <w:widowControl/>
        <w:numPr>
          <w:ilvl w:val="0"/>
          <w:numId w:val="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w:t>
      </w:r>
    </w:p>
    <w:p w:rsidR="000124E3" w:rsidRPr="000124E3" w:rsidRDefault="000124E3" w:rsidP="005024CB">
      <w:pPr>
        <w:widowControl/>
        <w:numPr>
          <w:ilvl w:val="0"/>
          <w:numId w:val="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СанПиН 2.4.2.1178-02 «Гигиенические требования  к условиям обучения в общеобразовательных учреждениях».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 xml:space="preserve">Прочие документы: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РД 34.20.185-94 «Инструкция по проектированию городских электрических сетей»;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СП 31-110-2003 «Проектирование и монтаж электроустановок жилых и общественных зданий»;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0124E3" w:rsidRPr="000124E3" w:rsidRDefault="000124E3" w:rsidP="000124E3">
      <w:pPr>
        <w:widowControl/>
        <w:tabs>
          <w:tab w:val="center" w:pos="804"/>
          <w:tab w:val="center" w:pos="2006"/>
          <w:tab w:val="center" w:pos="3392"/>
          <w:tab w:val="center" w:pos="4711"/>
          <w:tab w:val="center" w:pos="5738"/>
          <w:tab w:val="center" w:pos="7068"/>
          <w:tab w:val="center" w:pos="8337"/>
          <w:tab w:val="right" w:pos="10352"/>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СП </w:t>
      </w:r>
      <w:r w:rsidRPr="000124E3">
        <w:rPr>
          <w:color w:val="000000"/>
          <w:sz w:val="24"/>
          <w:lang w:eastAsia="ru-RU"/>
        </w:rPr>
        <w:tab/>
        <w:t xml:space="preserve">42-101-2003 </w:t>
      </w:r>
      <w:r w:rsidRPr="000124E3">
        <w:rPr>
          <w:color w:val="000000"/>
          <w:sz w:val="24"/>
          <w:lang w:eastAsia="ru-RU"/>
        </w:rPr>
        <w:tab/>
        <w:t xml:space="preserve">«Общие </w:t>
      </w:r>
      <w:r w:rsidRPr="000124E3">
        <w:rPr>
          <w:color w:val="000000"/>
          <w:sz w:val="24"/>
          <w:lang w:eastAsia="ru-RU"/>
        </w:rPr>
        <w:tab/>
        <w:t xml:space="preserve">положения </w:t>
      </w:r>
      <w:r w:rsidRPr="000124E3">
        <w:rPr>
          <w:color w:val="000000"/>
          <w:sz w:val="24"/>
          <w:lang w:eastAsia="ru-RU"/>
        </w:rPr>
        <w:tab/>
        <w:t xml:space="preserve">по </w:t>
      </w:r>
      <w:r w:rsidRPr="000124E3">
        <w:rPr>
          <w:color w:val="000000"/>
          <w:sz w:val="24"/>
          <w:lang w:eastAsia="ru-RU"/>
        </w:rPr>
        <w:tab/>
        <w:t xml:space="preserve">проектированию </w:t>
      </w:r>
      <w:r w:rsidRPr="000124E3">
        <w:rPr>
          <w:color w:val="000000"/>
          <w:sz w:val="24"/>
          <w:lang w:eastAsia="ru-RU"/>
        </w:rPr>
        <w:tab/>
        <w:t xml:space="preserve">и </w:t>
      </w:r>
      <w:r w:rsidRPr="000124E3">
        <w:rPr>
          <w:color w:val="000000"/>
          <w:sz w:val="24"/>
          <w:lang w:eastAsia="ru-RU"/>
        </w:rPr>
        <w:tab/>
        <w:t xml:space="preserve">строительству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газораспределительных систем из металлических и полиэтиленовых труб»;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«Правила охраны электрических сетей напряжением свыше 1000 вольт», утвержденные Постановлением Совета Министров СССР №255 от 26. 03. 1984г.;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«Правила охраны газораспределительных сетей», утвержденные Постановлением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Правительства РФ №878 от 20.11.2000;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«Правила охраны магистральных трубопроводов», утвержденные постановлением Гостехнадзора России №9 от 22.04.1992;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«Рекомендации  по проектированию улиц и дорог городов и сельских поселений», Москва </w:t>
      </w:r>
    </w:p>
    <w:p w:rsidR="000124E3" w:rsidRPr="000124E3" w:rsidRDefault="000124E3" w:rsidP="000124E3">
      <w:pPr>
        <w:widowControl/>
        <w:autoSpaceDE/>
        <w:autoSpaceDN/>
        <w:spacing w:after="5" w:line="250" w:lineRule="auto"/>
        <w:ind w:left="-3" w:right="3719"/>
        <w:jc w:val="both"/>
        <w:rPr>
          <w:color w:val="000000"/>
          <w:sz w:val="24"/>
          <w:lang w:eastAsia="ru-RU"/>
        </w:rPr>
      </w:pPr>
      <w:r w:rsidRPr="000124E3">
        <w:rPr>
          <w:color w:val="000000"/>
          <w:sz w:val="24"/>
          <w:lang w:eastAsia="ru-RU"/>
        </w:rPr>
        <w:t xml:space="preserve">1994, Центральный научно-исследовательский  и проектный институт по градостроительству Минстроя России;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N 102-у,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Концепция демографической политики Российской Федерации до 2025 года, утвержденная Указом Президента Российской Федерации от 09.10.2007 N 135;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 </w:t>
      </w:r>
    </w:p>
    <w:p w:rsidR="000124E3" w:rsidRPr="000124E3" w:rsidRDefault="000124E3" w:rsidP="000124E3">
      <w:pPr>
        <w:widowControl/>
        <w:autoSpaceDE/>
        <w:autoSpaceDN/>
        <w:spacing w:after="4" w:line="259" w:lineRule="auto"/>
        <w:ind w:left="10" w:right="147" w:hanging="10"/>
        <w:jc w:val="right"/>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Приложение к постановлению администрации Воронежской Области от 24.08.2007 N 782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«Перечень региональных автомобильных дорог общего пользования, являющихся собственностью Воронежской области на 2007 год». </w:t>
      </w:r>
      <w:r w:rsidRPr="000124E3">
        <w:rPr>
          <w:color w:val="000000"/>
          <w:sz w:val="24"/>
          <w:lang w:eastAsia="ru-RU"/>
        </w:rPr>
        <w:br w:type="page"/>
      </w:r>
    </w:p>
    <w:p w:rsidR="000124E3" w:rsidRPr="000124E3" w:rsidRDefault="000124E3" w:rsidP="000124E3">
      <w:pPr>
        <w:keepNext/>
        <w:keepLines/>
        <w:widowControl/>
        <w:autoSpaceDE/>
        <w:autoSpaceDN/>
        <w:spacing w:after="5" w:line="249" w:lineRule="auto"/>
        <w:ind w:left="432" w:right="572" w:hanging="10"/>
        <w:jc w:val="center"/>
        <w:outlineLvl w:val="1"/>
        <w:rPr>
          <w:b/>
          <w:color w:val="000000"/>
          <w:sz w:val="24"/>
          <w:u w:val="single" w:color="000000"/>
          <w:lang w:eastAsia="ru-RU"/>
        </w:rPr>
      </w:pPr>
      <w:r w:rsidRPr="000124E3">
        <w:rPr>
          <w:b/>
          <w:color w:val="000000"/>
          <w:sz w:val="24"/>
          <w:u w:val="single" w:color="000000"/>
          <w:lang w:eastAsia="ru-RU"/>
        </w:rPr>
        <w:lastRenderedPageBreak/>
        <w:t>1. АНАЛИЗ СОСТОЯНИЯ ТЕРРИТОРИИ ЕВСТРАТОВСКОГО СЕЛЬСКОГО ПОСЕЛЕНИЯ, ПРОБЛЕМ И НАПРАВЛЕНИЙ ЕЁ КОМПЛЕКСНОГО РАЗВИТИЯ</w:t>
      </w:r>
      <w:r w:rsidRPr="000124E3">
        <w:rPr>
          <w:b/>
          <w:color w:val="000000"/>
          <w:sz w:val="24"/>
          <w:u w:color="000000"/>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1.1. Особенности экономико-географического положения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Евстратовское сельское поселение расположено в центральной части Россошанского муниципального района Воронежской области. Административным центром поселения является село Евстратовка, расположенное в 22 км от административного центра г. Россошь. Территория поселения граничит с пятью сельскими поселениями и одним городским поселением, а именно: на севере граничит с Новопостояловским  и Алейниковским сельскими поселениями, на востоке – со Старокалитвенским сельским поселением, на юге – с Криничанским и Морозовским сельскими поселениями, на западе – с городским поселением – город Россошь.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Общая площадь территории поселения согласно приложению к Закону Воронежской области от 15.10.2004 N 63-ОЗ (ред. от 19.10.2009) «Об установлении границ, наделении соответствующим статусом, определении административных центров отдельных муниципальных образований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Воронежской области» составляет 9709,57 га.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Сложившаяся планировочная структура сельского поселения представляет собой четыре населенных пункта: село Евстратовка, хутор Малая Меженка, хутор Пинчук, хутор Славянка.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Значительную часть территории в границах муниципального образования занимают земли сельскохозяйственного назначения. Также на территории поселения расположены массивы лесного фонда. Поверхностные воды на территории поселения представлены водотоками - р. Чёрная Калитва, р. Малая Меженка, озёрами, прудами.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Поселение имеет выгодное географическое положение, поскольку через него проходят автомобильные дороги общего пользования регионального значения, также поселение граничит с городским поселением – город Россошь, что в значительной степени влияет на экономическое развитие муниципального образования.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right="1523"/>
        <w:jc w:val="right"/>
        <w:rPr>
          <w:color w:val="000000"/>
          <w:sz w:val="24"/>
          <w:lang w:eastAsia="ru-RU"/>
        </w:rPr>
      </w:pPr>
      <w:r w:rsidRPr="000124E3">
        <w:rPr>
          <w:rFonts w:ascii="Calibri" w:eastAsia="Calibri" w:hAnsi="Calibri" w:cs="Calibri"/>
          <w:noProof/>
          <w:color w:val="000000"/>
          <w:lang w:eastAsia="ru-RU"/>
        </w:rPr>
        <mc:AlternateContent>
          <mc:Choice Requires="wpg">
            <w:drawing>
              <wp:inline distT="0" distB="0" distL="0" distR="0">
                <wp:extent cx="5119370" cy="3992880"/>
                <wp:effectExtent l="0" t="0" r="0" b="1905"/>
                <wp:docPr id="451007" name="Группа 45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9370" cy="3992880"/>
                          <a:chOff x="0" y="0"/>
                          <a:chExt cx="51191" cy="39928"/>
                        </a:xfrm>
                      </wpg:grpSpPr>
                      <pic:pic xmlns:pic="http://schemas.openxmlformats.org/drawingml/2006/picture">
                        <pic:nvPicPr>
                          <pic:cNvPr id="451008" name="Picture 83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91" cy="13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009" name="Picture 83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3319"/>
                            <a:ext cx="51191" cy="13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010" name="Picture 8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6639"/>
                            <a:ext cx="51191" cy="132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1E692F" id="Группа 451007" o:spid="_x0000_s1026" style="width:403.1pt;height:314.4pt;mso-position-horizontal-relative:char;mso-position-vertical-relative:line" coordsize="51191,3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DeYPoO1owEAtaMBABUAAABkcnMvbWVkaWEvaW1h&#10;Z2UzLmpwZWf/2P/gABBKRklGAAEBAQDcANwAAP/bAEMAAgEBAQEBAgEBAQICAgICBAMCAgICBQQE&#10;AwQGBQYGBgUGBgYHCQgGBwkHBgYICwgJCgoKCgoGCAsMCwoMCQoKCv/bAEMBAgICAgICBQMDBQoH&#10;BgcKCgoKCgoKCgoKCgoKCgoKCgoKCgoKCgoKCgoKCgoKCgoKCgoKCgoKCgoKCgoKCgoKCv/AABEI&#10;AUAE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CgAAAAAAAAAhAJvyIB5ZRQIAWUUCABUAAABkcnMvbWVkaWEvaW1hZ2UyLmpw&#10;ZWf/2P/gABBKRklGAAEBAQDcANwAAP/bAEMAAgEBAQEBAgEBAQICAgICBAMCAgICBQQEAwQGBQYG&#10;BgUGBgYHCQgGBwkHBgYICwgJCgoKCgoGCAsMCwoMCQoKCv/bAEMBAgICAgICBQMDBQoHBgcKCgoK&#10;CgoKCgoKCgoKCgoKCgoKCgoKCgoKCgoKCgoKCgoKCgoKCgoKCgoKCgoKCgoKCv/AABEIAUAE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4" o:spid="_x0000_s1027" type="#_x0000_t75" style="position:absolute;width:51191;height:1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">
                  <v:imagedata r:id="rId11" o:title=""/>
                </v:shape>
                <v:shape id="Picture 8365" o:spid="_x0000_s1028" type="#_x0000_t75" style="position:absolute;top:13319;width:51191;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">
                  <v:imagedata r:id="rId12" o:title=""/>
                </v:shape>
                <v:shape id="Picture 8366" o:spid="_x0000_s1029" type="#_x0000_t75" style="position:absolute;top:26639;width:51191;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">
                  <v:imagedata r:id="rId13" o:title=""/>
                </v:shape>
                <w10:anchorlock/>
              </v:group>
            </w:pict>
          </mc:Fallback>
        </mc:AlternateContent>
      </w: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lastRenderedPageBreak/>
        <w:t xml:space="preserve"> </w:t>
      </w:r>
    </w:p>
    <w:p w:rsidR="000124E3" w:rsidRPr="000124E3" w:rsidRDefault="000124E3" w:rsidP="000124E3">
      <w:pPr>
        <w:widowControl/>
        <w:autoSpaceDE/>
        <w:autoSpaceDN/>
        <w:spacing w:after="3" w:line="248" w:lineRule="auto"/>
        <w:ind w:left="566" w:right="132"/>
        <w:jc w:val="both"/>
        <w:rPr>
          <w:color w:val="000000"/>
          <w:sz w:val="24"/>
          <w:lang w:eastAsia="ru-RU"/>
        </w:rPr>
      </w:pPr>
      <w:r w:rsidRPr="000124E3">
        <w:rPr>
          <w:i/>
          <w:color w:val="000000"/>
          <w:sz w:val="24"/>
          <w:lang w:eastAsia="ru-RU"/>
        </w:rPr>
        <w:t xml:space="preserve">Местоположение </w:t>
      </w:r>
      <w:r w:rsidRPr="000124E3">
        <w:rPr>
          <w:i/>
          <w:color w:val="000000"/>
          <w:sz w:val="24"/>
          <w:lang w:eastAsia="ru-RU"/>
        </w:rPr>
        <w:tab/>
        <w:t xml:space="preserve">Евстратовского </w:t>
      </w:r>
      <w:r w:rsidRPr="000124E3">
        <w:rPr>
          <w:i/>
          <w:color w:val="000000"/>
          <w:sz w:val="24"/>
          <w:lang w:eastAsia="ru-RU"/>
        </w:rPr>
        <w:tab/>
        <w:t xml:space="preserve">сельского </w:t>
      </w:r>
      <w:r w:rsidRPr="000124E3">
        <w:rPr>
          <w:i/>
          <w:color w:val="000000"/>
          <w:sz w:val="24"/>
          <w:lang w:eastAsia="ru-RU"/>
        </w:rPr>
        <w:tab/>
        <w:t xml:space="preserve">поселения </w:t>
      </w:r>
      <w:r w:rsidRPr="000124E3">
        <w:rPr>
          <w:i/>
          <w:color w:val="000000"/>
          <w:sz w:val="24"/>
          <w:lang w:eastAsia="ru-RU"/>
        </w:rPr>
        <w:tab/>
        <w:t xml:space="preserve">в </w:t>
      </w:r>
      <w:r w:rsidRPr="000124E3">
        <w:rPr>
          <w:i/>
          <w:color w:val="000000"/>
          <w:sz w:val="24"/>
          <w:lang w:eastAsia="ru-RU"/>
        </w:rPr>
        <w:tab/>
        <w:t xml:space="preserve">административнотерриториальном устройстве Россошанского муниципального района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1.2. Административно-территориальное устройство. Границы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Общая площадь территории сельского поселения в границах, установленных Законом Воронежской области от 15.10.2004 №63-ОЗ (ред. от 19.10.2009 N 130-ОЗ)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составляет 9709,57 га, в том числе площадь с. Евстратовка – 350,66 га, х. Малая Меженка – 78,01 га, х. Пинчук – 12,39 га, х. Славянка – 61 га.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Общая численность населения сельского поселения в соответствие с паспортом муниципального образования по состоянию на  2009 г. - 1439 человек.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right="131" w:firstLine="566"/>
        <w:jc w:val="both"/>
        <w:rPr>
          <w:color w:val="000000"/>
          <w:sz w:val="24"/>
          <w:lang w:eastAsia="ru-RU"/>
        </w:rPr>
      </w:pPr>
      <w:r w:rsidRPr="000124E3">
        <w:rPr>
          <w:b/>
          <w:i/>
          <w:color w:val="000000"/>
          <w:sz w:val="24"/>
          <w:lang w:eastAsia="ru-RU"/>
        </w:rPr>
        <w:t xml:space="preserve"> Выписка из Закона Воронежской области от 15.10.2004 №63-ОЗ (ред. от 19.10.2009 N 130-ОЗ)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0124E3" w:rsidRPr="000124E3" w:rsidRDefault="000124E3" w:rsidP="000124E3">
      <w:pPr>
        <w:keepNext/>
        <w:keepLines/>
        <w:widowControl/>
        <w:autoSpaceDE/>
        <w:autoSpaceDN/>
        <w:spacing w:after="13" w:line="247" w:lineRule="auto"/>
        <w:ind w:right="132" w:firstLine="566"/>
        <w:jc w:val="both"/>
        <w:outlineLvl w:val="2"/>
        <w:rPr>
          <w:b/>
          <w:color w:val="000000"/>
          <w:sz w:val="24"/>
          <w:lang w:eastAsia="ru-RU"/>
        </w:rPr>
      </w:pPr>
      <w:r w:rsidRPr="000124E3">
        <w:rPr>
          <w:b/>
          <w:color w:val="000000"/>
          <w:sz w:val="24"/>
          <w:lang w:eastAsia="ru-RU"/>
        </w:rPr>
        <w:t xml:space="preserve">Описание границ Евстратовского сельского поселения Россошанского муниципального района Воронежской области </w:t>
      </w:r>
    </w:p>
    <w:p w:rsidR="000124E3" w:rsidRPr="000124E3" w:rsidRDefault="000124E3" w:rsidP="000124E3">
      <w:pPr>
        <w:widowControl/>
        <w:autoSpaceDE/>
        <w:autoSpaceDN/>
        <w:spacing w:line="259" w:lineRule="auto"/>
        <w:ind w:left="540"/>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I. Линия прохождения границы Евстратовского сельского поселения по смежеству с Новопостояловским сельским поселением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стыка границ 27283732 линия границы идет в общем восточном направлении по ломаной, сначала по карьеру, затем с северной стороны лесной полосы, южнее границы карьера и далее по пашне до точки 27283755.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От точки 27283755 линия границы идет на юг по пашне до точки 27283814.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27283814 линия границы идет в восточном направлении по полевой дороге вдоль контура пастбища до точки 27283847.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27283847 линия границы проходит в северо-восточном направлении по полевой дороге вдоль юго-восточной стороны лесной полосы до точки 27283712.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27283712 линия границы идет в восточном направлении по прямой по пашне, затем по южной стороне лесной полосы до точки стыка 27283698 границ Новопостояловского, Евстратовского и Алейниковского сельских поселений.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Протяженность границы - 5014 метров.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II. Линия прохождения границы Евстратовского сельского поселения по смежеству с Алейниковским сельским поселением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стыка 27283698 линия границы идет в восточном направлении по южной стороне лесной полосы до точки 27283686.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27283686 линия границы идет в южном направлении по восточной стороне лесной полосы до точки 27283937.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27283937 линия границы проходит в восточном направлении, пересекая балку яр Шурубьев, далее по южной стороне лесной полосы до точки 27283884.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27283884 линия границы идет по прямой в северном направлении по восточной стороне лесной полосы до точки 27283670.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От точки 27283670 линия границы идет по прямой в восточном направлении, пересекая балку, затем по южной стороне лесной полосы, по пашне, далее по южной стороне лесной полосы от бровки балки к его днищу до точки 27283631.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27283631 линия границы идет в общем южном направлении по днищу балки Моргунов Яр до точки 27283763.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27283763 линия границы идет в восточном направлении вдоль по склону балки, пересекая ручей, до точки 27283753.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27283753 граница идет в южном направлении вдоль бровки балки Моргунов Яр до точки 27283929.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27283929 линия границы идет в восточном направлении по северной стороне лесной полосы до точки стыка 27283843 границ Евстратовского, Алейниковского и Старокалитвенского сельских поселений.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Протяженность границы - 14259 метров.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III. Линия прохождения границы Евстратовского сельского поселения по смежеству со Старокалитвенским сельским поселением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стыка границ 27283843 линия границы идет в юго-западном направлении по юговосточной стороне лесной полосы, далее вдоль вершины балки Моргунов Яр, по пашне, затем снова по юго-восточной стороне лесной полосы до пересечения с автомобильной дорогой Россошь - Богучар в точке 27285821.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27285821 линия границы поворачивает на восток до пересечения с юго-западной границей села Терновка в точке 27285806.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27285806 линия границы идет в южном направлении по полевой дороге, затем по бровке балки и далее по пойме реки Черная Калитва, пересекая урочище Поломы, до точки 27295064.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27295064 линия границы идет в юго-восточном направлении по оси реки Черная Калитва, вниз по ее течению, до точки стыка 27294088 границ Евстратовского, Криничанского и Старокалитвенского сельских поселений.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Протяженность границы - 12075 метров.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5024CB">
      <w:pPr>
        <w:widowControl/>
        <w:numPr>
          <w:ilvl w:val="0"/>
          <w:numId w:val="8"/>
        </w:numPr>
        <w:autoSpaceDE/>
        <w:autoSpaceDN/>
        <w:spacing w:after="5" w:line="250" w:lineRule="auto"/>
        <w:ind w:right="134" w:firstLine="557"/>
        <w:jc w:val="both"/>
        <w:rPr>
          <w:color w:val="000000"/>
          <w:sz w:val="24"/>
          <w:lang w:eastAsia="ru-RU"/>
        </w:rPr>
      </w:pPr>
      <w:r w:rsidRPr="000124E3">
        <w:rPr>
          <w:color w:val="000000"/>
          <w:sz w:val="24"/>
          <w:lang w:eastAsia="ru-RU"/>
        </w:rPr>
        <w:t xml:space="preserve">Линия прохождения границы Евстратовского сельского поселения по смежеству с Криничанским сельским поселением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стыка границ 27294088 линия границы идет в юго-восточном направлении по ручью до точки стыка 27287456 границ Евстратовского, Морозовского и Криничанского сельских поселений.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Протяженность границы - 988 метров.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5024CB">
      <w:pPr>
        <w:widowControl/>
        <w:numPr>
          <w:ilvl w:val="0"/>
          <w:numId w:val="8"/>
        </w:numPr>
        <w:autoSpaceDE/>
        <w:autoSpaceDN/>
        <w:spacing w:after="5" w:line="250" w:lineRule="auto"/>
        <w:ind w:right="134" w:firstLine="557"/>
        <w:jc w:val="both"/>
        <w:rPr>
          <w:color w:val="000000"/>
          <w:sz w:val="24"/>
          <w:lang w:eastAsia="ru-RU"/>
        </w:rPr>
      </w:pPr>
      <w:r w:rsidRPr="000124E3">
        <w:rPr>
          <w:color w:val="000000"/>
          <w:sz w:val="24"/>
          <w:lang w:eastAsia="ru-RU"/>
        </w:rPr>
        <w:t xml:space="preserve">Линия прохождения границы Евстратовского сельского поселения по смежеству с Морозовским сельским поселением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стыка границ 27287456 линия границы идет в общем западном направлении по оси реки Черная Калитва, затем по северной границе озера, далее по оси ручья и снова по оси реки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Черная Калитва до точки 27286781.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27286781 линия границы поворачивает на юг и идет по пойменным землям реки Черная Калитва, затем по пастбищу до точки 27287506.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27287506 граница идет в южном направлении вдоль западной границы урочища Бараново, по западной стороне лесной полосы, затем по пашне до точки 27287846.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От точки 27287846 линия границы поворачивает на запад вдоль южной стороны лесной полосы до точки 27287811.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27287811 граница идет в северном направлении, пересекая овраг, затем по восточной стороне лесной полосы, далее по контуру пастбища, пересекая пойму реки, вниз по склону до точки 27286315.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27286315 линия границы проходит в общем северо-западном направлении по оси реки Черная Калитва вверх по течению до точки стыка 27284541 границ Евстратовского, Морозовского сельских поселений и городского поселения - город Россошь.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Протяженность границы - 32474 метра.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VI. Линия прохождения границы Евстратовского сельского поселения по смежеству с городским поселением - город Россошь </w:t>
      </w:r>
    </w:p>
    <w:p w:rsidR="000124E3" w:rsidRPr="000124E3" w:rsidRDefault="000124E3" w:rsidP="000124E3">
      <w:pPr>
        <w:widowControl/>
        <w:autoSpaceDE/>
        <w:autoSpaceDN/>
        <w:spacing w:line="259" w:lineRule="auto"/>
        <w:ind w:left="540"/>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стыка границ 27284541 линия границы идет в общем юго-восточном направлении по юго-западной границе участка Государственного лесного фонда, затем по сенокосу и далее по юго-западной границе озера до точки 27295005.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27295005 линия границы идет в юго-восточном направлении по осушительному каналу реки Черная Калитва до точки 27286071.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27286071 линия границы поворачивает на север и идет по пастбищу до точки 27295022.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27295022 линия границы идет в восточном направлении по полевой дороге вдоль контура пастбища до точки 27295024.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27295024 линия границы идет в северном направлении от пересечения с полевой дорогой до точки 27295025.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27295025 линия границы идет в восточном направлении вдоль южной стороны лесной полосы до точки 27295026.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27295026 линия границы поворачивает на север и идет вдоль западной стороны лесной полосы до точки 27295030.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27295030 линия границы идет в юго-восточном направлении по юго-западной стороне автомобильной дороги Калитва - Евстратовка - Химзавод до точки 27285444.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27285444 линия границы проходит в северном направлении по автомобильной дороге Богучар - Старая Калитва - Россошь вдоль северо-западной границы села Евстратовка в точке 27294847.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27294847 линия границы идет в юго-восточном направлении, огибая границу тупика железнодорожной станции Калитва, по его южной и юго-западной границе до точки 27294845.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27294845 граница города проходит по северной и юго-восточной границе полосы отвода железной дороги АО "Минудобрения", включая тупик железнодорожной станции Калитва до его южной границы, до мостового перехода.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мостового перехода через автомобильную дорогу Россошь - Богучар линия границы идет в северо-западном направлении по юго-западной стороне объездной дороги до точки 27294819.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27294819 линия границы проходит в западном направлении по южной стороне объездной дороги до точки 27294807.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27294807 линия границы идет в общем северном направлении от пересечения с объездной дорогой через садовые участки, по балке, далее вдоль северо-восточной границы хутора Малый Лиман, снова по балке до точки 27294796.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27294796 линия границы идет в общем западном направлении от бровки балки по южной стороне лесной полосы, по полевой дороге до точки 27294792.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От точки 27294792 линия границы проходит в северном направлении по полевой дороге вдоль контура пастбища до точки 27294791.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27294791 линия границы идет в западном направлении по южной стороне лесной полосы до точки 27294789.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27294789 - в общем северном направлении от пересечения с лесной полосой до точки 27294784. </w:t>
      </w:r>
    </w:p>
    <w:p w:rsidR="000124E3" w:rsidRPr="000124E3" w:rsidRDefault="000124E3" w:rsidP="000124E3">
      <w:pPr>
        <w:widowControl/>
        <w:autoSpaceDE/>
        <w:autoSpaceDN/>
        <w:spacing w:line="259" w:lineRule="auto"/>
        <w:ind w:left="10" w:right="219" w:hanging="10"/>
        <w:jc w:val="center"/>
        <w:rPr>
          <w:color w:val="000000"/>
          <w:sz w:val="24"/>
          <w:lang w:eastAsia="ru-RU"/>
        </w:rPr>
      </w:pPr>
      <w:r w:rsidRPr="000124E3">
        <w:rPr>
          <w:color w:val="000000"/>
          <w:sz w:val="24"/>
          <w:lang w:eastAsia="ru-RU"/>
        </w:rPr>
        <w:t xml:space="preserve">От точки 27294784 линия границы идет по южной границе карьеров до точки 27294781.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27294781 линия границы идет в западном направлении от пересечения с южной границей карьеров кирпичного завода и ОЖ 118/8, далее по южной границе кирпичного завода до точки 27294780.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 точки 27294780 линия границы проходит в северном направлении вдоль восточной границы кирпичного завода ТОО "Союз" до точки 27283732.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Протяженность границы - 22465 метров.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Общая протяженность границы - 87275 метров. </w:t>
      </w:r>
    </w:p>
    <w:p w:rsidR="000124E3" w:rsidRPr="000124E3" w:rsidRDefault="000124E3" w:rsidP="000124E3">
      <w:pPr>
        <w:widowControl/>
        <w:autoSpaceDE/>
        <w:autoSpaceDN/>
        <w:spacing w:line="259" w:lineRule="auto"/>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Выписка из реестра «Административно-территориального устройства Воронежской области» (2009г.)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204" w:type="dxa"/>
        <w:tblInd w:w="3" w:type="dxa"/>
        <w:tblCellMar>
          <w:left w:w="107" w:type="dxa"/>
          <w:right w:w="115" w:type="dxa"/>
        </w:tblCellMar>
        <w:tblLook w:val="04A0" w:firstRow="1" w:lastRow="0" w:firstColumn="1" w:lastColumn="0" w:noHBand="0" w:noVBand="1"/>
      </w:tblPr>
      <w:tblGrid>
        <w:gridCol w:w="990"/>
        <w:gridCol w:w="2833"/>
        <w:gridCol w:w="2691"/>
        <w:gridCol w:w="1141"/>
        <w:gridCol w:w="1417"/>
        <w:gridCol w:w="1132"/>
      </w:tblGrid>
      <w:tr w:rsidR="000124E3" w:rsidRPr="000124E3" w:rsidTr="000124E3">
        <w:trPr>
          <w:trHeight w:val="260"/>
        </w:trPr>
        <w:tc>
          <w:tcPr>
            <w:tcW w:w="991"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32"/>
              <w:rPr>
                <w:color w:val="000000"/>
                <w:sz w:val="24"/>
              </w:rPr>
            </w:pPr>
            <w:r w:rsidRPr="000124E3">
              <w:rPr>
                <w:b/>
                <w:color w:val="000000"/>
                <w:sz w:val="24"/>
              </w:rPr>
              <w:t xml:space="preserve">№ </w:t>
            </w:r>
          </w:p>
          <w:p w:rsidR="000124E3" w:rsidRPr="000124E3" w:rsidRDefault="000124E3" w:rsidP="000124E3">
            <w:pPr>
              <w:spacing w:line="259" w:lineRule="auto"/>
              <w:ind w:left="32"/>
              <w:rPr>
                <w:color w:val="000000"/>
                <w:sz w:val="24"/>
              </w:rPr>
            </w:pPr>
            <w:r w:rsidRPr="000124E3">
              <w:rPr>
                <w:b/>
                <w:color w:val="000000"/>
                <w:sz w:val="24"/>
              </w:rPr>
              <w:t xml:space="preserve">п/п </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4"/>
              </w:rPr>
              <w:t xml:space="preserve">Административно – территориальные единицы </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Территориальные единицы (населенные пункты)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Кол-во жителей </w:t>
            </w:r>
          </w:p>
        </w:tc>
        <w:tc>
          <w:tcPr>
            <w:tcW w:w="2550" w:type="dxa"/>
            <w:gridSpan w:val="2"/>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35"/>
              <w:rPr>
                <w:color w:val="000000"/>
                <w:sz w:val="24"/>
              </w:rPr>
            </w:pPr>
            <w:r w:rsidRPr="000124E3">
              <w:rPr>
                <w:b/>
                <w:color w:val="000000"/>
                <w:sz w:val="24"/>
              </w:rPr>
              <w:t xml:space="preserve">Расстояние (км) </w:t>
            </w:r>
          </w:p>
        </w:tc>
      </w:tr>
      <w:tr w:rsidR="000124E3" w:rsidRPr="000124E3" w:rsidTr="000124E3">
        <w:trPr>
          <w:trHeight w:val="767"/>
        </w:trPr>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firstLine="34"/>
              <w:rPr>
                <w:color w:val="000000"/>
                <w:sz w:val="24"/>
              </w:rPr>
            </w:pPr>
            <w:r w:rsidRPr="000124E3">
              <w:rPr>
                <w:b/>
                <w:color w:val="000000"/>
                <w:sz w:val="24"/>
              </w:rPr>
              <w:t xml:space="preserve">до адм. центра поселения </w:t>
            </w:r>
          </w:p>
        </w:tc>
        <w:tc>
          <w:tcPr>
            <w:tcW w:w="113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firstLine="34"/>
              <w:rPr>
                <w:color w:val="000000"/>
                <w:sz w:val="24"/>
              </w:rPr>
            </w:pPr>
            <w:r w:rsidRPr="000124E3">
              <w:rPr>
                <w:b/>
                <w:color w:val="000000"/>
                <w:sz w:val="24"/>
              </w:rPr>
              <w:t xml:space="preserve">до адм. центра района </w:t>
            </w:r>
          </w:p>
        </w:tc>
      </w:tr>
      <w:tr w:rsidR="000124E3" w:rsidRPr="000124E3" w:rsidTr="000124E3">
        <w:trPr>
          <w:trHeight w:val="529"/>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2"/>
              <w:rPr>
                <w:color w:val="000000"/>
                <w:sz w:val="24"/>
              </w:rPr>
            </w:pPr>
            <w:r w:rsidRPr="000124E3">
              <w:rPr>
                <w:color w:val="000000"/>
                <w:sz w:val="24"/>
              </w:rPr>
              <w:t xml:space="preserve">26.5 </w:t>
            </w:r>
          </w:p>
          <w:p w:rsidR="000124E3" w:rsidRPr="000124E3" w:rsidRDefault="000124E3" w:rsidP="000124E3">
            <w:pPr>
              <w:spacing w:line="259" w:lineRule="auto"/>
              <w:ind w:left="32"/>
              <w:rPr>
                <w:color w:val="000000"/>
                <w:sz w:val="24"/>
              </w:rPr>
            </w:pPr>
            <w:r w:rsidRPr="000124E3">
              <w:rPr>
                <w:color w:val="000000"/>
                <w:sz w:val="24"/>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Евстратовское сельское поселение </w:t>
            </w:r>
          </w:p>
        </w:tc>
        <w:tc>
          <w:tcPr>
            <w:tcW w:w="26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1522 </w:t>
            </w:r>
          </w:p>
        </w:tc>
        <w:tc>
          <w:tcPr>
            <w:tcW w:w="141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4"/>
              <w:rPr>
                <w:color w:val="000000"/>
                <w:sz w:val="24"/>
              </w:rPr>
            </w:pPr>
            <w:r w:rsidRPr="000124E3">
              <w:rPr>
                <w:color w:val="000000"/>
                <w:sz w:val="24"/>
              </w:rPr>
              <w:t xml:space="preserve"> </w:t>
            </w:r>
          </w:p>
        </w:tc>
      </w:tr>
      <w:tr w:rsidR="000124E3" w:rsidRPr="000124E3" w:rsidTr="000124E3">
        <w:trPr>
          <w:trHeight w:val="379"/>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2"/>
              <w:rPr>
                <w:color w:val="000000"/>
                <w:sz w:val="24"/>
              </w:rPr>
            </w:pPr>
            <w:r w:rsidRPr="000124E3">
              <w:rPr>
                <w:color w:val="000000"/>
                <w:sz w:val="24"/>
              </w:rPr>
              <w:t xml:space="preserve">26.5.1 </w:t>
            </w:r>
          </w:p>
        </w:tc>
        <w:tc>
          <w:tcPr>
            <w:tcW w:w="28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село Евстратовка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1235 </w:t>
            </w:r>
          </w:p>
        </w:tc>
        <w:tc>
          <w:tcPr>
            <w:tcW w:w="141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Центр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4"/>
              <w:rPr>
                <w:color w:val="000000"/>
                <w:sz w:val="24"/>
              </w:rPr>
            </w:pPr>
            <w:r w:rsidRPr="000124E3">
              <w:rPr>
                <w:color w:val="000000"/>
                <w:sz w:val="24"/>
              </w:rPr>
              <w:t xml:space="preserve">22 </w:t>
            </w:r>
          </w:p>
        </w:tc>
      </w:tr>
      <w:tr w:rsidR="000124E3" w:rsidRPr="000124E3" w:rsidTr="000124E3">
        <w:trPr>
          <w:trHeight w:val="286"/>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2"/>
              <w:rPr>
                <w:color w:val="000000"/>
                <w:sz w:val="24"/>
              </w:rPr>
            </w:pPr>
            <w:r w:rsidRPr="000124E3">
              <w:rPr>
                <w:color w:val="000000"/>
                <w:sz w:val="24"/>
              </w:rPr>
              <w:t xml:space="preserve"> </w:t>
            </w:r>
          </w:p>
          <w:p w:rsidR="000124E3" w:rsidRPr="000124E3" w:rsidRDefault="000124E3" w:rsidP="000124E3">
            <w:pPr>
              <w:spacing w:line="259" w:lineRule="auto"/>
              <w:ind w:left="32"/>
              <w:rPr>
                <w:color w:val="000000"/>
                <w:sz w:val="24"/>
              </w:rPr>
            </w:pPr>
            <w:r w:rsidRPr="000124E3">
              <w:rPr>
                <w:color w:val="000000"/>
                <w:sz w:val="24"/>
              </w:rPr>
              <w:t xml:space="preserve">26.5.2 </w:t>
            </w:r>
          </w:p>
        </w:tc>
        <w:tc>
          <w:tcPr>
            <w:tcW w:w="28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хутор Малая Меженка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203 </w:t>
            </w:r>
          </w:p>
        </w:tc>
        <w:tc>
          <w:tcPr>
            <w:tcW w:w="141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4"/>
              <w:rPr>
                <w:color w:val="000000"/>
                <w:sz w:val="24"/>
              </w:rPr>
            </w:pPr>
            <w:r w:rsidRPr="000124E3">
              <w:rPr>
                <w:color w:val="000000"/>
                <w:sz w:val="24"/>
              </w:rPr>
              <w:t xml:space="preserve"> </w:t>
            </w:r>
          </w:p>
        </w:tc>
      </w:tr>
      <w:tr w:rsidR="000124E3" w:rsidRPr="000124E3" w:rsidTr="000124E3">
        <w:trPr>
          <w:trHeight w:val="278"/>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2"/>
              <w:rPr>
                <w:color w:val="000000"/>
                <w:sz w:val="24"/>
              </w:rPr>
            </w:pPr>
            <w:r w:rsidRPr="000124E3">
              <w:rPr>
                <w:color w:val="000000"/>
                <w:sz w:val="24"/>
              </w:rPr>
              <w:t xml:space="preserve">26.5.3 </w:t>
            </w:r>
          </w:p>
        </w:tc>
        <w:tc>
          <w:tcPr>
            <w:tcW w:w="28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хутор Пинчук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4"/>
              <w:rPr>
                <w:color w:val="000000"/>
                <w:sz w:val="24"/>
              </w:rPr>
            </w:pPr>
            <w:r w:rsidRPr="000124E3">
              <w:rPr>
                <w:color w:val="000000"/>
                <w:sz w:val="24"/>
              </w:rPr>
              <w:t xml:space="preserve"> </w:t>
            </w:r>
          </w:p>
        </w:tc>
      </w:tr>
      <w:tr w:rsidR="000124E3" w:rsidRPr="000124E3" w:rsidTr="000124E3">
        <w:trPr>
          <w:trHeight w:val="281"/>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2"/>
              <w:rPr>
                <w:color w:val="000000"/>
                <w:sz w:val="24"/>
              </w:rPr>
            </w:pPr>
            <w:r w:rsidRPr="000124E3">
              <w:rPr>
                <w:color w:val="000000"/>
                <w:sz w:val="24"/>
              </w:rPr>
              <w:t xml:space="preserve">26.5.4 </w:t>
            </w:r>
          </w:p>
        </w:tc>
        <w:tc>
          <w:tcPr>
            <w:tcW w:w="28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хутор Славянка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83 </w:t>
            </w:r>
          </w:p>
        </w:tc>
        <w:tc>
          <w:tcPr>
            <w:tcW w:w="141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4"/>
              <w:rPr>
                <w:color w:val="000000"/>
                <w:sz w:val="24"/>
              </w:rPr>
            </w:pPr>
            <w:r w:rsidRPr="000124E3">
              <w:rPr>
                <w:color w:val="000000"/>
                <w:sz w:val="24"/>
              </w:rPr>
              <w:t xml:space="preserve">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1.3. Историко-градостроительный анализ территории Евстратовского сельского поселения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Поселение расположено преимущественно на левом берегу р. Черная Калитва, юго- восточнее г. Россошь. Площадь поселения – 9709 га., численность населения -1498 человек. Поселение с севера на юг пересекает река Меженка – левый приток р. Чёрная Калитва.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состав поселения входят четыре населенных пункта: село Евстратовка, хутора Малая Меженка, Пинчук и Славянка. Ранее входивший в состав сельского совета хутор Малый Лиман упразднен в 1999 г.  </w:t>
      </w:r>
    </w:p>
    <w:p w:rsidR="000124E3" w:rsidRPr="000124E3" w:rsidRDefault="000124E3" w:rsidP="000124E3">
      <w:pPr>
        <w:widowControl/>
        <w:autoSpaceDE/>
        <w:autoSpaceDN/>
        <w:spacing w:after="22"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right="1489"/>
        <w:jc w:val="right"/>
        <w:rPr>
          <w:color w:val="000000"/>
          <w:sz w:val="24"/>
          <w:lang w:eastAsia="ru-RU"/>
        </w:rPr>
      </w:pPr>
      <w:r w:rsidRPr="000124E3">
        <w:rPr>
          <w:noProof/>
          <w:color w:val="000000"/>
          <w:sz w:val="24"/>
          <w:lang w:eastAsia="ru-RU"/>
        </w:rPr>
        <w:lastRenderedPageBreak/>
        <w:drawing>
          <wp:inline distT="0" distB="0" distL="0" distR="0" wp14:anchorId="0FB1241A" wp14:editId="19C2BFBB">
            <wp:extent cx="4696968" cy="4094988"/>
            <wp:effectExtent l="0" t="0" r="0" b="0"/>
            <wp:docPr id="11386" name="Picture 11386"/>
            <wp:cNvGraphicFramePr/>
            <a:graphic xmlns:a="http://schemas.openxmlformats.org/drawingml/2006/main">
              <a:graphicData uri="http://schemas.openxmlformats.org/drawingml/2006/picture">
                <pic:pic xmlns:pic="http://schemas.openxmlformats.org/drawingml/2006/picture">
                  <pic:nvPicPr>
                    <pic:cNvPr id="11386" name="Picture 11386"/>
                    <pic:cNvPicPr/>
                  </pic:nvPicPr>
                  <pic:blipFill>
                    <a:blip r:embed="rId14" cstate="print"/>
                    <a:stretch>
                      <a:fillRect/>
                    </a:stretch>
                  </pic:blipFill>
                  <pic:spPr>
                    <a:xfrm>
                      <a:off x="0" y="0"/>
                      <a:ext cx="4696968" cy="4094988"/>
                    </a:xfrm>
                    <a:prstGeom prst="rect">
                      <a:avLst/>
                    </a:prstGeom>
                  </pic:spPr>
                </pic:pic>
              </a:graphicData>
            </a:graphic>
          </wp:inline>
        </w:drawing>
      </w:r>
      <w:r w:rsidRPr="000124E3">
        <w:rPr>
          <w:color w:val="000000"/>
          <w:sz w:val="24"/>
          <w:lang w:eastAsia="ru-RU"/>
        </w:rPr>
        <w:t xml:space="preserve"> </w:t>
      </w:r>
    </w:p>
    <w:p w:rsidR="000124E3" w:rsidRPr="000124E3" w:rsidRDefault="000124E3" w:rsidP="000124E3">
      <w:pPr>
        <w:widowControl/>
        <w:autoSpaceDE/>
        <w:autoSpaceDN/>
        <w:spacing w:after="80" w:line="259" w:lineRule="auto"/>
        <w:ind w:right="87"/>
        <w:jc w:val="center"/>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after="90" w:line="248" w:lineRule="auto"/>
        <w:ind w:left="567" w:right="132"/>
        <w:jc w:val="both"/>
        <w:rPr>
          <w:color w:val="000000"/>
          <w:sz w:val="24"/>
          <w:lang w:eastAsia="ru-RU"/>
        </w:rPr>
      </w:pPr>
      <w:r w:rsidRPr="000124E3">
        <w:rPr>
          <w:i/>
          <w:color w:val="000000"/>
          <w:sz w:val="24"/>
          <w:lang w:eastAsia="ru-RU"/>
        </w:rPr>
        <w:t>Схема поселения</w:t>
      </w:r>
      <w:r w:rsidRPr="000124E3">
        <w:rPr>
          <w:color w:val="000000"/>
          <w:sz w:val="24"/>
          <w:lang w:eastAsia="ru-RU"/>
        </w:rPr>
        <w:t xml:space="preserve"> </w:t>
      </w:r>
    </w:p>
    <w:p w:rsidR="000124E3" w:rsidRPr="000124E3" w:rsidRDefault="000124E3" w:rsidP="000124E3">
      <w:pPr>
        <w:widowControl/>
        <w:autoSpaceDE/>
        <w:autoSpaceDN/>
        <w:spacing w:after="88" w:line="250" w:lineRule="auto"/>
        <w:ind w:left="-15" w:right="142" w:firstLine="562"/>
        <w:rPr>
          <w:color w:val="000000"/>
          <w:sz w:val="24"/>
          <w:lang w:eastAsia="ru-RU"/>
        </w:rPr>
      </w:pPr>
      <w:r w:rsidRPr="000124E3">
        <w:rPr>
          <w:color w:val="000000"/>
          <w:sz w:val="24"/>
          <w:lang w:eastAsia="ru-RU"/>
        </w:rPr>
        <w:t xml:space="preserve">На территории поселения расположен 1 объект культурного наследия: выявленный объект археологии. Кроме того на территории поселения расположено 2 выявленных объекта, представляющих историческую, научную, художественную или иную культурную ценность.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tbl>
      <w:tblPr>
        <w:tblStyle w:val="TableGrid"/>
        <w:tblW w:w="10277" w:type="dxa"/>
        <w:tblInd w:w="-83" w:type="dxa"/>
        <w:tblCellMar>
          <w:top w:w="167" w:type="dxa"/>
          <w:left w:w="79" w:type="dxa"/>
          <w:bottom w:w="106" w:type="dxa"/>
          <w:right w:w="23" w:type="dxa"/>
        </w:tblCellMar>
        <w:tblLook w:val="04A0" w:firstRow="1" w:lastRow="0" w:firstColumn="1" w:lastColumn="0" w:noHBand="0" w:noVBand="1"/>
      </w:tblPr>
      <w:tblGrid>
        <w:gridCol w:w="512"/>
        <w:gridCol w:w="797"/>
        <w:gridCol w:w="2036"/>
        <w:gridCol w:w="1363"/>
        <w:gridCol w:w="726"/>
        <w:gridCol w:w="4843"/>
      </w:tblGrid>
      <w:tr w:rsidR="000124E3" w:rsidRPr="000124E3" w:rsidTr="000124E3">
        <w:trPr>
          <w:trHeight w:val="1442"/>
        </w:trPr>
        <w:tc>
          <w:tcPr>
            <w:tcW w:w="512" w:type="dxa"/>
            <w:tcBorders>
              <w:top w:val="single" w:sz="30" w:space="0" w:color="DAEEF3"/>
              <w:left w:val="single" w:sz="10" w:space="0" w:color="000000"/>
              <w:bottom w:val="double" w:sz="6" w:space="0" w:color="000000"/>
              <w:right w:val="double" w:sz="6" w:space="0" w:color="000000"/>
            </w:tcBorders>
            <w:shd w:val="clear" w:color="auto" w:fill="DAEEF3"/>
          </w:tcPr>
          <w:p w:rsidR="000124E3" w:rsidRPr="000124E3" w:rsidRDefault="000124E3" w:rsidP="000124E3">
            <w:pPr>
              <w:spacing w:line="259" w:lineRule="auto"/>
              <w:ind w:firstLine="50"/>
              <w:rPr>
                <w:color w:val="000000"/>
                <w:sz w:val="24"/>
              </w:rPr>
            </w:pPr>
            <w:r w:rsidRPr="000124E3">
              <w:rPr>
                <w:b/>
                <w:color w:val="000000"/>
                <w:sz w:val="24"/>
              </w:rPr>
              <w:t xml:space="preserve">№  п/п </w:t>
            </w:r>
          </w:p>
        </w:tc>
        <w:tc>
          <w:tcPr>
            <w:tcW w:w="797" w:type="dxa"/>
            <w:tcBorders>
              <w:top w:val="single" w:sz="30" w:space="0" w:color="DAEEF3"/>
              <w:left w:val="double" w:sz="6" w:space="0" w:color="000000"/>
              <w:bottom w:val="double" w:sz="6" w:space="0" w:color="000000"/>
              <w:right w:val="double" w:sz="6" w:space="0" w:color="000000"/>
            </w:tcBorders>
            <w:shd w:val="clear" w:color="auto" w:fill="DAEEF3"/>
          </w:tcPr>
          <w:p w:rsidR="000124E3" w:rsidRPr="000124E3" w:rsidRDefault="000124E3" w:rsidP="000124E3">
            <w:pPr>
              <w:spacing w:line="259" w:lineRule="auto"/>
              <w:jc w:val="center"/>
              <w:rPr>
                <w:color w:val="000000"/>
                <w:sz w:val="24"/>
              </w:rPr>
            </w:pPr>
            <w:r w:rsidRPr="000124E3">
              <w:rPr>
                <w:b/>
                <w:color w:val="000000"/>
                <w:sz w:val="24"/>
              </w:rPr>
              <w:t xml:space="preserve">№ на карте </w:t>
            </w:r>
          </w:p>
        </w:tc>
        <w:tc>
          <w:tcPr>
            <w:tcW w:w="2036" w:type="dxa"/>
            <w:tcBorders>
              <w:top w:val="single" w:sz="30" w:space="0" w:color="DAEEF3"/>
              <w:left w:val="double" w:sz="6" w:space="0" w:color="000000"/>
              <w:bottom w:val="double" w:sz="6" w:space="0" w:color="000000"/>
              <w:right w:val="double" w:sz="6" w:space="0" w:color="000000"/>
            </w:tcBorders>
            <w:shd w:val="clear" w:color="auto" w:fill="DAEEF3"/>
          </w:tcPr>
          <w:p w:rsidR="000124E3" w:rsidRPr="000124E3" w:rsidRDefault="000124E3" w:rsidP="000124E3">
            <w:pPr>
              <w:spacing w:after="80" w:line="259" w:lineRule="auto"/>
              <w:ind w:left="136"/>
              <w:rPr>
                <w:color w:val="000000"/>
                <w:sz w:val="24"/>
              </w:rPr>
            </w:pPr>
            <w:r w:rsidRPr="000124E3">
              <w:rPr>
                <w:b/>
                <w:color w:val="000000"/>
                <w:sz w:val="24"/>
              </w:rPr>
              <w:t xml:space="preserve">Наименование </w:t>
            </w:r>
          </w:p>
          <w:p w:rsidR="000124E3" w:rsidRPr="000124E3" w:rsidRDefault="000124E3" w:rsidP="000124E3">
            <w:pPr>
              <w:spacing w:line="259" w:lineRule="auto"/>
              <w:jc w:val="center"/>
              <w:rPr>
                <w:color w:val="000000"/>
                <w:sz w:val="24"/>
              </w:rPr>
            </w:pPr>
            <w:r w:rsidRPr="000124E3">
              <w:rPr>
                <w:b/>
                <w:color w:val="000000"/>
                <w:sz w:val="24"/>
              </w:rPr>
              <w:t xml:space="preserve">ОКН согласно НПА </w:t>
            </w:r>
          </w:p>
        </w:tc>
        <w:tc>
          <w:tcPr>
            <w:tcW w:w="1363" w:type="dxa"/>
            <w:tcBorders>
              <w:top w:val="single" w:sz="30" w:space="0" w:color="DAEEF3"/>
              <w:left w:val="double" w:sz="6" w:space="0" w:color="000000"/>
              <w:bottom w:val="double" w:sz="6" w:space="0" w:color="000000"/>
              <w:right w:val="double" w:sz="6" w:space="0" w:color="000000"/>
            </w:tcBorders>
            <w:shd w:val="clear" w:color="auto" w:fill="DAEEF3"/>
            <w:vAlign w:val="center"/>
          </w:tcPr>
          <w:p w:rsidR="000124E3" w:rsidRPr="000124E3" w:rsidRDefault="000124E3" w:rsidP="000124E3">
            <w:pPr>
              <w:spacing w:line="259" w:lineRule="auto"/>
              <w:ind w:left="10"/>
              <w:jc w:val="both"/>
              <w:rPr>
                <w:color w:val="000000"/>
                <w:sz w:val="24"/>
              </w:rPr>
            </w:pPr>
            <w:r w:rsidRPr="000124E3">
              <w:rPr>
                <w:b/>
                <w:color w:val="000000"/>
                <w:sz w:val="24"/>
              </w:rPr>
              <w:t xml:space="preserve">Датировка </w:t>
            </w:r>
          </w:p>
          <w:p w:rsidR="000124E3" w:rsidRPr="000124E3" w:rsidRDefault="000124E3" w:rsidP="000124E3">
            <w:pPr>
              <w:spacing w:line="259" w:lineRule="auto"/>
              <w:ind w:right="59"/>
              <w:jc w:val="center"/>
              <w:rPr>
                <w:color w:val="000000"/>
                <w:sz w:val="24"/>
              </w:rPr>
            </w:pPr>
            <w:r w:rsidRPr="000124E3">
              <w:rPr>
                <w:b/>
                <w:color w:val="000000"/>
                <w:sz w:val="24"/>
              </w:rPr>
              <w:t xml:space="preserve">ОКН </w:t>
            </w:r>
          </w:p>
          <w:p w:rsidR="000124E3" w:rsidRPr="000124E3" w:rsidRDefault="000124E3" w:rsidP="000124E3">
            <w:pPr>
              <w:spacing w:line="259" w:lineRule="auto"/>
              <w:ind w:left="125"/>
              <w:rPr>
                <w:color w:val="000000"/>
                <w:sz w:val="24"/>
              </w:rPr>
            </w:pPr>
            <w:r w:rsidRPr="000124E3">
              <w:rPr>
                <w:b/>
                <w:color w:val="000000"/>
                <w:sz w:val="24"/>
              </w:rPr>
              <w:t xml:space="preserve">согласно </w:t>
            </w:r>
          </w:p>
          <w:p w:rsidR="000124E3" w:rsidRPr="000124E3" w:rsidRDefault="000124E3" w:rsidP="000124E3">
            <w:pPr>
              <w:spacing w:line="259" w:lineRule="auto"/>
              <w:ind w:right="60"/>
              <w:jc w:val="center"/>
              <w:rPr>
                <w:color w:val="000000"/>
                <w:sz w:val="24"/>
              </w:rPr>
            </w:pPr>
            <w:r w:rsidRPr="000124E3">
              <w:rPr>
                <w:b/>
                <w:color w:val="000000"/>
                <w:sz w:val="24"/>
              </w:rPr>
              <w:t xml:space="preserve">НПА </w:t>
            </w:r>
          </w:p>
        </w:tc>
        <w:tc>
          <w:tcPr>
            <w:tcW w:w="726" w:type="dxa"/>
            <w:tcBorders>
              <w:top w:val="single" w:sz="30" w:space="0" w:color="DAEEF3"/>
              <w:left w:val="double" w:sz="6" w:space="0" w:color="000000"/>
              <w:bottom w:val="double" w:sz="6" w:space="0" w:color="000000"/>
              <w:right w:val="double" w:sz="6" w:space="0" w:color="000000"/>
            </w:tcBorders>
            <w:shd w:val="clear" w:color="auto" w:fill="DAEEF3"/>
          </w:tcPr>
          <w:p w:rsidR="000124E3" w:rsidRPr="000124E3" w:rsidRDefault="000124E3" w:rsidP="000124E3">
            <w:pPr>
              <w:spacing w:line="259" w:lineRule="auto"/>
              <w:ind w:left="10"/>
              <w:jc w:val="both"/>
              <w:rPr>
                <w:color w:val="000000"/>
                <w:sz w:val="24"/>
              </w:rPr>
            </w:pPr>
            <w:r w:rsidRPr="000124E3">
              <w:rPr>
                <w:b/>
                <w:color w:val="000000"/>
                <w:sz w:val="24"/>
              </w:rPr>
              <w:t xml:space="preserve">НПА </w:t>
            </w:r>
          </w:p>
        </w:tc>
        <w:tc>
          <w:tcPr>
            <w:tcW w:w="4843" w:type="dxa"/>
            <w:tcBorders>
              <w:top w:val="single" w:sz="30" w:space="0" w:color="DAEEF3"/>
              <w:left w:val="double" w:sz="6" w:space="0" w:color="000000"/>
              <w:bottom w:val="double" w:sz="6" w:space="0" w:color="000000"/>
              <w:right w:val="single" w:sz="10" w:space="0" w:color="000000"/>
            </w:tcBorders>
            <w:shd w:val="clear" w:color="auto" w:fill="DAEEF3"/>
          </w:tcPr>
          <w:p w:rsidR="000124E3" w:rsidRPr="000124E3" w:rsidRDefault="000124E3" w:rsidP="000124E3">
            <w:pPr>
              <w:spacing w:line="259" w:lineRule="auto"/>
              <w:ind w:right="53"/>
              <w:jc w:val="center"/>
              <w:rPr>
                <w:color w:val="000000"/>
                <w:sz w:val="24"/>
              </w:rPr>
            </w:pPr>
            <w:r w:rsidRPr="000124E3">
              <w:rPr>
                <w:b/>
                <w:color w:val="000000"/>
                <w:sz w:val="24"/>
              </w:rPr>
              <w:t xml:space="preserve">Местонахождение ОКН  </w:t>
            </w:r>
          </w:p>
        </w:tc>
      </w:tr>
      <w:tr w:rsidR="000124E3" w:rsidRPr="000124E3" w:rsidTr="000124E3">
        <w:trPr>
          <w:trHeight w:val="980"/>
        </w:trPr>
        <w:tc>
          <w:tcPr>
            <w:tcW w:w="512" w:type="dxa"/>
            <w:tcBorders>
              <w:top w:val="double" w:sz="6" w:space="0" w:color="000000"/>
              <w:left w:val="single" w:sz="10" w:space="0" w:color="000000"/>
              <w:bottom w:val="double" w:sz="6" w:space="0" w:color="000000"/>
              <w:right w:val="double" w:sz="6" w:space="0" w:color="000000"/>
            </w:tcBorders>
            <w:vAlign w:val="center"/>
          </w:tcPr>
          <w:p w:rsidR="000124E3" w:rsidRPr="000124E3" w:rsidRDefault="000124E3" w:rsidP="000124E3">
            <w:pPr>
              <w:spacing w:line="259" w:lineRule="auto"/>
              <w:ind w:right="70"/>
              <w:jc w:val="center"/>
              <w:rPr>
                <w:color w:val="000000"/>
                <w:sz w:val="24"/>
              </w:rPr>
            </w:pPr>
            <w:r w:rsidRPr="000124E3">
              <w:rPr>
                <w:color w:val="000000"/>
                <w:sz w:val="24"/>
              </w:rPr>
              <w:t xml:space="preserve">1 </w:t>
            </w:r>
          </w:p>
        </w:tc>
        <w:tc>
          <w:tcPr>
            <w:tcW w:w="797" w:type="dxa"/>
            <w:tcBorders>
              <w:top w:val="double" w:sz="6" w:space="0" w:color="000000"/>
              <w:left w:val="double" w:sz="6" w:space="0" w:color="000000"/>
              <w:bottom w:val="double" w:sz="6" w:space="0" w:color="000000"/>
              <w:right w:val="double" w:sz="6" w:space="0" w:color="000000"/>
            </w:tcBorders>
            <w:vAlign w:val="center"/>
          </w:tcPr>
          <w:p w:rsidR="000124E3" w:rsidRPr="000124E3" w:rsidRDefault="000124E3" w:rsidP="000124E3">
            <w:pPr>
              <w:spacing w:line="259" w:lineRule="auto"/>
              <w:ind w:right="58"/>
              <w:jc w:val="center"/>
              <w:rPr>
                <w:color w:val="000000"/>
                <w:sz w:val="24"/>
              </w:rPr>
            </w:pPr>
            <w:r w:rsidRPr="000124E3">
              <w:rPr>
                <w:color w:val="000000"/>
                <w:sz w:val="24"/>
              </w:rPr>
              <w:t xml:space="preserve">68 </w:t>
            </w:r>
          </w:p>
        </w:tc>
        <w:tc>
          <w:tcPr>
            <w:tcW w:w="2036" w:type="dxa"/>
            <w:tcBorders>
              <w:top w:val="double" w:sz="6" w:space="0" w:color="000000"/>
              <w:left w:val="double" w:sz="6" w:space="0" w:color="000000"/>
              <w:bottom w:val="double" w:sz="6" w:space="0" w:color="000000"/>
              <w:right w:val="double" w:sz="6" w:space="0" w:color="000000"/>
            </w:tcBorders>
            <w:vAlign w:val="center"/>
          </w:tcPr>
          <w:p w:rsidR="000124E3" w:rsidRPr="000124E3" w:rsidRDefault="000124E3" w:rsidP="000124E3">
            <w:pPr>
              <w:spacing w:line="259" w:lineRule="auto"/>
              <w:ind w:left="11"/>
              <w:rPr>
                <w:color w:val="000000"/>
                <w:sz w:val="24"/>
              </w:rPr>
            </w:pPr>
            <w:r w:rsidRPr="000124E3">
              <w:rPr>
                <w:color w:val="000000"/>
                <w:sz w:val="24"/>
              </w:rPr>
              <w:t xml:space="preserve">Евстратовка. Курган </w:t>
            </w:r>
          </w:p>
        </w:tc>
        <w:tc>
          <w:tcPr>
            <w:tcW w:w="1363" w:type="dxa"/>
            <w:tcBorders>
              <w:top w:val="double" w:sz="6" w:space="0" w:color="000000"/>
              <w:left w:val="double" w:sz="6" w:space="0" w:color="000000"/>
              <w:bottom w:val="double" w:sz="6" w:space="0" w:color="000000"/>
              <w:right w:val="double" w:sz="6" w:space="0" w:color="000000"/>
            </w:tcBorders>
            <w:vAlign w:val="center"/>
          </w:tcPr>
          <w:p w:rsidR="000124E3" w:rsidRPr="000124E3" w:rsidRDefault="000124E3" w:rsidP="000124E3">
            <w:pPr>
              <w:spacing w:line="259" w:lineRule="auto"/>
              <w:ind w:left="10"/>
              <w:rPr>
                <w:color w:val="000000"/>
                <w:sz w:val="24"/>
              </w:rPr>
            </w:pPr>
            <w:r w:rsidRPr="000124E3">
              <w:rPr>
                <w:color w:val="000000"/>
                <w:sz w:val="24"/>
              </w:rPr>
              <w:t xml:space="preserve">эпоха бронзы </w:t>
            </w:r>
          </w:p>
        </w:tc>
        <w:tc>
          <w:tcPr>
            <w:tcW w:w="726" w:type="dxa"/>
            <w:tcBorders>
              <w:top w:val="double" w:sz="6" w:space="0" w:color="000000"/>
              <w:left w:val="double" w:sz="6" w:space="0" w:color="000000"/>
              <w:bottom w:val="double" w:sz="6" w:space="0" w:color="000000"/>
              <w:right w:val="double" w:sz="6" w:space="0" w:color="000000"/>
            </w:tcBorders>
            <w:vAlign w:val="bottom"/>
          </w:tcPr>
          <w:p w:rsidR="000124E3" w:rsidRPr="000124E3" w:rsidRDefault="000124E3" w:rsidP="000124E3">
            <w:pPr>
              <w:spacing w:line="259" w:lineRule="auto"/>
              <w:ind w:left="10"/>
              <w:rPr>
                <w:color w:val="000000"/>
                <w:sz w:val="24"/>
              </w:rPr>
            </w:pPr>
            <w:r w:rsidRPr="000124E3">
              <w:rPr>
                <w:color w:val="000000"/>
                <w:sz w:val="24"/>
              </w:rPr>
              <w:t xml:space="preserve"> </w:t>
            </w:r>
          </w:p>
        </w:tc>
        <w:tc>
          <w:tcPr>
            <w:tcW w:w="4843" w:type="dxa"/>
            <w:tcBorders>
              <w:top w:val="double" w:sz="6" w:space="0" w:color="000000"/>
              <w:left w:val="double" w:sz="6" w:space="0" w:color="000000"/>
              <w:bottom w:val="double" w:sz="6" w:space="0" w:color="000000"/>
              <w:right w:val="single" w:sz="10" w:space="0" w:color="000000"/>
            </w:tcBorders>
          </w:tcPr>
          <w:p w:rsidR="000124E3" w:rsidRPr="000124E3" w:rsidRDefault="000124E3" w:rsidP="000124E3">
            <w:pPr>
              <w:spacing w:line="259" w:lineRule="auto"/>
              <w:ind w:left="11"/>
              <w:rPr>
                <w:color w:val="000000"/>
                <w:sz w:val="24"/>
              </w:rPr>
            </w:pPr>
            <w:r w:rsidRPr="000124E3">
              <w:rPr>
                <w:color w:val="000000"/>
                <w:sz w:val="24"/>
              </w:rPr>
              <w:t xml:space="preserve">Евстратовское сельское поселение </w:t>
            </w:r>
          </w:p>
        </w:tc>
      </w:tr>
      <w:tr w:rsidR="000124E3" w:rsidRPr="000124E3" w:rsidTr="000124E3">
        <w:trPr>
          <w:trHeight w:val="950"/>
        </w:trPr>
        <w:tc>
          <w:tcPr>
            <w:tcW w:w="512" w:type="dxa"/>
            <w:tcBorders>
              <w:top w:val="double" w:sz="6" w:space="0" w:color="000000"/>
              <w:left w:val="single" w:sz="10" w:space="0" w:color="000000"/>
              <w:bottom w:val="double" w:sz="6" w:space="0" w:color="000000"/>
              <w:right w:val="double" w:sz="6" w:space="0" w:color="000000"/>
            </w:tcBorders>
            <w:vAlign w:val="center"/>
          </w:tcPr>
          <w:p w:rsidR="000124E3" w:rsidRPr="000124E3" w:rsidRDefault="000124E3" w:rsidP="000124E3">
            <w:pPr>
              <w:spacing w:line="259" w:lineRule="auto"/>
              <w:ind w:right="70"/>
              <w:jc w:val="center"/>
              <w:rPr>
                <w:color w:val="000000"/>
                <w:sz w:val="24"/>
              </w:rPr>
            </w:pPr>
            <w:r w:rsidRPr="000124E3">
              <w:rPr>
                <w:color w:val="000000"/>
                <w:sz w:val="24"/>
              </w:rPr>
              <w:t xml:space="preserve">2 </w:t>
            </w:r>
          </w:p>
        </w:tc>
        <w:tc>
          <w:tcPr>
            <w:tcW w:w="797" w:type="dxa"/>
            <w:tcBorders>
              <w:top w:val="double" w:sz="6" w:space="0" w:color="000000"/>
              <w:left w:val="double" w:sz="6" w:space="0" w:color="000000"/>
              <w:bottom w:val="double" w:sz="6" w:space="0" w:color="000000"/>
              <w:right w:val="double" w:sz="6" w:space="0" w:color="000000"/>
            </w:tcBorders>
            <w:vAlign w:val="center"/>
          </w:tcPr>
          <w:p w:rsidR="000124E3" w:rsidRPr="000124E3" w:rsidRDefault="000124E3" w:rsidP="000124E3">
            <w:pPr>
              <w:spacing w:line="259" w:lineRule="auto"/>
              <w:ind w:left="11"/>
              <w:rPr>
                <w:color w:val="000000"/>
                <w:sz w:val="24"/>
              </w:rPr>
            </w:pPr>
            <w:r w:rsidRPr="000124E3">
              <w:rPr>
                <w:color w:val="000000"/>
                <w:sz w:val="24"/>
              </w:rPr>
              <w:t xml:space="preserve">*17 </w:t>
            </w:r>
          </w:p>
        </w:tc>
        <w:tc>
          <w:tcPr>
            <w:tcW w:w="2036" w:type="dxa"/>
            <w:tcBorders>
              <w:top w:val="double" w:sz="6" w:space="0" w:color="000000"/>
              <w:left w:val="double" w:sz="6" w:space="0" w:color="000000"/>
              <w:bottom w:val="double" w:sz="6" w:space="0" w:color="000000"/>
              <w:right w:val="double" w:sz="6" w:space="0" w:color="000000"/>
            </w:tcBorders>
          </w:tcPr>
          <w:p w:rsidR="000124E3" w:rsidRPr="000124E3" w:rsidRDefault="000124E3" w:rsidP="000124E3">
            <w:pPr>
              <w:spacing w:line="259" w:lineRule="auto"/>
              <w:ind w:left="11"/>
              <w:rPr>
                <w:color w:val="000000"/>
                <w:sz w:val="24"/>
              </w:rPr>
            </w:pPr>
            <w:r w:rsidRPr="000124E3">
              <w:rPr>
                <w:color w:val="000000"/>
                <w:sz w:val="24"/>
              </w:rPr>
              <w:t xml:space="preserve">Братская могила  </w:t>
            </w:r>
          </w:p>
        </w:tc>
        <w:tc>
          <w:tcPr>
            <w:tcW w:w="1363" w:type="dxa"/>
            <w:tcBorders>
              <w:top w:val="double" w:sz="6" w:space="0" w:color="000000"/>
              <w:left w:val="double" w:sz="6" w:space="0" w:color="000000"/>
              <w:bottom w:val="double" w:sz="6" w:space="0" w:color="000000"/>
              <w:right w:val="double" w:sz="6" w:space="0" w:color="000000"/>
            </w:tcBorders>
            <w:vAlign w:val="center"/>
          </w:tcPr>
          <w:p w:rsidR="000124E3" w:rsidRPr="000124E3" w:rsidRDefault="000124E3" w:rsidP="000124E3">
            <w:pPr>
              <w:spacing w:line="259" w:lineRule="auto"/>
              <w:ind w:left="10"/>
              <w:rPr>
                <w:color w:val="000000"/>
                <w:sz w:val="24"/>
              </w:rPr>
            </w:pPr>
            <w:r w:rsidRPr="000124E3">
              <w:rPr>
                <w:color w:val="000000"/>
                <w:sz w:val="24"/>
              </w:rPr>
              <w:t xml:space="preserve">1920-1943 гг. </w:t>
            </w:r>
          </w:p>
        </w:tc>
        <w:tc>
          <w:tcPr>
            <w:tcW w:w="726" w:type="dxa"/>
            <w:tcBorders>
              <w:top w:val="double" w:sz="6" w:space="0" w:color="000000"/>
              <w:left w:val="double" w:sz="6" w:space="0" w:color="000000"/>
              <w:bottom w:val="double" w:sz="6" w:space="0" w:color="000000"/>
              <w:right w:val="double" w:sz="6" w:space="0" w:color="000000"/>
            </w:tcBorders>
            <w:vAlign w:val="bottom"/>
          </w:tcPr>
          <w:p w:rsidR="000124E3" w:rsidRPr="000124E3" w:rsidRDefault="000124E3" w:rsidP="000124E3">
            <w:pPr>
              <w:spacing w:line="259" w:lineRule="auto"/>
              <w:ind w:left="10"/>
              <w:rPr>
                <w:color w:val="000000"/>
                <w:sz w:val="24"/>
              </w:rPr>
            </w:pPr>
            <w:r w:rsidRPr="000124E3">
              <w:rPr>
                <w:color w:val="000000"/>
                <w:sz w:val="24"/>
              </w:rPr>
              <w:t xml:space="preserve"> </w:t>
            </w:r>
          </w:p>
        </w:tc>
        <w:tc>
          <w:tcPr>
            <w:tcW w:w="4843" w:type="dxa"/>
            <w:tcBorders>
              <w:top w:val="double" w:sz="6" w:space="0" w:color="000000"/>
              <w:left w:val="double" w:sz="6" w:space="0" w:color="000000"/>
              <w:bottom w:val="double" w:sz="6" w:space="0" w:color="000000"/>
              <w:right w:val="single" w:sz="10" w:space="0" w:color="000000"/>
            </w:tcBorders>
            <w:vAlign w:val="center"/>
          </w:tcPr>
          <w:p w:rsidR="000124E3" w:rsidRPr="000124E3" w:rsidRDefault="000124E3" w:rsidP="000124E3">
            <w:pPr>
              <w:spacing w:line="259" w:lineRule="auto"/>
              <w:ind w:left="11"/>
              <w:rPr>
                <w:color w:val="000000"/>
                <w:sz w:val="24"/>
              </w:rPr>
            </w:pPr>
            <w:r w:rsidRPr="000124E3">
              <w:rPr>
                <w:color w:val="000000"/>
                <w:sz w:val="24"/>
              </w:rPr>
              <w:t xml:space="preserve">Евстратовское сельское поселение, с. Евстратовка </w:t>
            </w:r>
          </w:p>
        </w:tc>
      </w:tr>
      <w:tr w:rsidR="000124E3" w:rsidRPr="000124E3" w:rsidTr="000124E3">
        <w:trPr>
          <w:trHeight w:val="1504"/>
        </w:trPr>
        <w:tc>
          <w:tcPr>
            <w:tcW w:w="512" w:type="dxa"/>
            <w:tcBorders>
              <w:top w:val="double" w:sz="6" w:space="0" w:color="000000"/>
              <w:left w:val="single" w:sz="10" w:space="0" w:color="000000"/>
              <w:bottom w:val="double" w:sz="6" w:space="0" w:color="000000"/>
              <w:right w:val="double" w:sz="6" w:space="0" w:color="000000"/>
            </w:tcBorders>
            <w:vAlign w:val="center"/>
          </w:tcPr>
          <w:p w:rsidR="000124E3" w:rsidRPr="000124E3" w:rsidRDefault="000124E3" w:rsidP="000124E3">
            <w:pPr>
              <w:spacing w:line="259" w:lineRule="auto"/>
              <w:ind w:right="70"/>
              <w:jc w:val="center"/>
              <w:rPr>
                <w:color w:val="000000"/>
                <w:sz w:val="24"/>
              </w:rPr>
            </w:pPr>
            <w:r w:rsidRPr="000124E3">
              <w:rPr>
                <w:color w:val="000000"/>
                <w:sz w:val="24"/>
              </w:rPr>
              <w:lastRenderedPageBreak/>
              <w:t xml:space="preserve">3 </w:t>
            </w:r>
          </w:p>
        </w:tc>
        <w:tc>
          <w:tcPr>
            <w:tcW w:w="797" w:type="dxa"/>
            <w:tcBorders>
              <w:top w:val="double" w:sz="6" w:space="0" w:color="000000"/>
              <w:left w:val="double" w:sz="6" w:space="0" w:color="000000"/>
              <w:bottom w:val="double" w:sz="6" w:space="0" w:color="000000"/>
              <w:right w:val="double" w:sz="6" w:space="0" w:color="000000"/>
            </w:tcBorders>
            <w:vAlign w:val="center"/>
          </w:tcPr>
          <w:p w:rsidR="000124E3" w:rsidRPr="000124E3" w:rsidRDefault="000124E3" w:rsidP="000124E3">
            <w:pPr>
              <w:spacing w:line="259" w:lineRule="auto"/>
              <w:ind w:left="11"/>
              <w:rPr>
                <w:color w:val="000000"/>
                <w:sz w:val="24"/>
              </w:rPr>
            </w:pPr>
            <w:r w:rsidRPr="000124E3">
              <w:rPr>
                <w:color w:val="000000"/>
                <w:sz w:val="24"/>
              </w:rPr>
              <w:t xml:space="preserve">*18 </w:t>
            </w:r>
          </w:p>
        </w:tc>
        <w:tc>
          <w:tcPr>
            <w:tcW w:w="2036" w:type="dxa"/>
            <w:tcBorders>
              <w:top w:val="double" w:sz="6" w:space="0" w:color="000000"/>
              <w:left w:val="double" w:sz="6" w:space="0" w:color="000000"/>
              <w:bottom w:val="double" w:sz="6" w:space="0" w:color="000000"/>
              <w:right w:val="double" w:sz="6" w:space="0" w:color="000000"/>
            </w:tcBorders>
            <w:vAlign w:val="center"/>
          </w:tcPr>
          <w:p w:rsidR="000124E3" w:rsidRPr="000124E3" w:rsidRDefault="000124E3" w:rsidP="000124E3">
            <w:pPr>
              <w:spacing w:line="259" w:lineRule="auto"/>
              <w:ind w:left="11"/>
              <w:rPr>
                <w:color w:val="000000"/>
                <w:sz w:val="24"/>
              </w:rPr>
            </w:pPr>
            <w:r w:rsidRPr="000124E3">
              <w:rPr>
                <w:color w:val="000000"/>
                <w:sz w:val="24"/>
              </w:rPr>
              <w:t xml:space="preserve">Место казни бойцов добровольческого отряда </w:t>
            </w:r>
          </w:p>
        </w:tc>
        <w:tc>
          <w:tcPr>
            <w:tcW w:w="1363" w:type="dxa"/>
            <w:tcBorders>
              <w:top w:val="double" w:sz="6" w:space="0" w:color="000000"/>
              <w:left w:val="double" w:sz="6" w:space="0" w:color="000000"/>
              <w:bottom w:val="double" w:sz="6" w:space="0" w:color="000000"/>
              <w:right w:val="double" w:sz="6" w:space="0" w:color="000000"/>
            </w:tcBorders>
          </w:tcPr>
          <w:p w:rsidR="000124E3" w:rsidRPr="000124E3" w:rsidRDefault="000124E3" w:rsidP="000124E3">
            <w:pPr>
              <w:spacing w:line="259" w:lineRule="auto"/>
              <w:ind w:left="10"/>
              <w:rPr>
                <w:color w:val="000000"/>
                <w:sz w:val="24"/>
              </w:rPr>
            </w:pPr>
            <w:r w:rsidRPr="000124E3">
              <w:rPr>
                <w:color w:val="000000"/>
                <w:sz w:val="24"/>
              </w:rPr>
              <w:t xml:space="preserve">1918 г. </w:t>
            </w:r>
          </w:p>
        </w:tc>
        <w:tc>
          <w:tcPr>
            <w:tcW w:w="726" w:type="dxa"/>
            <w:tcBorders>
              <w:top w:val="double" w:sz="6" w:space="0" w:color="000000"/>
              <w:left w:val="double" w:sz="6" w:space="0" w:color="000000"/>
              <w:bottom w:val="double" w:sz="6" w:space="0" w:color="000000"/>
              <w:right w:val="double" w:sz="6" w:space="0" w:color="000000"/>
            </w:tcBorders>
            <w:vAlign w:val="bottom"/>
          </w:tcPr>
          <w:p w:rsidR="000124E3" w:rsidRPr="000124E3" w:rsidRDefault="000124E3" w:rsidP="000124E3">
            <w:pPr>
              <w:spacing w:line="259" w:lineRule="auto"/>
              <w:ind w:left="10"/>
              <w:rPr>
                <w:color w:val="000000"/>
                <w:sz w:val="24"/>
              </w:rPr>
            </w:pPr>
            <w:r w:rsidRPr="000124E3">
              <w:rPr>
                <w:color w:val="000000"/>
                <w:sz w:val="24"/>
              </w:rPr>
              <w:t xml:space="preserve"> </w:t>
            </w:r>
          </w:p>
        </w:tc>
        <w:tc>
          <w:tcPr>
            <w:tcW w:w="4843" w:type="dxa"/>
            <w:tcBorders>
              <w:top w:val="double" w:sz="6" w:space="0" w:color="000000"/>
              <w:left w:val="double" w:sz="6" w:space="0" w:color="000000"/>
              <w:bottom w:val="double" w:sz="6" w:space="0" w:color="000000"/>
              <w:right w:val="single" w:sz="10" w:space="0" w:color="000000"/>
            </w:tcBorders>
          </w:tcPr>
          <w:p w:rsidR="000124E3" w:rsidRPr="000124E3" w:rsidRDefault="000124E3" w:rsidP="000124E3">
            <w:pPr>
              <w:spacing w:line="259" w:lineRule="auto"/>
              <w:ind w:left="11"/>
              <w:rPr>
                <w:color w:val="000000"/>
                <w:sz w:val="24"/>
              </w:rPr>
            </w:pPr>
            <w:r w:rsidRPr="000124E3">
              <w:rPr>
                <w:color w:val="000000"/>
                <w:sz w:val="24"/>
              </w:rPr>
              <w:t xml:space="preserve">Евстратовское сельское поселение, с. Евстратовка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0"/>
          <w:lang w:eastAsia="ru-RU"/>
        </w:rPr>
        <w:t xml:space="preserve"> </w:t>
      </w:r>
    </w:p>
    <w:p w:rsidR="000124E3" w:rsidRPr="000124E3" w:rsidRDefault="000124E3" w:rsidP="000124E3">
      <w:pPr>
        <w:widowControl/>
        <w:autoSpaceDE/>
        <w:autoSpaceDN/>
        <w:spacing w:after="8" w:line="262" w:lineRule="auto"/>
        <w:ind w:left="-15" w:firstLine="566"/>
        <w:rPr>
          <w:color w:val="000000"/>
          <w:sz w:val="24"/>
          <w:lang w:eastAsia="ru-RU"/>
        </w:rPr>
      </w:pPr>
      <w:r w:rsidRPr="000124E3">
        <w:rPr>
          <w:color w:val="000000"/>
          <w:sz w:val="20"/>
          <w:lang w:eastAsia="ru-RU"/>
        </w:rPr>
        <w:t xml:space="preserve">* Согласно информации, представленной в перечне объектов культурного наследия, расположенных на территории Воронежской области (письмо управления культуры от 23.04. 2009 г. № 01-21/496).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6509" w:hanging="10"/>
        <w:jc w:val="both"/>
        <w:outlineLvl w:val="2"/>
        <w:rPr>
          <w:b/>
          <w:color w:val="000000"/>
          <w:sz w:val="24"/>
          <w:lang w:eastAsia="ru-RU"/>
        </w:rPr>
      </w:pPr>
      <w:r w:rsidRPr="000124E3">
        <w:rPr>
          <w:b/>
          <w:color w:val="000000"/>
          <w:sz w:val="24"/>
          <w:lang w:eastAsia="ru-RU"/>
        </w:rPr>
        <w:t xml:space="preserve">Село Евстратовка </w:t>
      </w:r>
      <w:r w:rsidRPr="000124E3">
        <w:rPr>
          <w:color w:val="000000"/>
          <w:sz w:val="24"/>
          <w:lang w:eastAsia="ru-RU"/>
        </w:rPr>
        <w:t xml:space="preserve"> </w:t>
      </w:r>
      <w:r w:rsidRPr="000124E3">
        <w:rPr>
          <w:b/>
          <w:color w:val="000000"/>
          <w:sz w:val="24"/>
          <w:lang w:eastAsia="ru-RU"/>
        </w:rPr>
        <w:t>(Меженка)</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Село расположено в месте впадения р. Меженка в р. Черная Калитва на правом берегу р. Меженка. Возникло в первой четверти XVIII в., название получило от реки. Самое раннее упоминание о Меженке относится к 1731 году. К тому времени село уже имело церковь. В 1779 году селом владела помещица Анна Куколевская, в нем насчитывалось 102 двора. Свое нынешнее название «Евстратовка» село получило в Х1Хв., после того как перешло в собственность помещика Евстрата Куликовского.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1821 г. в селе была выстроена каменная Преображенская церковь.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На рубеже Х1Х и ХХ вв. Куликовские владели 12 тыс. десятинами земли, в списках населенных мест губернии 1900 г. значатся десятки владельческих хуторов и усадеб, принадлежавших Куликовским. Ряд современных сел носят названия, полученные от Куликовских (например, Алейниковское поселение). Центр же землевладений Куликовских находился в сл. Евстратовка. В начале ХХв. в усадьбе постоянно проживало 45 человек.</w:t>
      </w:r>
      <w:r w:rsidRPr="000124E3">
        <w:rPr>
          <w:b/>
          <w:color w:val="000000"/>
          <w:sz w:val="24"/>
          <w:lang w:eastAsia="ru-RU"/>
        </w:rPr>
        <w:t xml:space="preserve"> </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Николай Александрович Куликовский, выходец из Евстратовки, офицер Ахтырского полка, в 1916г. женился на Великой княгине Ольге Александровне (в первом браке Ольденбургской).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данным на 1858г. село, еще носившее название «Меженка», насчитывало 31 двор, с населением 263 жителя. С сер.Х1Х в. здесь действовал конный завод, в начале ХХ в. насчитывавший 33 лошадей. Была овчарня, на которой разводились английские и испанские тонкорунные породы овец, особо отмечавшиеся современниками.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Евстратовка во второй половине Х1Х-нач. ХХ вв. являлась волостным центром Острогожского уезда. В 1900 году имела 334 двора и 2213 жителей, 6 общественных зданий, 2 училища, 4 торговых заведения.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Четверть века спустя в 1926 году население села уменьшилось до 1564 человек, а количество дворов сократилось до 301. В 2009г. в селе проживало 1195 жителей.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 разработке документов территориального планирования, в с. Евстратовка, либо каком другом владельческом селе Куликовских, можно предусмотреть музейную инсталяцию, посвященную роду Куликовских.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Хутор Малая Меженка</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Расположен в месте впадения р. Меженка в р.Черная Калитва на левом берегу р. Меженка.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Возник как выселок из с. Меженка (Евстратовка). В 1900г. хутор насчитывал 41 двор и 306 жителей. Сегодня в хуторе проживает 174 человека.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color w:val="000000"/>
          <w:sz w:val="24"/>
          <w:lang w:eastAsia="ru-RU"/>
        </w:rPr>
        <w:t xml:space="preserve">Хутор Пинчук </w:t>
      </w:r>
      <w:r w:rsidRPr="000124E3">
        <w:rPr>
          <w:color w:val="000000"/>
          <w:sz w:val="24"/>
          <w:lang w:eastAsia="ru-RU"/>
        </w:rPr>
        <w:t>расположен севернее с. Евстратовка. Являлся владельческой усадьбой Куликовских.</w:t>
      </w:r>
      <w:r w:rsidRPr="000124E3">
        <w:rPr>
          <w:b/>
          <w:color w:val="000000"/>
          <w:sz w:val="24"/>
          <w:lang w:eastAsia="ru-RU"/>
        </w:rPr>
        <w:t xml:space="preserve"> </w:t>
      </w:r>
      <w:r w:rsidRPr="000124E3">
        <w:rPr>
          <w:color w:val="000000"/>
          <w:sz w:val="24"/>
          <w:lang w:eastAsia="ru-RU"/>
        </w:rPr>
        <w:t xml:space="preserve">Сегодня в хуторе насчитывается 1 житель.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b/>
          <w:color w:val="000000"/>
          <w:sz w:val="24"/>
          <w:lang w:eastAsia="ru-RU"/>
        </w:rPr>
        <w:t xml:space="preserve">Хутор Славянка (Дмитриевка) </w:t>
      </w:r>
      <w:r w:rsidRPr="000124E3">
        <w:rPr>
          <w:color w:val="000000"/>
          <w:sz w:val="24"/>
          <w:lang w:eastAsia="ru-RU"/>
        </w:rPr>
        <w:t xml:space="preserve">расположен к северу от с. Евстратовка, по берегам р.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Меженка. В 1900г. здесь проживало 194 человека. В 2009г. в хуторе проживало 69 жителя.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Несколько выше хутора, на левом берегу реки Меженка существует Урочище Карачун. На этом месте был </w:t>
      </w:r>
      <w:r w:rsidRPr="000124E3">
        <w:rPr>
          <w:b/>
          <w:color w:val="000000"/>
          <w:sz w:val="24"/>
          <w:lang w:eastAsia="ru-RU"/>
        </w:rPr>
        <w:t>хутор Карачун или Виссарионовка</w:t>
      </w:r>
      <w:r w:rsidRPr="000124E3">
        <w:rPr>
          <w:color w:val="000000"/>
          <w:sz w:val="24"/>
          <w:lang w:eastAsia="ru-RU"/>
        </w:rPr>
        <w:t xml:space="preserve">, в котором размещалась усадьба Виссариона </w:t>
      </w:r>
      <w:r w:rsidRPr="000124E3">
        <w:rPr>
          <w:color w:val="000000"/>
          <w:sz w:val="24"/>
          <w:lang w:eastAsia="ru-RU"/>
        </w:rPr>
        <w:lastRenderedPageBreak/>
        <w:t xml:space="preserve">Павловича Куликовского, в которой проживало 17 человек. Сам же хутор в нач.ХХв. насчитывал 232 человека.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 xml:space="preserve">1.4. Природно-ресурсный потенциал Евстратовского сельского поселения </w:t>
      </w:r>
    </w:p>
    <w:p w:rsidR="000124E3" w:rsidRPr="000124E3" w:rsidRDefault="000124E3" w:rsidP="000124E3">
      <w:pPr>
        <w:widowControl/>
        <w:autoSpaceDE/>
        <w:autoSpaceDN/>
        <w:spacing w:line="259" w:lineRule="auto"/>
        <w:ind w:left="450"/>
        <w:jc w:val="center"/>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28" w:hanging="10"/>
        <w:jc w:val="center"/>
        <w:outlineLvl w:val="2"/>
        <w:rPr>
          <w:b/>
          <w:color w:val="000000"/>
          <w:sz w:val="24"/>
          <w:lang w:eastAsia="ru-RU"/>
        </w:rPr>
      </w:pPr>
      <w:r w:rsidRPr="000124E3">
        <w:rPr>
          <w:b/>
          <w:color w:val="000000"/>
          <w:sz w:val="24"/>
          <w:lang w:eastAsia="ru-RU"/>
        </w:rPr>
        <w:t xml:space="preserve">Климатический и агроклиматический потенциал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 xml:space="preserve">Климат </w:t>
      </w:r>
      <w:r w:rsidRPr="000124E3">
        <w:rPr>
          <w:color w:val="000000"/>
          <w:sz w:val="24"/>
          <w:lang w:eastAsia="ru-RU"/>
        </w:rPr>
        <w:t xml:space="preserve">на территории Евстратовского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Продолжительность солнечного сияния за год составляет около 1900 часов. Годовой приток суммарной солнечной радиации составляет 94-96 ккал/см</w:t>
      </w:r>
      <w:r w:rsidRPr="000124E3">
        <w:rPr>
          <w:color w:val="000000"/>
          <w:sz w:val="24"/>
          <w:vertAlign w:val="superscript"/>
          <w:lang w:eastAsia="ru-RU"/>
        </w:rPr>
        <w:t>2</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Среднегодовая температура воздуха составляет +6,5</w:t>
      </w:r>
      <w:r w:rsidRPr="000124E3">
        <w:rPr>
          <w:rFonts w:ascii="Segoe UI Symbol" w:eastAsia="Segoe UI Symbol" w:hAnsi="Segoe UI Symbol" w:cs="Segoe UI Symbol"/>
          <w:color w:val="000000"/>
          <w:sz w:val="24"/>
          <w:lang w:eastAsia="ru-RU"/>
        </w:rPr>
        <w:t>°</w:t>
      </w:r>
      <w:r w:rsidRPr="000124E3">
        <w:rPr>
          <w:color w:val="000000"/>
          <w:sz w:val="24"/>
          <w:lang w:eastAsia="ru-RU"/>
        </w:rPr>
        <w:t>С</w:t>
      </w:r>
      <w:r w:rsidRPr="000124E3">
        <w:rPr>
          <w:rFonts w:ascii="Segoe UI Symbol" w:eastAsia="Segoe UI Symbol" w:hAnsi="Segoe UI Symbol" w:cs="Segoe UI Symbol"/>
          <w:color w:val="000000"/>
          <w:sz w:val="24"/>
          <w:lang w:eastAsia="ru-RU"/>
        </w:rPr>
        <w:t xml:space="preserve">. </w:t>
      </w:r>
      <w:r w:rsidRPr="000124E3">
        <w:rPr>
          <w:color w:val="000000"/>
          <w:sz w:val="24"/>
          <w:lang w:eastAsia="ru-RU"/>
        </w:rPr>
        <w:t>Абсолютный максимум составил +43</w:t>
      </w:r>
      <w:r w:rsidRPr="000124E3">
        <w:rPr>
          <w:rFonts w:ascii="Segoe UI Symbol" w:eastAsia="Segoe UI Symbol" w:hAnsi="Segoe UI Symbol" w:cs="Segoe UI Symbol"/>
          <w:color w:val="000000"/>
          <w:sz w:val="24"/>
          <w:lang w:eastAsia="ru-RU"/>
        </w:rPr>
        <w:t>°</w:t>
      </w:r>
      <w:r w:rsidRPr="000124E3">
        <w:rPr>
          <w:color w:val="000000"/>
          <w:sz w:val="24"/>
          <w:lang w:eastAsia="ru-RU"/>
        </w:rPr>
        <w:t>С</w:t>
      </w:r>
      <w:r w:rsidRPr="000124E3">
        <w:rPr>
          <w:rFonts w:ascii="Segoe UI Symbol" w:eastAsia="Segoe UI Symbol" w:hAnsi="Segoe UI Symbol" w:cs="Segoe UI Symbol"/>
          <w:color w:val="000000"/>
          <w:sz w:val="24"/>
          <w:lang w:eastAsia="ru-RU"/>
        </w:rPr>
        <w:t xml:space="preserve"> </w:t>
      </w:r>
      <w:r w:rsidRPr="000124E3">
        <w:rPr>
          <w:color w:val="000000"/>
          <w:sz w:val="24"/>
          <w:lang w:eastAsia="ru-RU"/>
        </w:rPr>
        <w:t>абсолютный минимум достигал -37</w:t>
      </w:r>
      <w:r w:rsidRPr="000124E3">
        <w:rPr>
          <w:rFonts w:ascii="Segoe UI Symbol" w:eastAsia="Segoe UI Symbol" w:hAnsi="Segoe UI Symbol" w:cs="Segoe UI Symbol"/>
          <w:color w:val="000000"/>
          <w:sz w:val="24"/>
          <w:lang w:eastAsia="ru-RU"/>
        </w:rPr>
        <w:t>°</w:t>
      </w:r>
      <w:r w:rsidRPr="000124E3">
        <w:rPr>
          <w:color w:val="000000"/>
          <w:sz w:val="24"/>
          <w:lang w:eastAsia="ru-RU"/>
        </w:rPr>
        <w:t>С</w:t>
      </w:r>
      <w:r w:rsidRPr="000124E3">
        <w:rPr>
          <w:rFonts w:ascii="Segoe UI Symbol" w:eastAsia="Segoe UI Symbol" w:hAnsi="Segoe UI Symbol" w:cs="Segoe UI Symbol"/>
          <w:color w:val="000000"/>
          <w:sz w:val="24"/>
          <w:lang w:eastAsia="ru-RU"/>
        </w:rPr>
        <w:t xml:space="preserve">. </w:t>
      </w:r>
      <w:r w:rsidRPr="000124E3">
        <w:rPr>
          <w:color w:val="000000"/>
          <w:sz w:val="24"/>
          <w:lang w:eastAsia="ru-RU"/>
        </w:rPr>
        <w:t>Средние из абсолютных максимальных температур составляют +36</w:t>
      </w:r>
      <w:r w:rsidRPr="000124E3">
        <w:rPr>
          <w:rFonts w:ascii="Segoe UI Symbol" w:eastAsia="Segoe UI Symbol" w:hAnsi="Segoe UI Symbol" w:cs="Segoe UI Symbol"/>
          <w:color w:val="000000"/>
          <w:sz w:val="24"/>
          <w:lang w:eastAsia="ru-RU"/>
        </w:rPr>
        <w:t>°</w:t>
      </w:r>
      <w:r w:rsidRPr="000124E3">
        <w:rPr>
          <w:color w:val="000000"/>
          <w:sz w:val="24"/>
          <w:lang w:eastAsia="ru-RU"/>
        </w:rPr>
        <w:t>С, средние из абсолютных минимальных температур составляют -27</w:t>
      </w:r>
      <w:r w:rsidRPr="000124E3">
        <w:rPr>
          <w:rFonts w:ascii="Segoe UI Symbol" w:eastAsia="Segoe UI Symbol" w:hAnsi="Segoe UI Symbol" w:cs="Segoe UI Symbol"/>
          <w:color w:val="000000"/>
          <w:sz w:val="24"/>
          <w:lang w:eastAsia="ru-RU"/>
        </w:rPr>
        <w:t>°</w:t>
      </w:r>
      <w:r w:rsidRPr="000124E3">
        <w:rPr>
          <w:color w:val="000000"/>
          <w:sz w:val="24"/>
          <w:lang w:eastAsia="ru-RU"/>
        </w:rPr>
        <w:t xml:space="preserve">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Годовая сумма осадков на территории составляет 450 - 500 мм. Однако их распределение по сезонам неравномерно: в теплый период (апрель — октябрь) выпадает около 300-320 мм, а в холодный (ноябрь — март) не превышает 160 мм. Территория относится к зоне недостаточного увлажнения, что обусловлено достаточно высокой испаряемостью в теплый период. Суммарная величина испарения превосходит 400 мм.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Устойчивый снежный покров на территории устанавливается после 10 декабря, а высота его колеблется от 10 до 15 см. </w:t>
      </w:r>
    </w:p>
    <w:p w:rsidR="000124E3" w:rsidRPr="000124E3" w:rsidRDefault="000124E3" w:rsidP="000124E3">
      <w:pPr>
        <w:widowControl/>
        <w:autoSpaceDE/>
        <w:autoSpaceDN/>
        <w:spacing w:after="8" w:line="259" w:lineRule="auto"/>
        <w:ind w:left="3910"/>
        <w:rPr>
          <w:color w:val="000000"/>
          <w:sz w:val="24"/>
          <w:lang w:eastAsia="ru-RU"/>
        </w:rPr>
      </w:pPr>
      <w:r w:rsidRPr="000124E3">
        <w:rPr>
          <w:noProof/>
          <w:color w:val="000000"/>
          <w:sz w:val="24"/>
          <w:lang w:eastAsia="ru-RU"/>
        </w:rPr>
        <w:drawing>
          <wp:inline distT="0" distB="0" distL="0" distR="0" wp14:anchorId="5F422AF2" wp14:editId="087660BB">
            <wp:extent cx="1511808" cy="1847088"/>
            <wp:effectExtent l="0" t="0" r="0" b="0"/>
            <wp:docPr id="13235" name="Picture 13235"/>
            <wp:cNvGraphicFramePr/>
            <a:graphic xmlns:a="http://schemas.openxmlformats.org/drawingml/2006/main">
              <a:graphicData uri="http://schemas.openxmlformats.org/drawingml/2006/picture">
                <pic:pic xmlns:pic="http://schemas.openxmlformats.org/drawingml/2006/picture">
                  <pic:nvPicPr>
                    <pic:cNvPr id="13235" name="Picture 13235"/>
                    <pic:cNvPicPr/>
                  </pic:nvPicPr>
                  <pic:blipFill>
                    <a:blip r:embed="rId15" cstate="print"/>
                    <a:stretch>
                      <a:fillRect/>
                    </a:stretch>
                  </pic:blipFill>
                  <pic:spPr>
                    <a:xfrm>
                      <a:off x="0" y="0"/>
                      <a:ext cx="1511808" cy="1847088"/>
                    </a:xfrm>
                    <a:prstGeom prst="rect">
                      <a:avLst/>
                    </a:prstGeom>
                  </pic:spPr>
                </pic:pic>
              </a:graphicData>
            </a:graphic>
          </wp:inline>
        </w:drawing>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течение года преобладают средние скорости ветра.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Суммы средних суточных температур за период активной вегетации растений колеблются в пределах 2600-2800°. Сумма осадков за этот период составляет 230-270 мм, ГТК около 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Опасные метеорологические явления, приводящие к ЧС, и главным образом на дорогах,  – метели, ливневые дожди, град, шквал, гололёд.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color w:val="000000"/>
          <w:sz w:val="24"/>
          <w:lang w:eastAsia="ru-RU"/>
        </w:rPr>
        <w:t xml:space="preserve"> </w:t>
      </w:r>
      <w:r w:rsidRPr="000124E3">
        <w:rPr>
          <w:b/>
          <w:i/>
          <w:color w:val="000000"/>
          <w:sz w:val="24"/>
          <w:lang w:eastAsia="ru-RU"/>
        </w:rPr>
        <w:t xml:space="preserve">Оценка природного потенциала самоочищающей способности атмосферы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Территория имеет умеренный потенциал загрязнения атмосферы (ПЗА – возможный показатель уровня загрязнения атмосферы для низких источников) (II зона по классификации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Э.Ю.Безуглой).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 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атмосферы.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2314" w:right="132" w:hanging="10"/>
        <w:jc w:val="both"/>
        <w:outlineLvl w:val="2"/>
        <w:rPr>
          <w:b/>
          <w:color w:val="000000"/>
          <w:sz w:val="24"/>
          <w:lang w:eastAsia="ru-RU"/>
        </w:rPr>
      </w:pPr>
      <w:r w:rsidRPr="000124E3">
        <w:rPr>
          <w:b/>
          <w:color w:val="000000"/>
          <w:sz w:val="24"/>
          <w:lang w:eastAsia="ru-RU"/>
        </w:rPr>
        <w:t xml:space="preserve">Геологическое строение и минерально-сырьевые ресурсы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Геологическое строение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 поверхности покровные суглинки, местами лессовидного характера, а также пески и глины.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выявлен комплекс экзогенных геологических процессов, таких как эрозионный, просадочный, заболачивание в поймах рек.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Овражная эрозия приурочена к склонам водоразделов и речных террас, сложенных легко размываемыми горными породами.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Оползни возникают при условии наличия в геологическом строении склонов увлажненных глинистых слоев.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Болота и процессы заболачивания на территории развиты в поймах и на участках низких террас.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Минерально-сырьевые ресурсы.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сельского поселения имеются следующие месторождения полезных ископаемых, представленных ниже в таблице. Месторождений подземных вод с утвержденными запасами на территории не выявлено.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207" w:type="dxa"/>
        <w:tblInd w:w="0" w:type="dxa"/>
        <w:tblCellMar>
          <w:top w:w="60" w:type="dxa"/>
        </w:tblCellMar>
        <w:tblLook w:val="04A0" w:firstRow="1" w:lastRow="0" w:firstColumn="1" w:lastColumn="0" w:noHBand="0" w:noVBand="1"/>
      </w:tblPr>
      <w:tblGrid>
        <w:gridCol w:w="456"/>
        <w:gridCol w:w="1649"/>
        <w:gridCol w:w="1613"/>
        <w:gridCol w:w="1770"/>
        <w:gridCol w:w="2603"/>
        <w:gridCol w:w="2116"/>
      </w:tblGrid>
      <w:tr w:rsidR="000124E3" w:rsidRPr="000124E3" w:rsidTr="000124E3">
        <w:trPr>
          <w:trHeight w:val="1034"/>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7"/>
              <w:rPr>
                <w:color w:val="000000"/>
                <w:sz w:val="24"/>
              </w:rPr>
            </w:pPr>
            <w:r w:rsidRPr="000124E3">
              <w:rPr>
                <w:b/>
                <w:color w:val="000000"/>
                <w:sz w:val="20"/>
              </w:rPr>
              <w:t xml:space="preserve">№ </w:t>
            </w:r>
          </w:p>
          <w:p w:rsidR="000124E3" w:rsidRPr="000124E3" w:rsidRDefault="000124E3" w:rsidP="000124E3">
            <w:pPr>
              <w:spacing w:line="259" w:lineRule="auto"/>
              <w:ind w:left="34"/>
              <w:rPr>
                <w:color w:val="000000"/>
                <w:sz w:val="24"/>
              </w:rPr>
            </w:pPr>
            <w:r w:rsidRPr="000124E3">
              <w:rPr>
                <w:b/>
                <w:color w:val="000000"/>
                <w:sz w:val="20"/>
              </w:rPr>
              <w:t xml:space="preserve">п/п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b/>
                <w:color w:val="000000"/>
                <w:sz w:val="20"/>
              </w:rPr>
              <w:t xml:space="preserve">Наименование полезного ископаемого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43"/>
              <w:jc w:val="both"/>
              <w:rPr>
                <w:color w:val="000000"/>
                <w:sz w:val="24"/>
              </w:rPr>
            </w:pPr>
            <w:r w:rsidRPr="000124E3">
              <w:rPr>
                <w:b/>
                <w:color w:val="000000"/>
                <w:sz w:val="20"/>
              </w:rPr>
              <w:t xml:space="preserve">Месторождение </w:t>
            </w:r>
          </w:p>
          <w:p w:rsidR="000124E3" w:rsidRPr="000124E3" w:rsidRDefault="000124E3" w:rsidP="000124E3">
            <w:pPr>
              <w:spacing w:line="259" w:lineRule="auto"/>
              <w:ind w:right="48"/>
              <w:jc w:val="center"/>
              <w:rPr>
                <w:color w:val="000000"/>
                <w:sz w:val="24"/>
              </w:rPr>
            </w:pPr>
            <w:r w:rsidRPr="000124E3">
              <w:rPr>
                <w:b/>
                <w:color w:val="000000"/>
                <w:sz w:val="20"/>
              </w:rPr>
              <w:t xml:space="preserve">(участок)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0"/>
              <w:rPr>
                <w:color w:val="000000"/>
                <w:sz w:val="24"/>
              </w:rPr>
            </w:pPr>
            <w:r w:rsidRPr="000124E3">
              <w:rPr>
                <w:b/>
                <w:color w:val="000000"/>
                <w:sz w:val="20"/>
              </w:rPr>
              <w:t xml:space="preserve">Местоположение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0" w:line="251" w:lineRule="auto"/>
              <w:jc w:val="center"/>
              <w:rPr>
                <w:color w:val="000000"/>
                <w:sz w:val="24"/>
              </w:rPr>
            </w:pPr>
            <w:r w:rsidRPr="000124E3">
              <w:rPr>
                <w:b/>
                <w:color w:val="000000"/>
                <w:sz w:val="20"/>
              </w:rPr>
              <w:t>Запасы (тыс. м</w:t>
            </w:r>
            <w:r w:rsidRPr="000124E3">
              <w:rPr>
                <w:b/>
                <w:color w:val="000000"/>
                <w:sz w:val="20"/>
                <w:vertAlign w:val="superscript"/>
              </w:rPr>
              <w:t>3</w:t>
            </w:r>
            <w:r w:rsidRPr="000124E3">
              <w:rPr>
                <w:b/>
                <w:color w:val="000000"/>
                <w:sz w:val="20"/>
              </w:rPr>
              <w:t xml:space="preserve">, тыс. тонн) балансовые, утвержденные ТКЗ, ГКЗ, год/ </w:t>
            </w:r>
          </w:p>
          <w:p w:rsidR="000124E3" w:rsidRPr="000124E3" w:rsidRDefault="000124E3" w:rsidP="000124E3">
            <w:pPr>
              <w:spacing w:line="259" w:lineRule="auto"/>
              <w:ind w:right="50"/>
              <w:jc w:val="center"/>
              <w:rPr>
                <w:color w:val="000000"/>
                <w:sz w:val="24"/>
              </w:rPr>
            </w:pPr>
            <w:r w:rsidRPr="000124E3">
              <w:rPr>
                <w:b/>
                <w:color w:val="000000"/>
                <w:sz w:val="20"/>
              </w:rPr>
              <w:t xml:space="preserve">Остаток на 01.01.2008 г.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2"/>
              <w:rPr>
                <w:color w:val="000000"/>
                <w:sz w:val="24"/>
              </w:rPr>
            </w:pPr>
            <w:r w:rsidRPr="000124E3">
              <w:rPr>
                <w:b/>
                <w:color w:val="000000"/>
                <w:sz w:val="20"/>
              </w:rPr>
              <w:t xml:space="preserve">Степень освоения </w:t>
            </w:r>
          </w:p>
        </w:tc>
      </w:tr>
      <w:tr w:rsidR="000124E3" w:rsidRPr="000124E3" w:rsidTr="000124E3">
        <w:trPr>
          <w:trHeight w:val="346"/>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1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2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3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4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5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53"/>
              <w:jc w:val="center"/>
              <w:rPr>
                <w:color w:val="000000"/>
                <w:sz w:val="24"/>
              </w:rPr>
            </w:pPr>
            <w:r w:rsidRPr="000124E3">
              <w:rPr>
                <w:color w:val="000000"/>
                <w:sz w:val="20"/>
              </w:rPr>
              <w:t xml:space="preserve">6 </w:t>
            </w:r>
          </w:p>
        </w:tc>
      </w:tr>
      <w:tr w:rsidR="000124E3" w:rsidRPr="000124E3" w:rsidTr="000124E3">
        <w:trPr>
          <w:trHeight w:val="806"/>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1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both"/>
              <w:rPr>
                <w:color w:val="000000"/>
                <w:sz w:val="24"/>
              </w:rPr>
            </w:pPr>
            <w:r w:rsidRPr="000124E3">
              <w:rPr>
                <w:color w:val="000000"/>
                <w:sz w:val="20"/>
              </w:rPr>
              <w:t xml:space="preserve">Кирпичные глины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Прикарьерный участок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В 3,2 км к СВ от </w:t>
            </w:r>
          </w:p>
          <w:p w:rsidR="000124E3" w:rsidRPr="000124E3" w:rsidRDefault="000124E3" w:rsidP="000124E3">
            <w:pPr>
              <w:spacing w:line="259" w:lineRule="auto"/>
              <w:ind w:right="48"/>
              <w:jc w:val="center"/>
              <w:rPr>
                <w:color w:val="000000"/>
                <w:sz w:val="24"/>
              </w:rPr>
            </w:pPr>
            <w:r w:rsidRPr="000124E3">
              <w:rPr>
                <w:color w:val="000000"/>
                <w:sz w:val="20"/>
              </w:rPr>
              <w:t xml:space="preserve">ж.д.ст. Россошь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53"/>
              <w:jc w:val="center"/>
              <w:rPr>
                <w:color w:val="000000"/>
                <w:sz w:val="24"/>
              </w:rPr>
            </w:pPr>
            <w:r w:rsidRPr="000124E3">
              <w:rPr>
                <w:color w:val="000000"/>
                <w:sz w:val="20"/>
              </w:rPr>
              <w:t xml:space="preserve">C1 -121 Заключение № 5 </w:t>
            </w:r>
          </w:p>
          <w:p w:rsidR="000124E3" w:rsidRPr="000124E3" w:rsidRDefault="000124E3" w:rsidP="000124E3">
            <w:pPr>
              <w:spacing w:line="259" w:lineRule="auto"/>
              <w:jc w:val="center"/>
              <w:rPr>
                <w:color w:val="000000"/>
                <w:sz w:val="24"/>
              </w:rPr>
            </w:pPr>
            <w:r w:rsidRPr="000124E3">
              <w:rPr>
                <w:color w:val="000000"/>
                <w:sz w:val="20"/>
              </w:rPr>
              <w:t xml:space="preserve">ЭК ГЭЗ по Воронежской области от 22.12.2005 г.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4" w:right="54"/>
              <w:jc w:val="center"/>
              <w:rPr>
                <w:color w:val="000000"/>
                <w:sz w:val="24"/>
              </w:rPr>
            </w:pPr>
            <w:r w:rsidRPr="000124E3">
              <w:rPr>
                <w:color w:val="000000"/>
                <w:sz w:val="20"/>
              </w:rPr>
              <w:t xml:space="preserve">Оформлена лицензия на разработку  </w:t>
            </w:r>
          </w:p>
        </w:tc>
      </w:tr>
      <w:tr w:rsidR="000124E3" w:rsidRPr="000124E3" w:rsidTr="000124E3">
        <w:trPr>
          <w:trHeight w:val="343"/>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ООО«Ферф» </w:t>
            </w:r>
          </w:p>
        </w:tc>
      </w:tr>
      <w:tr w:rsidR="000124E3" w:rsidRPr="000124E3" w:rsidTr="000124E3">
        <w:trPr>
          <w:trHeight w:val="1037"/>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2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Мел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33" w:right="36"/>
              <w:jc w:val="center"/>
              <w:rPr>
                <w:color w:val="000000"/>
                <w:sz w:val="24"/>
              </w:rPr>
            </w:pPr>
            <w:r w:rsidRPr="000124E3">
              <w:rPr>
                <w:color w:val="000000"/>
                <w:sz w:val="20"/>
              </w:rPr>
              <w:t xml:space="preserve">Малолимановско е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ЮВ окраина  </w:t>
            </w:r>
          </w:p>
          <w:p w:rsidR="000124E3" w:rsidRPr="000124E3" w:rsidRDefault="000124E3" w:rsidP="000124E3">
            <w:pPr>
              <w:spacing w:line="259" w:lineRule="auto"/>
              <w:ind w:right="1"/>
              <w:jc w:val="center"/>
              <w:rPr>
                <w:color w:val="000000"/>
                <w:sz w:val="24"/>
              </w:rPr>
            </w:pPr>
            <w:r w:rsidRPr="000124E3">
              <w:rPr>
                <w:color w:val="000000"/>
                <w:sz w:val="20"/>
              </w:rPr>
              <w:t xml:space="preserve">г. Россошь,  </w:t>
            </w:r>
          </w:p>
          <w:p w:rsidR="000124E3" w:rsidRPr="000124E3" w:rsidRDefault="000124E3" w:rsidP="000124E3">
            <w:pPr>
              <w:spacing w:line="259" w:lineRule="auto"/>
              <w:ind w:left="185"/>
              <w:rPr>
                <w:color w:val="000000"/>
                <w:sz w:val="24"/>
              </w:rPr>
            </w:pPr>
            <w:r w:rsidRPr="000124E3">
              <w:rPr>
                <w:color w:val="000000"/>
                <w:sz w:val="20"/>
              </w:rPr>
              <w:t xml:space="preserve">с. Малый Лиман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338" w:right="240"/>
              <w:jc w:val="center"/>
              <w:rPr>
                <w:color w:val="000000"/>
                <w:sz w:val="24"/>
              </w:rPr>
            </w:pPr>
            <w:r w:rsidRPr="000124E3">
              <w:rPr>
                <w:color w:val="000000"/>
                <w:sz w:val="20"/>
              </w:rPr>
              <w:t xml:space="preserve">A+B+C1-8730/5398  ТКЗ пр. 14 1994 год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Разрабатывается </w:t>
            </w:r>
          </w:p>
          <w:p w:rsidR="000124E3" w:rsidRPr="000124E3" w:rsidRDefault="000124E3" w:rsidP="000124E3">
            <w:pPr>
              <w:spacing w:line="259" w:lineRule="auto"/>
              <w:jc w:val="center"/>
              <w:rPr>
                <w:color w:val="000000"/>
                <w:sz w:val="24"/>
              </w:rPr>
            </w:pPr>
            <w:r w:rsidRPr="000124E3">
              <w:rPr>
                <w:color w:val="000000"/>
                <w:sz w:val="20"/>
              </w:rPr>
              <w:t xml:space="preserve">ООО «Придонхимстрой Известь» </w:t>
            </w:r>
          </w:p>
        </w:tc>
      </w:tr>
      <w:tr w:rsidR="000124E3" w:rsidRPr="000124E3" w:rsidTr="000124E3">
        <w:trPr>
          <w:trHeight w:val="574"/>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3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
              <w:jc w:val="center"/>
              <w:rPr>
                <w:color w:val="000000"/>
                <w:sz w:val="24"/>
              </w:rPr>
            </w:pPr>
            <w:r w:rsidRPr="000124E3">
              <w:rPr>
                <w:color w:val="000000"/>
                <w:sz w:val="20"/>
              </w:rPr>
              <w:t xml:space="preserve">Суглинки  </w:t>
            </w:r>
          </w:p>
          <w:p w:rsidR="000124E3" w:rsidRPr="000124E3" w:rsidRDefault="000124E3" w:rsidP="000124E3">
            <w:pPr>
              <w:spacing w:line="259" w:lineRule="auto"/>
              <w:ind w:left="50"/>
              <w:jc w:val="center"/>
              <w:rPr>
                <w:color w:val="000000"/>
                <w:sz w:val="24"/>
              </w:rPr>
            </w:pPr>
            <w:r w:rsidRPr="000124E3">
              <w:rPr>
                <w:color w:val="000000"/>
                <w:sz w:val="20"/>
              </w:rPr>
              <w:t xml:space="preserve">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Евстратовское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В 7,5 км к СВ от с. Евстратовка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
              <w:jc w:val="center"/>
              <w:rPr>
                <w:color w:val="000000"/>
                <w:sz w:val="24"/>
              </w:rPr>
            </w:pPr>
            <w:r w:rsidRPr="000124E3">
              <w:rPr>
                <w:color w:val="000000"/>
                <w:sz w:val="20"/>
              </w:rPr>
              <w:t xml:space="preserve">А+В-323/306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5" w:right="75"/>
              <w:jc w:val="center"/>
              <w:rPr>
                <w:color w:val="000000"/>
                <w:sz w:val="24"/>
              </w:rPr>
            </w:pPr>
            <w:r w:rsidRPr="000124E3">
              <w:rPr>
                <w:color w:val="000000"/>
                <w:sz w:val="20"/>
              </w:rPr>
              <w:t xml:space="preserve">Не  разрабатывается </w:t>
            </w:r>
          </w:p>
        </w:tc>
      </w:tr>
      <w:tr w:rsidR="000124E3" w:rsidRPr="000124E3" w:rsidTr="000124E3">
        <w:trPr>
          <w:trHeight w:val="806"/>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4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84" w:right="34"/>
              <w:jc w:val="center"/>
              <w:rPr>
                <w:color w:val="000000"/>
                <w:sz w:val="24"/>
              </w:rPr>
            </w:pPr>
            <w:r w:rsidRPr="000124E3">
              <w:rPr>
                <w:color w:val="000000"/>
                <w:sz w:val="20"/>
              </w:rPr>
              <w:t xml:space="preserve">Песок- отощитель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Евстратовское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В 5,5 км СВ с. Евстратовка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64" w:lineRule="auto"/>
              <w:ind w:left="78" w:right="28"/>
              <w:jc w:val="center"/>
              <w:rPr>
                <w:color w:val="000000"/>
                <w:sz w:val="24"/>
              </w:rPr>
            </w:pPr>
            <w:r w:rsidRPr="000124E3">
              <w:rPr>
                <w:color w:val="000000"/>
                <w:sz w:val="20"/>
              </w:rPr>
              <w:t xml:space="preserve">А-34/32 приняты НТС ТГУЦР пр.53 от 27.06.1974 г. </w:t>
            </w:r>
          </w:p>
          <w:p w:rsidR="000124E3" w:rsidRPr="000124E3" w:rsidRDefault="000124E3" w:rsidP="000124E3">
            <w:pPr>
              <w:spacing w:line="259" w:lineRule="auto"/>
              <w:ind w:right="6"/>
              <w:jc w:val="center"/>
              <w:rPr>
                <w:color w:val="000000"/>
                <w:sz w:val="24"/>
              </w:rPr>
            </w:pPr>
            <w:r w:rsidRPr="000124E3">
              <w:rPr>
                <w:color w:val="000000"/>
                <w:sz w:val="20"/>
              </w:rPr>
              <w:lastRenderedPageBreak/>
              <w:t xml:space="preserve">Учтены балансом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5" w:right="75"/>
              <w:jc w:val="center"/>
              <w:rPr>
                <w:color w:val="000000"/>
                <w:sz w:val="24"/>
              </w:rPr>
            </w:pPr>
            <w:r w:rsidRPr="000124E3">
              <w:rPr>
                <w:color w:val="000000"/>
                <w:sz w:val="20"/>
              </w:rPr>
              <w:lastRenderedPageBreak/>
              <w:t xml:space="preserve">Не  разрабатывается </w:t>
            </w:r>
          </w:p>
        </w:tc>
      </w:tr>
      <w:tr w:rsidR="000124E3" w:rsidRPr="000124E3" w:rsidTr="000124E3">
        <w:trPr>
          <w:trHeight w:val="804"/>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5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6"/>
              <w:jc w:val="center"/>
              <w:rPr>
                <w:color w:val="000000"/>
                <w:sz w:val="24"/>
              </w:rPr>
            </w:pPr>
            <w:r w:rsidRPr="000124E3">
              <w:rPr>
                <w:color w:val="000000"/>
                <w:sz w:val="20"/>
              </w:rPr>
              <w:t xml:space="preserve">Глины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3"/>
              <w:jc w:val="center"/>
              <w:rPr>
                <w:color w:val="000000"/>
                <w:sz w:val="24"/>
              </w:rPr>
            </w:pPr>
            <w:r w:rsidRPr="000124E3">
              <w:rPr>
                <w:color w:val="000000"/>
                <w:sz w:val="20"/>
              </w:rPr>
              <w:t xml:space="preserve">Бабка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7"/>
              <w:jc w:val="both"/>
              <w:rPr>
                <w:color w:val="000000"/>
                <w:sz w:val="24"/>
              </w:rPr>
            </w:pPr>
            <w:r w:rsidRPr="000124E3">
              <w:rPr>
                <w:color w:val="000000"/>
                <w:sz w:val="20"/>
              </w:rPr>
              <w:t xml:space="preserve">В 5,3-6 км к ЮВ от </w:t>
            </w:r>
          </w:p>
          <w:p w:rsidR="000124E3" w:rsidRPr="000124E3" w:rsidRDefault="000124E3" w:rsidP="000124E3">
            <w:pPr>
              <w:spacing w:line="259" w:lineRule="auto"/>
              <w:ind w:left="2"/>
              <w:jc w:val="center"/>
              <w:rPr>
                <w:color w:val="000000"/>
                <w:sz w:val="24"/>
              </w:rPr>
            </w:pPr>
            <w:r w:rsidRPr="000124E3">
              <w:rPr>
                <w:color w:val="000000"/>
                <w:sz w:val="20"/>
              </w:rPr>
              <w:t xml:space="preserve">г. Россошь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35" w:line="243" w:lineRule="auto"/>
              <w:ind w:left="-19"/>
              <w:jc w:val="center"/>
              <w:rPr>
                <w:color w:val="000000"/>
                <w:sz w:val="24"/>
              </w:rPr>
            </w:pPr>
            <w:r w:rsidRPr="000124E3">
              <w:rPr>
                <w:color w:val="000000"/>
                <w:sz w:val="20"/>
              </w:rPr>
              <w:t xml:space="preserve"> C1-211/126 ТКЗ при ГУПР по  Воронежской области пр.3 от </w:t>
            </w:r>
          </w:p>
          <w:p w:rsidR="000124E3" w:rsidRPr="000124E3" w:rsidRDefault="000124E3" w:rsidP="000124E3">
            <w:pPr>
              <w:spacing w:line="259" w:lineRule="auto"/>
              <w:ind w:right="1"/>
              <w:jc w:val="center"/>
              <w:rPr>
                <w:color w:val="000000"/>
                <w:sz w:val="24"/>
              </w:rPr>
            </w:pPr>
            <w:r w:rsidRPr="000124E3">
              <w:rPr>
                <w:color w:val="000000"/>
                <w:sz w:val="20"/>
              </w:rPr>
              <w:t xml:space="preserve">27.02.2003 г.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 w:line="246" w:lineRule="auto"/>
              <w:ind w:left="81" w:right="31"/>
              <w:jc w:val="center"/>
              <w:rPr>
                <w:color w:val="000000"/>
                <w:sz w:val="24"/>
              </w:rPr>
            </w:pPr>
            <w:r w:rsidRPr="000124E3">
              <w:rPr>
                <w:color w:val="000000"/>
                <w:sz w:val="20"/>
              </w:rPr>
              <w:t xml:space="preserve">Разрабатывается ОАО  </w:t>
            </w:r>
          </w:p>
          <w:p w:rsidR="000124E3" w:rsidRPr="000124E3" w:rsidRDefault="000124E3" w:rsidP="000124E3">
            <w:pPr>
              <w:spacing w:line="259" w:lineRule="auto"/>
              <w:ind w:right="1"/>
              <w:jc w:val="center"/>
              <w:rPr>
                <w:color w:val="000000"/>
                <w:sz w:val="24"/>
              </w:rPr>
            </w:pPr>
            <w:r w:rsidRPr="000124E3">
              <w:rPr>
                <w:color w:val="000000"/>
                <w:sz w:val="20"/>
              </w:rPr>
              <w:t xml:space="preserve">«Минудобрения» </w:t>
            </w:r>
          </w:p>
        </w:tc>
      </w:tr>
      <w:tr w:rsidR="000124E3" w:rsidRPr="000124E3" w:rsidTr="000124E3">
        <w:trPr>
          <w:trHeight w:val="1325"/>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6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Пески строительные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Евстратовское </w:t>
            </w:r>
          </w:p>
          <w:p w:rsidR="000124E3" w:rsidRPr="000124E3" w:rsidRDefault="000124E3" w:rsidP="000124E3">
            <w:pPr>
              <w:spacing w:line="259" w:lineRule="auto"/>
              <w:ind w:left="1"/>
              <w:jc w:val="center"/>
              <w:rPr>
                <w:color w:val="000000"/>
                <w:sz w:val="24"/>
              </w:rPr>
            </w:pPr>
            <w:r w:rsidRPr="000124E3">
              <w:rPr>
                <w:color w:val="000000"/>
                <w:sz w:val="20"/>
              </w:rPr>
              <w:t xml:space="preserve">Участок </w:t>
            </w:r>
          </w:p>
          <w:p w:rsidR="000124E3" w:rsidRPr="000124E3" w:rsidRDefault="000124E3" w:rsidP="000124E3">
            <w:pPr>
              <w:spacing w:line="259" w:lineRule="auto"/>
              <w:ind w:right="3"/>
              <w:jc w:val="center"/>
              <w:rPr>
                <w:color w:val="000000"/>
                <w:sz w:val="24"/>
              </w:rPr>
            </w:pPr>
            <w:r w:rsidRPr="000124E3">
              <w:rPr>
                <w:color w:val="000000"/>
                <w:sz w:val="20"/>
              </w:rPr>
              <w:t xml:space="preserve">Западный I </w:t>
            </w:r>
          </w:p>
          <w:p w:rsidR="000124E3" w:rsidRPr="000124E3" w:rsidRDefault="000124E3" w:rsidP="000124E3">
            <w:pPr>
              <w:spacing w:after="2" w:line="259" w:lineRule="auto"/>
              <w:ind w:left="170"/>
              <w:rPr>
                <w:color w:val="000000"/>
                <w:sz w:val="24"/>
              </w:rPr>
            </w:pPr>
            <w:r w:rsidRPr="000124E3">
              <w:rPr>
                <w:color w:val="000000"/>
                <w:sz w:val="20"/>
              </w:rPr>
              <w:t xml:space="preserve">Блок С2-1 (юг) </w:t>
            </w:r>
          </w:p>
          <w:p w:rsidR="000124E3" w:rsidRPr="000124E3" w:rsidRDefault="000124E3" w:rsidP="000124E3">
            <w:pPr>
              <w:spacing w:line="259" w:lineRule="auto"/>
              <w:ind w:right="1"/>
              <w:jc w:val="center"/>
              <w:rPr>
                <w:color w:val="000000"/>
                <w:sz w:val="24"/>
              </w:rPr>
            </w:pPr>
            <w:r w:rsidRPr="000124E3">
              <w:rPr>
                <w:color w:val="000000"/>
                <w:sz w:val="20"/>
              </w:rPr>
              <w:t xml:space="preserve">Блок С2-ceвep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
              <w:jc w:val="center"/>
              <w:rPr>
                <w:color w:val="000000"/>
                <w:sz w:val="24"/>
              </w:rPr>
            </w:pPr>
            <w:r w:rsidRPr="000124E3">
              <w:rPr>
                <w:color w:val="000000"/>
                <w:sz w:val="20"/>
              </w:rPr>
              <w:t xml:space="preserve">В 2 км к 3 от  </w:t>
            </w:r>
          </w:p>
          <w:p w:rsidR="000124E3" w:rsidRPr="000124E3" w:rsidRDefault="000124E3" w:rsidP="000124E3">
            <w:pPr>
              <w:spacing w:line="259" w:lineRule="auto"/>
              <w:ind w:left="2"/>
              <w:jc w:val="center"/>
              <w:rPr>
                <w:color w:val="000000"/>
                <w:sz w:val="24"/>
              </w:rPr>
            </w:pPr>
            <w:r w:rsidRPr="000124E3">
              <w:rPr>
                <w:color w:val="000000"/>
                <w:sz w:val="20"/>
              </w:rPr>
              <w:t xml:space="preserve">с. Евстратовское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59" w:line="259" w:lineRule="auto"/>
              <w:ind w:left="1"/>
              <w:jc w:val="center"/>
              <w:rPr>
                <w:color w:val="000000"/>
                <w:sz w:val="24"/>
              </w:rPr>
            </w:pPr>
            <w:r w:rsidRPr="000124E3">
              <w:rPr>
                <w:color w:val="000000"/>
                <w:sz w:val="20"/>
              </w:rPr>
              <w:t>А+В+C1-1299/1193 С2-</w:t>
            </w:r>
          </w:p>
          <w:p w:rsidR="000124E3" w:rsidRPr="000124E3" w:rsidRDefault="000124E3" w:rsidP="000124E3">
            <w:pPr>
              <w:spacing w:after="2" w:line="259" w:lineRule="auto"/>
              <w:ind w:left="1"/>
              <w:jc w:val="center"/>
              <w:rPr>
                <w:color w:val="000000"/>
                <w:sz w:val="24"/>
              </w:rPr>
            </w:pPr>
            <w:r w:rsidRPr="000124E3">
              <w:rPr>
                <w:color w:val="000000"/>
                <w:sz w:val="20"/>
              </w:rPr>
              <w:t xml:space="preserve">819/819 ТКЗ пр.6 от </w:t>
            </w:r>
          </w:p>
          <w:p w:rsidR="000124E3" w:rsidRPr="000124E3" w:rsidRDefault="000124E3" w:rsidP="000124E3">
            <w:pPr>
              <w:spacing w:line="216" w:lineRule="auto"/>
              <w:jc w:val="center"/>
              <w:rPr>
                <w:color w:val="000000"/>
                <w:sz w:val="24"/>
              </w:rPr>
            </w:pPr>
            <w:r w:rsidRPr="000124E3">
              <w:rPr>
                <w:color w:val="000000"/>
                <w:sz w:val="20"/>
              </w:rPr>
              <w:t>24.06.2003  г. дополнение к протоколу от 29.03.2004 г. С</w:t>
            </w:r>
            <w:r w:rsidRPr="000124E3">
              <w:rPr>
                <w:color w:val="000000"/>
                <w:sz w:val="31"/>
                <w:vertAlign w:val="subscript"/>
              </w:rPr>
              <w:t>2</w:t>
            </w:r>
            <w:r w:rsidRPr="000124E3">
              <w:rPr>
                <w:color w:val="000000"/>
                <w:sz w:val="20"/>
              </w:rPr>
              <w:t>-</w:t>
            </w:r>
          </w:p>
          <w:p w:rsidR="000124E3" w:rsidRPr="000124E3" w:rsidRDefault="000124E3" w:rsidP="000124E3">
            <w:pPr>
              <w:spacing w:line="259" w:lineRule="auto"/>
              <w:ind w:right="1"/>
              <w:jc w:val="center"/>
              <w:rPr>
                <w:color w:val="000000"/>
                <w:sz w:val="24"/>
              </w:rPr>
            </w:pPr>
            <w:r w:rsidRPr="000124E3">
              <w:rPr>
                <w:color w:val="000000"/>
                <w:sz w:val="20"/>
              </w:rPr>
              <w:t xml:space="preserve">2799/2763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3"/>
              <w:jc w:val="center"/>
              <w:rPr>
                <w:color w:val="000000"/>
                <w:sz w:val="24"/>
              </w:rPr>
            </w:pPr>
            <w:r w:rsidRPr="000124E3">
              <w:rPr>
                <w:color w:val="000000"/>
                <w:sz w:val="20"/>
              </w:rPr>
              <w:t xml:space="preserve">- </w:t>
            </w:r>
          </w:p>
        </w:tc>
      </w:tr>
      <w:tr w:rsidR="000124E3" w:rsidRPr="000124E3" w:rsidTr="000124E3">
        <w:trPr>
          <w:trHeight w:val="804"/>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7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40" w:firstLine="302"/>
              <w:rPr>
                <w:color w:val="000000"/>
                <w:sz w:val="24"/>
              </w:rPr>
            </w:pPr>
            <w:r w:rsidRPr="000124E3">
              <w:rPr>
                <w:color w:val="000000"/>
                <w:sz w:val="20"/>
              </w:rPr>
              <w:t xml:space="preserve"> Пески строительные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Участок Евстратовский II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00" w:right="104"/>
              <w:jc w:val="center"/>
              <w:rPr>
                <w:color w:val="000000"/>
                <w:sz w:val="24"/>
              </w:rPr>
            </w:pPr>
            <w:r w:rsidRPr="000124E3">
              <w:rPr>
                <w:color w:val="000000"/>
                <w:sz w:val="20"/>
              </w:rPr>
              <w:t xml:space="preserve">В 0,3 км к 3 от  с. Евстратовка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32" w:line="246" w:lineRule="auto"/>
              <w:jc w:val="center"/>
              <w:rPr>
                <w:color w:val="000000"/>
                <w:sz w:val="24"/>
              </w:rPr>
            </w:pPr>
            <w:r w:rsidRPr="000124E3">
              <w:rPr>
                <w:color w:val="000000"/>
                <w:sz w:val="20"/>
              </w:rPr>
              <w:t xml:space="preserve">C1-596/586 ТКЗ при ГУПР по Воронежской области пр. 1 от </w:t>
            </w:r>
          </w:p>
          <w:p w:rsidR="000124E3" w:rsidRPr="000124E3" w:rsidRDefault="000124E3" w:rsidP="000124E3">
            <w:pPr>
              <w:spacing w:line="259" w:lineRule="auto"/>
              <w:ind w:right="1"/>
              <w:jc w:val="center"/>
              <w:rPr>
                <w:color w:val="000000"/>
                <w:sz w:val="24"/>
              </w:rPr>
            </w:pPr>
            <w:r w:rsidRPr="000124E3">
              <w:rPr>
                <w:color w:val="000000"/>
                <w:sz w:val="20"/>
              </w:rPr>
              <w:t xml:space="preserve">02.02.2004 г.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3" w:lineRule="auto"/>
              <w:ind w:left="-24" w:right="20"/>
              <w:jc w:val="center"/>
              <w:rPr>
                <w:color w:val="000000"/>
                <w:sz w:val="24"/>
              </w:rPr>
            </w:pPr>
            <w:r w:rsidRPr="000124E3">
              <w:rPr>
                <w:color w:val="000000"/>
                <w:sz w:val="20"/>
              </w:rPr>
              <w:t xml:space="preserve"> </w:t>
            </w:r>
            <w:r w:rsidRPr="000124E3">
              <w:rPr>
                <w:color w:val="000000"/>
                <w:sz w:val="20"/>
              </w:rPr>
              <w:tab/>
              <w:t xml:space="preserve">Разрабатывается ООО  </w:t>
            </w:r>
          </w:p>
          <w:p w:rsidR="000124E3" w:rsidRPr="000124E3" w:rsidRDefault="000124E3" w:rsidP="000124E3">
            <w:pPr>
              <w:spacing w:line="259" w:lineRule="auto"/>
              <w:ind w:right="1"/>
              <w:jc w:val="center"/>
              <w:rPr>
                <w:color w:val="000000"/>
                <w:sz w:val="24"/>
              </w:rPr>
            </w:pPr>
            <w:r w:rsidRPr="000124E3">
              <w:rPr>
                <w:color w:val="000000"/>
                <w:sz w:val="20"/>
              </w:rPr>
              <w:t xml:space="preserve">«Строймаркет» </w:t>
            </w:r>
          </w:p>
        </w:tc>
      </w:tr>
      <w:tr w:rsidR="000124E3" w:rsidRPr="000124E3" w:rsidTr="000124E3">
        <w:trPr>
          <w:trHeight w:val="806"/>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8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Пески  строительные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2"/>
              <w:jc w:val="both"/>
              <w:rPr>
                <w:color w:val="000000"/>
                <w:sz w:val="24"/>
              </w:rPr>
            </w:pPr>
            <w:r w:rsidRPr="000124E3">
              <w:rPr>
                <w:color w:val="000000"/>
                <w:sz w:val="20"/>
              </w:rPr>
              <w:t xml:space="preserve">Евстратовское III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68"/>
              <w:rPr>
                <w:color w:val="000000"/>
                <w:sz w:val="24"/>
              </w:rPr>
            </w:pPr>
            <w:r w:rsidRPr="000124E3">
              <w:rPr>
                <w:color w:val="000000"/>
                <w:sz w:val="20"/>
              </w:rPr>
              <w:t xml:space="preserve">В 0,6 км к ЮЗ от  </w:t>
            </w:r>
          </w:p>
          <w:p w:rsidR="000124E3" w:rsidRPr="000124E3" w:rsidRDefault="000124E3" w:rsidP="000124E3">
            <w:pPr>
              <w:spacing w:line="259" w:lineRule="auto"/>
              <w:jc w:val="center"/>
              <w:rPr>
                <w:color w:val="000000"/>
                <w:sz w:val="24"/>
              </w:rPr>
            </w:pPr>
            <w:r w:rsidRPr="000124E3">
              <w:rPr>
                <w:color w:val="000000"/>
                <w:sz w:val="20"/>
              </w:rPr>
              <w:t xml:space="preserve">с. Евстратовка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8" w:right="57"/>
              <w:jc w:val="center"/>
              <w:rPr>
                <w:color w:val="000000"/>
                <w:sz w:val="24"/>
              </w:rPr>
            </w:pPr>
            <w:r w:rsidRPr="000124E3">
              <w:rPr>
                <w:color w:val="000000"/>
                <w:sz w:val="20"/>
              </w:rPr>
              <w:t xml:space="preserve">C1-924/904 ТКЗ при ГУПР  по Воронежской области  пр. 4 от 14.04.2004 г.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Разрабатывается </w:t>
            </w:r>
          </w:p>
          <w:p w:rsidR="000124E3" w:rsidRPr="000124E3" w:rsidRDefault="000124E3" w:rsidP="000124E3">
            <w:pPr>
              <w:spacing w:line="259" w:lineRule="auto"/>
              <w:ind w:right="5"/>
              <w:jc w:val="center"/>
              <w:rPr>
                <w:color w:val="000000"/>
                <w:sz w:val="24"/>
              </w:rPr>
            </w:pPr>
            <w:r w:rsidRPr="000124E3">
              <w:rPr>
                <w:color w:val="000000"/>
                <w:sz w:val="20"/>
              </w:rPr>
              <w:t xml:space="preserve">ОАО </w:t>
            </w:r>
          </w:p>
          <w:p w:rsidR="000124E3" w:rsidRPr="000124E3" w:rsidRDefault="000124E3" w:rsidP="000124E3">
            <w:pPr>
              <w:spacing w:line="259" w:lineRule="auto"/>
              <w:ind w:left="168"/>
              <w:rPr>
                <w:color w:val="000000"/>
                <w:sz w:val="24"/>
              </w:rPr>
            </w:pPr>
            <w:r w:rsidRPr="000124E3">
              <w:rPr>
                <w:color w:val="000000"/>
                <w:sz w:val="20"/>
              </w:rPr>
              <w:t xml:space="preserve"> «Спецтрансстрой» </w:t>
            </w:r>
          </w:p>
        </w:tc>
      </w:tr>
      <w:tr w:rsidR="000124E3" w:rsidRPr="000124E3" w:rsidTr="000124E3">
        <w:trPr>
          <w:trHeight w:val="1265"/>
        </w:trPr>
        <w:tc>
          <w:tcPr>
            <w:tcW w:w="4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
              <w:jc w:val="center"/>
              <w:rPr>
                <w:color w:val="000000"/>
                <w:sz w:val="24"/>
              </w:rPr>
            </w:pPr>
            <w:r w:rsidRPr="000124E3">
              <w:rPr>
                <w:color w:val="000000"/>
                <w:sz w:val="20"/>
              </w:rPr>
              <w:t xml:space="preserve">9 </w:t>
            </w:r>
          </w:p>
        </w:tc>
        <w:tc>
          <w:tcPr>
            <w:tcW w:w="16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Пески  строительные </w:t>
            </w:r>
          </w:p>
        </w:tc>
        <w:tc>
          <w:tcPr>
            <w:tcW w:w="16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7"/>
              <w:jc w:val="both"/>
              <w:rPr>
                <w:color w:val="000000"/>
                <w:sz w:val="24"/>
              </w:rPr>
            </w:pPr>
            <w:r w:rsidRPr="000124E3">
              <w:rPr>
                <w:color w:val="000000"/>
                <w:sz w:val="20"/>
              </w:rPr>
              <w:t xml:space="preserve">Евстратовское IV </w:t>
            </w:r>
          </w:p>
        </w:tc>
        <w:tc>
          <w:tcPr>
            <w:tcW w:w="178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42" w:lineRule="auto"/>
              <w:jc w:val="center"/>
              <w:rPr>
                <w:color w:val="000000"/>
                <w:sz w:val="24"/>
              </w:rPr>
            </w:pPr>
            <w:r w:rsidRPr="000124E3">
              <w:rPr>
                <w:color w:val="000000"/>
                <w:sz w:val="20"/>
              </w:rPr>
              <w:t xml:space="preserve">В 600 м к З от СЗ окраины </w:t>
            </w:r>
          </w:p>
          <w:p w:rsidR="000124E3" w:rsidRPr="000124E3" w:rsidRDefault="000124E3" w:rsidP="000124E3">
            <w:pPr>
              <w:spacing w:line="259" w:lineRule="auto"/>
              <w:ind w:right="3"/>
              <w:jc w:val="center"/>
              <w:rPr>
                <w:color w:val="000000"/>
                <w:sz w:val="24"/>
              </w:rPr>
            </w:pPr>
            <w:r w:rsidRPr="000124E3">
              <w:rPr>
                <w:color w:val="000000"/>
                <w:sz w:val="20"/>
              </w:rPr>
              <w:t xml:space="preserve">с.Евстратовка </w:t>
            </w:r>
          </w:p>
        </w:tc>
        <w:tc>
          <w:tcPr>
            <w:tcW w:w="269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23" w:line="247" w:lineRule="auto"/>
              <w:jc w:val="center"/>
              <w:rPr>
                <w:color w:val="000000"/>
                <w:sz w:val="24"/>
              </w:rPr>
            </w:pPr>
            <w:r w:rsidRPr="000124E3">
              <w:rPr>
                <w:color w:val="000000"/>
                <w:sz w:val="20"/>
              </w:rPr>
              <w:t xml:space="preserve">Запасы не утверждались, ожидаемые запасы 450-500 Выдана лицензия на геол. изучение и добычу ВРН </w:t>
            </w:r>
          </w:p>
          <w:p w:rsidR="000124E3" w:rsidRPr="000124E3" w:rsidRDefault="000124E3" w:rsidP="000124E3">
            <w:pPr>
              <w:spacing w:line="259" w:lineRule="auto"/>
              <w:ind w:right="1"/>
              <w:jc w:val="center"/>
              <w:rPr>
                <w:color w:val="000000"/>
                <w:sz w:val="24"/>
              </w:rPr>
            </w:pPr>
            <w:r w:rsidRPr="000124E3">
              <w:rPr>
                <w:color w:val="000000"/>
                <w:sz w:val="20"/>
              </w:rPr>
              <w:t xml:space="preserve">80009 ТОД от 17.09.2007г. </w:t>
            </w:r>
          </w:p>
        </w:tc>
        <w:tc>
          <w:tcPr>
            <w:tcW w:w="198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3"/>
              <w:jc w:val="center"/>
              <w:rPr>
                <w:color w:val="000000"/>
                <w:sz w:val="24"/>
              </w:rPr>
            </w:pPr>
            <w:r w:rsidRPr="000124E3">
              <w:rPr>
                <w:color w:val="000000"/>
                <w:sz w:val="20"/>
              </w:rPr>
              <w:t xml:space="preserve">- </w:t>
            </w:r>
          </w:p>
        </w:tc>
      </w:tr>
    </w:tbl>
    <w:p w:rsidR="000124E3" w:rsidRPr="000124E3" w:rsidRDefault="000124E3" w:rsidP="000124E3">
      <w:pPr>
        <w:widowControl/>
        <w:autoSpaceDE/>
        <w:autoSpaceDN/>
        <w:spacing w:line="259" w:lineRule="auto"/>
        <w:rPr>
          <w:color w:val="000000"/>
          <w:sz w:val="24"/>
          <w:lang w:eastAsia="ru-RU"/>
        </w:rPr>
      </w:pPr>
      <w:r w:rsidRPr="000124E3">
        <w:rPr>
          <w:b/>
          <w:i/>
          <w:color w:val="000000"/>
          <w:sz w:val="24"/>
          <w:lang w:eastAsia="ru-RU"/>
        </w:rPr>
        <w:t xml:space="preserve"> </w:t>
      </w:r>
      <w:r w:rsidRPr="000124E3">
        <w:rPr>
          <w:b/>
          <w:i/>
          <w:color w:val="000000"/>
          <w:sz w:val="24"/>
          <w:lang w:eastAsia="ru-RU"/>
        </w:rPr>
        <w:tab/>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Залежи мела пригодны в качестве сырья для производства строительной извести. Разработка меловых карьеров с внедрением передовых технологий обогащения и измельчения мела позволит получать тонкодисперсный мел, который используется в лакокрасочной, резинотехнической, кабельной и химической промышленности, производстве герметиков и бумаги.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Пески могут использоваться для строительных работ и производства силикатных изделий.</w:t>
      </w:r>
      <w:r w:rsidRPr="000124E3">
        <w:rPr>
          <w:b/>
          <w:color w:val="000000"/>
          <w:sz w:val="24"/>
          <w:lang w:eastAsia="ru-RU"/>
        </w:rPr>
        <w:t xml:space="preserve"> </w:t>
      </w:r>
      <w:r w:rsidRPr="000124E3">
        <w:rPr>
          <w:color w:val="000000"/>
          <w:sz w:val="24"/>
          <w:lang w:eastAsia="ru-RU"/>
        </w:rPr>
        <w:t xml:space="preserve">Суглинки в основном пригодны для производства кирпича марки “100”.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570" w:hanging="10"/>
        <w:jc w:val="center"/>
        <w:outlineLvl w:val="2"/>
        <w:rPr>
          <w:b/>
          <w:color w:val="000000"/>
          <w:sz w:val="24"/>
          <w:lang w:eastAsia="ru-RU"/>
        </w:rPr>
      </w:pPr>
      <w:r w:rsidRPr="000124E3">
        <w:rPr>
          <w:b/>
          <w:color w:val="000000"/>
          <w:sz w:val="24"/>
          <w:lang w:eastAsia="ru-RU"/>
        </w:rPr>
        <w:t xml:space="preserve">Водные ресурсы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Подземные воды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Территория располагается в зоне Донецко-Донского гидрогеологического бассейна.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Основным водоносным комплексом, широко используемым для целей водоснабжения является турон-коньякский водоносный комплекс.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u w:val="single" w:color="000000"/>
          <w:lang w:eastAsia="ru-RU"/>
        </w:rPr>
        <w:t>Турон-коньякский водоносный горизонт</w:t>
      </w:r>
      <w:r w:rsidRPr="000124E3">
        <w:rPr>
          <w:color w:val="000000"/>
          <w:sz w:val="24"/>
          <w:lang w:eastAsia="ru-RU"/>
        </w:rPr>
        <w:t xml:space="preserve"> используется совместно с апт-сеноманским водоносным горизонтом, занимает обычно водораздельные пространства. Воды гидрокарбонатно кальциевого, хлоридно-гидрокарбонатно-кальциевого и смешанного типа.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Использование подземных вод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Отпуск воды за год в среднем за последние пять лет всем потребителям составил — 50 тыс.м</w:t>
      </w:r>
      <w:r w:rsidRPr="000124E3">
        <w:rPr>
          <w:color w:val="000000"/>
          <w:sz w:val="24"/>
          <w:vertAlign w:val="superscript"/>
          <w:lang w:eastAsia="ru-RU"/>
        </w:rPr>
        <w:t>3</w:t>
      </w:r>
      <w:r w:rsidRPr="000124E3">
        <w:rPr>
          <w:color w:val="000000"/>
          <w:sz w:val="24"/>
          <w:lang w:eastAsia="ru-RU"/>
        </w:rPr>
        <w:t>. Отпуск воды в среднем населению и на коммунально-бытовые нужды - 50 тыс.м</w:t>
      </w:r>
      <w:r w:rsidRPr="000124E3">
        <w:rPr>
          <w:color w:val="000000"/>
          <w:sz w:val="24"/>
          <w:vertAlign w:val="superscript"/>
          <w:lang w:eastAsia="ru-RU"/>
        </w:rPr>
        <w:t>3</w:t>
      </w:r>
      <w:r w:rsidRPr="000124E3">
        <w:rPr>
          <w:color w:val="000000"/>
          <w:sz w:val="24"/>
          <w:lang w:eastAsia="ru-RU"/>
        </w:rPr>
        <w:t xml:space="preserve">. На одного жителя среднесуточный отпуск воды составил 120 лит./сутки.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lastRenderedPageBreak/>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Поверхностные воды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Поверхностные воды представлены водными объектами, относящиеся к бассейну средней части р.Дон. По территории поселения протекает с запада на восток р. Черная Калитва и ее левый приток р.Малая Меженка, а также несколько безымянных водотоков местами пересыхающих. На территории имеется несколько пойменных озер. </w:t>
      </w:r>
    </w:p>
    <w:p w:rsidR="000124E3" w:rsidRPr="000124E3" w:rsidRDefault="000124E3" w:rsidP="000124E3">
      <w:pPr>
        <w:widowControl/>
        <w:autoSpaceDE/>
        <w:autoSpaceDN/>
        <w:spacing w:line="259" w:lineRule="auto"/>
        <w:ind w:left="720"/>
        <w:rPr>
          <w:color w:val="000000"/>
          <w:sz w:val="24"/>
          <w:lang w:eastAsia="ru-RU"/>
        </w:rPr>
      </w:pPr>
      <w:r w:rsidRPr="000124E3">
        <w:rPr>
          <w:color w:val="FF0000"/>
          <w:sz w:val="24"/>
          <w:lang w:eastAsia="ru-RU"/>
        </w:rPr>
        <w:t xml:space="preserve"> </w:t>
      </w:r>
    </w:p>
    <w:p w:rsidR="000124E3" w:rsidRPr="000124E3" w:rsidRDefault="000124E3" w:rsidP="000124E3">
      <w:pPr>
        <w:widowControl/>
        <w:autoSpaceDE/>
        <w:autoSpaceDN/>
        <w:spacing w:line="259" w:lineRule="auto"/>
        <w:ind w:left="10" w:right="-561" w:hanging="10"/>
        <w:jc w:val="center"/>
        <w:rPr>
          <w:color w:val="000000"/>
          <w:sz w:val="24"/>
          <w:lang w:eastAsia="ru-RU"/>
        </w:rPr>
      </w:pPr>
      <w:r w:rsidRPr="000124E3">
        <w:rPr>
          <w:color w:val="000000"/>
          <w:sz w:val="24"/>
          <w:lang w:eastAsia="ru-RU"/>
        </w:rPr>
        <w:t xml:space="preserve">Характеристика водотоков  </w:t>
      </w:r>
    </w:p>
    <w:tbl>
      <w:tblPr>
        <w:tblStyle w:val="TableGrid"/>
        <w:tblW w:w="10205" w:type="dxa"/>
        <w:tblInd w:w="3" w:type="dxa"/>
        <w:tblCellMar>
          <w:top w:w="10" w:type="dxa"/>
          <w:left w:w="110" w:type="dxa"/>
          <w:right w:w="65" w:type="dxa"/>
        </w:tblCellMar>
        <w:tblLook w:val="04A0" w:firstRow="1" w:lastRow="0" w:firstColumn="1" w:lastColumn="0" w:noHBand="0" w:noVBand="1"/>
      </w:tblPr>
      <w:tblGrid>
        <w:gridCol w:w="566"/>
        <w:gridCol w:w="2250"/>
        <w:gridCol w:w="2260"/>
        <w:gridCol w:w="2114"/>
        <w:gridCol w:w="1321"/>
        <w:gridCol w:w="1694"/>
      </w:tblGrid>
      <w:tr w:rsidR="000124E3" w:rsidRPr="000124E3" w:rsidTr="000124E3">
        <w:trPr>
          <w:trHeight w:val="348"/>
        </w:trPr>
        <w:tc>
          <w:tcPr>
            <w:tcW w:w="566"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70"/>
              <w:jc w:val="both"/>
              <w:rPr>
                <w:color w:val="000000"/>
                <w:sz w:val="24"/>
              </w:rPr>
            </w:pPr>
            <w:r w:rsidRPr="000124E3">
              <w:rPr>
                <w:color w:val="000000"/>
                <w:sz w:val="24"/>
              </w:rPr>
              <w:t>№</w:t>
            </w:r>
          </w:p>
          <w:p w:rsidR="000124E3" w:rsidRPr="000124E3" w:rsidRDefault="000124E3" w:rsidP="000124E3">
            <w:pPr>
              <w:spacing w:line="259" w:lineRule="auto"/>
              <w:ind w:left="70"/>
              <w:rPr>
                <w:color w:val="000000"/>
                <w:sz w:val="24"/>
              </w:rPr>
            </w:pPr>
            <w:r w:rsidRPr="000124E3">
              <w:rPr>
                <w:color w:val="000000"/>
                <w:sz w:val="24"/>
              </w:rPr>
              <w:t xml:space="preserve">№ </w:t>
            </w:r>
          </w:p>
          <w:p w:rsidR="000124E3" w:rsidRPr="000124E3" w:rsidRDefault="000124E3" w:rsidP="000124E3">
            <w:pPr>
              <w:spacing w:line="259" w:lineRule="auto"/>
              <w:ind w:left="27"/>
              <w:rPr>
                <w:color w:val="000000"/>
                <w:sz w:val="24"/>
              </w:rPr>
            </w:pPr>
            <w:r w:rsidRPr="000124E3">
              <w:rPr>
                <w:color w:val="000000"/>
                <w:sz w:val="24"/>
              </w:rPr>
              <w:t xml:space="preserve">п\п </w:t>
            </w:r>
          </w:p>
        </w:tc>
        <w:tc>
          <w:tcPr>
            <w:tcW w:w="2266"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Название водотока </w:t>
            </w:r>
          </w:p>
        </w:tc>
        <w:tc>
          <w:tcPr>
            <w:tcW w:w="2268"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Исток </w:t>
            </w:r>
          </w:p>
        </w:tc>
        <w:tc>
          <w:tcPr>
            <w:tcW w:w="3403"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0"/>
              <w:jc w:val="center"/>
              <w:rPr>
                <w:color w:val="000000"/>
                <w:sz w:val="24"/>
              </w:rPr>
            </w:pPr>
            <w:r w:rsidRPr="000124E3">
              <w:rPr>
                <w:color w:val="000000"/>
                <w:sz w:val="24"/>
              </w:rPr>
              <w:t xml:space="preserve">Куда впадает </w:t>
            </w:r>
          </w:p>
        </w:tc>
        <w:tc>
          <w:tcPr>
            <w:tcW w:w="1702"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42" w:lineRule="auto"/>
              <w:jc w:val="center"/>
              <w:rPr>
                <w:color w:val="000000"/>
                <w:sz w:val="24"/>
              </w:rPr>
            </w:pPr>
            <w:r w:rsidRPr="000124E3">
              <w:rPr>
                <w:color w:val="000000"/>
                <w:sz w:val="24"/>
              </w:rPr>
              <w:t xml:space="preserve">Длина водотока, км </w:t>
            </w:r>
          </w:p>
          <w:p w:rsidR="000124E3" w:rsidRPr="000124E3" w:rsidRDefault="000124E3" w:rsidP="000124E3">
            <w:pPr>
              <w:spacing w:line="259" w:lineRule="auto"/>
              <w:ind w:left="7"/>
              <w:jc w:val="center"/>
              <w:rPr>
                <w:color w:val="000000"/>
                <w:sz w:val="24"/>
              </w:rPr>
            </w:pPr>
            <w:r w:rsidRPr="000124E3">
              <w:rPr>
                <w:color w:val="000000"/>
                <w:sz w:val="24"/>
              </w:rPr>
              <w:t xml:space="preserve"> </w:t>
            </w:r>
          </w:p>
        </w:tc>
      </w:tr>
      <w:tr w:rsidR="000124E3" w:rsidRPr="000124E3" w:rsidTr="000124E3">
        <w:trPr>
          <w:trHeight w:val="1022"/>
        </w:trPr>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212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Устье  </w:t>
            </w:r>
          </w:p>
        </w:tc>
        <w:tc>
          <w:tcPr>
            <w:tcW w:w="12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5"/>
              <w:jc w:val="center"/>
              <w:rPr>
                <w:color w:val="000000"/>
                <w:sz w:val="24"/>
              </w:rPr>
            </w:pPr>
            <w:r w:rsidRPr="000124E3">
              <w:rPr>
                <w:color w:val="000000"/>
                <w:sz w:val="24"/>
              </w:rPr>
              <w:t xml:space="preserve">на каком </w:t>
            </w:r>
          </w:p>
          <w:p w:rsidR="000124E3" w:rsidRPr="000124E3" w:rsidRDefault="000124E3" w:rsidP="000124E3">
            <w:pPr>
              <w:spacing w:line="259" w:lineRule="auto"/>
              <w:ind w:left="7"/>
              <w:rPr>
                <w:color w:val="000000"/>
                <w:sz w:val="24"/>
              </w:rPr>
            </w:pPr>
            <w:r w:rsidRPr="000124E3">
              <w:rPr>
                <w:color w:val="000000"/>
                <w:sz w:val="24"/>
              </w:rPr>
              <w:t xml:space="preserve">расстояние </w:t>
            </w:r>
          </w:p>
          <w:p w:rsidR="000124E3" w:rsidRPr="000124E3" w:rsidRDefault="000124E3" w:rsidP="000124E3">
            <w:pPr>
              <w:spacing w:line="259" w:lineRule="auto"/>
              <w:jc w:val="center"/>
              <w:rPr>
                <w:color w:val="000000"/>
                <w:sz w:val="24"/>
              </w:rPr>
            </w:pPr>
            <w:r w:rsidRPr="000124E3">
              <w:rPr>
                <w:color w:val="000000"/>
                <w:sz w:val="24"/>
              </w:rPr>
              <w:t xml:space="preserve">от устья, км </w:t>
            </w: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r>
      <w:tr w:rsidR="000124E3" w:rsidRPr="000124E3" w:rsidTr="000124E3">
        <w:trPr>
          <w:trHeight w:val="26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1 </w:t>
            </w:r>
          </w:p>
        </w:tc>
        <w:tc>
          <w:tcPr>
            <w:tcW w:w="22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3 </w:t>
            </w:r>
          </w:p>
        </w:tc>
        <w:tc>
          <w:tcPr>
            <w:tcW w:w="212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8"/>
              <w:jc w:val="center"/>
              <w:rPr>
                <w:color w:val="000000"/>
                <w:sz w:val="24"/>
              </w:rPr>
            </w:pPr>
            <w:r w:rsidRPr="000124E3">
              <w:rPr>
                <w:color w:val="000000"/>
                <w:sz w:val="24"/>
              </w:rP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8"/>
              <w:jc w:val="center"/>
              <w:rPr>
                <w:color w:val="000000"/>
                <w:sz w:val="24"/>
              </w:rPr>
            </w:pPr>
            <w:r w:rsidRPr="000124E3">
              <w:rPr>
                <w:color w:val="000000"/>
                <w:sz w:val="24"/>
              </w:rPr>
              <w:t xml:space="preserve">6 </w:t>
            </w:r>
          </w:p>
        </w:tc>
      </w:tr>
      <w:tr w:rsidR="000124E3" w:rsidRPr="000124E3" w:rsidTr="000124E3">
        <w:trPr>
          <w:trHeight w:val="264"/>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1 </w:t>
            </w:r>
          </w:p>
        </w:tc>
        <w:tc>
          <w:tcPr>
            <w:tcW w:w="22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Черная Калитва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Белгородская область </w:t>
            </w:r>
          </w:p>
        </w:tc>
        <w:tc>
          <w:tcPr>
            <w:tcW w:w="212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Дон, пр. </w:t>
            </w:r>
          </w:p>
        </w:tc>
        <w:tc>
          <w:tcPr>
            <w:tcW w:w="12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4"/>
              </w:rPr>
              <w:t xml:space="preserve">1105 </w:t>
            </w:r>
          </w:p>
        </w:tc>
        <w:tc>
          <w:tcPr>
            <w:tcW w:w="170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8"/>
              <w:jc w:val="center"/>
              <w:rPr>
                <w:color w:val="000000"/>
                <w:sz w:val="24"/>
              </w:rPr>
            </w:pPr>
            <w:r w:rsidRPr="000124E3">
              <w:rPr>
                <w:color w:val="000000"/>
                <w:sz w:val="24"/>
              </w:rPr>
              <w:t xml:space="preserve">162 </w:t>
            </w:r>
          </w:p>
        </w:tc>
      </w:tr>
      <w:tr w:rsidR="000124E3" w:rsidRPr="000124E3" w:rsidTr="000124E3">
        <w:trPr>
          <w:trHeight w:val="264"/>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2 </w:t>
            </w:r>
          </w:p>
        </w:tc>
        <w:tc>
          <w:tcPr>
            <w:tcW w:w="22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Малая Меженка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У п.Мирошников </w:t>
            </w:r>
          </w:p>
        </w:tc>
        <w:tc>
          <w:tcPr>
            <w:tcW w:w="212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Черная Калитва, лв </w:t>
            </w:r>
          </w:p>
        </w:tc>
        <w:tc>
          <w:tcPr>
            <w:tcW w:w="12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8"/>
              <w:jc w:val="center"/>
              <w:rPr>
                <w:color w:val="000000"/>
                <w:sz w:val="24"/>
              </w:rPr>
            </w:pPr>
            <w:r w:rsidRPr="000124E3">
              <w:rPr>
                <w:color w:val="000000"/>
                <w:sz w:val="24"/>
              </w:rPr>
              <w:t xml:space="preserve">21 </w:t>
            </w:r>
          </w:p>
        </w:tc>
        <w:tc>
          <w:tcPr>
            <w:tcW w:w="170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8"/>
              <w:jc w:val="center"/>
              <w:rPr>
                <w:color w:val="000000"/>
                <w:sz w:val="24"/>
              </w:rPr>
            </w:pPr>
            <w:r w:rsidRPr="000124E3">
              <w:rPr>
                <w:color w:val="000000"/>
                <w:sz w:val="24"/>
              </w:rPr>
              <w:t xml:space="preserve">20 </w:t>
            </w:r>
          </w:p>
        </w:tc>
      </w:tr>
      <w:tr w:rsidR="000124E3" w:rsidRPr="000124E3" w:rsidTr="000124E3">
        <w:trPr>
          <w:trHeight w:val="516"/>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3 </w:t>
            </w:r>
          </w:p>
        </w:tc>
        <w:tc>
          <w:tcPr>
            <w:tcW w:w="22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Б/н, в 3 км к ЮВ от с.Малая Меженка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В 2,2 км к ЮЗ от с.Терновка </w:t>
            </w:r>
          </w:p>
        </w:tc>
        <w:tc>
          <w:tcPr>
            <w:tcW w:w="212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Черная Калитва, лв </w:t>
            </w:r>
          </w:p>
        </w:tc>
        <w:tc>
          <w:tcPr>
            <w:tcW w:w="12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8"/>
              <w:jc w:val="center"/>
              <w:rPr>
                <w:color w:val="000000"/>
                <w:sz w:val="24"/>
              </w:rPr>
            </w:pPr>
            <w:r w:rsidRPr="000124E3">
              <w:rPr>
                <w:color w:val="000000"/>
                <w:sz w:val="24"/>
              </w:rPr>
              <w:t xml:space="preserve">17 </w:t>
            </w:r>
          </w:p>
        </w:tc>
        <w:tc>
          <w:tcPr>
            <w:tcW w:w="170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4"/>
              </w:rPr>
              <w:t xml:space="preserve">0,6 </w:t>
            </w:r>
          </w:p>
        </w:tc>
      </w:tr>
      <w:tr w:rsidR="000124E3" w:rsidRPr="000124E3" w:rsidTr="000124E3">
        <w:trPr>
          <w:trHeight w:val="516"/>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4 </w:t>
            </w:r>
          </w:p>
        </w:tc>
        <w:tc>
          <w:tcPr>
            <w:tcW w:w="22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Б/н, в 1,2 км к ЮВ от с.Малая Меженка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В  1,3 км к ЮВ от с.Малая Меженка </w:t>
            </w:r>
          </w:p>
        </w:tc>
        <w:tc>
          <w:tcPr>
            <w:tcW w:w="212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Черная Калитва, пр </w:t>
            </w:r>
          </w:p>
        </w:tc>
        <w:tc>
          <w:tcPr>
            <w:tcW w:w="12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4"/>
              </w:rPr>
              <w:t xml:space="preserve">19,5 </w:t>
            </w:r>
          </w:p>
        </w:tc>
        <w:tc>
          <w:tcPr>
            <w:tcW w:w="170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4"/>
              </w:rPr>
              <w:t xml:space="preserve">0,6 </w:t>
            </w:r>
          </w:p>
        </w:tc>
      </w:tr>
    </w:tbl>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r w:rsidRPr="000124E3">
        <w:rPr>
          <w:color w:val="000000"/>
          <w:sz w:val="24"/>
          <w:lang w:eastAsia="ru-RU"/>
        </w:rPr>
        <w:tab/>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Половодье реки </w:t>
      </w:r>
      <w:r w:rsidRPr="000124E3">
        <w:rPr>
          <w:i/>
          <w:color w:val="000000"/>
          <w:sz w:val="24"/>
          <w:lang w:eastAsia="ru-RU"/>
        </w:rPr>
        <w:t>Чёрная Калитва</w:t>
      </w:r>
      <w:r w:rsidRPr="000124E3">
        <w:rPr>
          <w:color w:val="000000"/>
          <w:sz w:val="24"/>
          <w:lang w:eastAsia="ru-RU"/>
        </w:rPr>
        <w:t xml:space="preserve"> в среднем наступает  в середине марта. Ширина поймы реки от 200 м в верховье до 4-5 км в устье. Ледовые явления выражены слабо. Ледостав продолжается в среднем 2,5 месяца.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Во многих оврагах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lang w:eastAsia="ru-RU"/>
        </w:rPr>
        <w:t xml:space="preserve"> </w:t>
      </w:r>
    </w:p>
    <w:p w:rsidR="000124E3" w:rsidRPr="000124E3" w:rsidRDefault="000124E3" w:rsidP="000124E3">
      <w:pPr>
        <w:keepNext/>
        <w:keepLines/>
        <w:widowControl/>
        <w:autoSpaceDE/>
        <w:autoSpaceDN/>
        <w:spacing w:after="5" w:line="250" w:lineRule="auto"/>
        <w:ind w:left="433" w:right="8" w:hanging="10"/>
        <w:jc w:val="center"/>
        <w:outlineLvl w:val="2"/>
        <w:rPr>
          <w:b/>
          <w:color w:val="000000"/>
          <w:sz w:val="24"/>
          <w:lang w:eastAsia="ru-RU"/>
        </w:rPr>
      </w:pPr>
      <w:r w:rsidRPr="000124E3">
        <w:rPr>
          <w:b/>
          <w:color w:val="000000"/>
          <w:sz w:val="24"/>
          <w:lang w:eastAsia="ru-RU"/>
        </w:rPr>
        <w:t xml:space="preserve">Почвенные ресурсы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Почвенные ресурсы представлены черноземами обыкновенными. Также встречаются пятна оподзоленных черноземов.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Водная и ветровая эрозия влечет деградацию почв.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w:t>
      </w:r>
      <w:r w:rsidRPr="000124E3">
        <w:rPr>
          <w:color w:val="000000"/>
          <w:sz w:val="24"/>
          <w:lang w:eastAsia="ru-RU"/>
        </w:rPr>
        <w:lastRenderedPageBreak/>
        <w:t xml:space="preserve">понижении или повышении уровня грунтовых вод и влажности почвенного покрова и других негативах.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Ветровая эрозия проявляется в виде пыльных бурь и местной (повседневной) дефляции.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6" w:hanging="10"/>
        <w:jc w:val="center"/>
        <w:outlineLvl w:val="2"/>
        <w:rPr>
          <w:b/>
          <w:color w:val="000000"/>
          <w:sz w:val="24"/>
          <w:lang w:eastAsia="ru-RU"/>
        </w:rPr>
      </w:pPr>
      <w:r w:rsidRPr="000124E3">
        <w:rPr>
          <w:b/>
          <w:color w:val="000000"/>
          <w:sz w:val="24"/>
          <w:lang w:eastAsia="ru-RU"/>
        </w:rPr>
        <w:t xml:space="preserve">Лесосырьевые ресурсы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Леса, расположенные на землях лесного фонда и землях иных категорий, согласно Лесному кодексу (2006г.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действует Россошанское участковое лесничество Россошанского лесничества. Лесные насаждения представлены небольшими островными урочищами: Лиманская сосна I, Лиманская сосна II и Лиман. Основными лесообразующими породами являются дуб, сосна, осиновые и другие. В возрастной структуре лесов преобладают средневозрастные насаждения. В площади покрытой лесной растительностью почти 80% преобладают твердолиственные породы.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433" w:hanging="10"/>
        <w:jc w:val="center"/>
        <w:rPr>
          <w:color w:val="000000"/>
          <w:sz w:val="24"/>
          <w:lang w:eastAsia="ru-RU"/>
        </w:rPr>
      </w:pPr>
      <w:r w:rsidRPr="000124E3">
        <w:rPr>
          <w:b/>
          <w:color w:val="000000"/>
          <w:sz w:val="24"/>
          <w:lang w:eastAsia="ru-RU"/>
        </w:rPr>
        <w:t xml:space="preserve">Система особо охраняемых природных территорий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На территории сельского поселения не имеется особо охраняемых природных территорий.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4" w:hanging="10"/>
        <w:jc w:val="center"/>
        <w:outlineLvl w:val="2"/>
        <w:rPr>
          <w:b/>
          <w:color w:val="000000"/>
          <w:sz w:val="24"/>
          <w:lang w:eastAsia="ru-RU"/>
        </w:rPr>
      </w:pPr>
      <w:r w:rsidRPr="000124E3">
        <w:rPr>
          <w:b/>
          <w:color w:val="000000"/>
          <w:sz w:val="24"/>
          <w:lang w:eastAsia="ru-RU"/>
        </w:rPr>
        <w:t xml:space="preserve">Ландшафтно-рекреационный потенциал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Территория расположена на Среднерусской возвышенности, характеризующаяся пологохолмистым рельефом. Рельеф сельского поселения сравнительно ровный с небольшим уклоном на восток. Леса расположены в юго-восточной части поселения в пойме р. Черная Калитва. Растительность представлена лесными, кустарниковыми, полукустарничковыми и травяными сообществами.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Наибольшую рекреационную ценность представляют пляжи реки Черная Калитва. Спокойный гидрологический режим рек предполагает развитие здесь любых околоводных видов отдыха. Долина реки Черная Калитва затопляемая паводком 1% обеспеченности, что ограничивает развитие рекреации только сезонным использованием. Кроме того на пойменных территориях развиваются процессы заболачивания.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Факторами, способствующими развитию рекреации в поселение, являются следующие</w:t>
      </w:r>
      <w:r w:rsidRPr="000124E3">
        <w:rPr>
          <w:b/>
          <w:color w:val="000000"/>
          <w:sz w:val="24"/>
          <w:lang w:eastAsia="ru-RU"/>
        </w:rPr>
        <w:t xml:space="preserve">: </w:t>
      </w:r>
    </w:p>
    <w:p w:rsidR="000124E3" w:rsidRPr="000124E3" w:rsidRDefault="000124E3" w:rsidP="005024CB">
      <w:pPr>
        <w:widowControl/>
        <w:numPr>
          <w:ilvl w:val="0"/>
          <w:numId w:val="9"/>
        </w:numPr>
        <w:autoSpaceDE/>
        <w:autoSpaceDN/>
        <w:spacing w:after="5" w:line="250" w:lineRule="auto"/>
        <w:ind w:right="134" w:firstLine="557"/>
        <w:jc w:val="both"/>
        <w:rPr>
          <w:color w:val="000000"/>
          <w:sz w:val="24"/>
          <w:lang w:eastAsia="ru-RU"/>
        </w:rPr>
      </w:pPr>
      <w:r w:rsidRPr="000124E3">
        <w:rPr>
          <w:color w:val="000000"/>
          <w:sz w:val="24"/>
          <w:lang w:eastAsia="ru-RU"/>
        </w:rPr>
        <w:t xml:space="preserve">наличие рек,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 </w:t>
      </w:r>
    </w:p>
    <w:p w:rsidR="000124E3" w:rsidRPr="000124E3" w:rsidRDefault="000124E3" w:rsidP="005024CB">
      <w:pPr>
        <w:widowControl/>
        <w:numPr>
          <w:ilvl w:val="0"/>
          <w:numId w:val="9"/>
        </w:numPr>
        <w:autoSpaceDE/>
        <w:autoSpaceDN/>
        <w:spacing w:after="5" w:line="250" w:lineRule="auto"/>
        <w:ind w:right="134" w:firstLine="557"/>
        <w:jc w:val="both"/>
        <w:rPr>
          <w:color w:val="000000"/>
          <w:sz w:val="24"/>
          <w:lang w:eastAsia="ru-RU"/>
        </w:rPr>
      </w:pPr>
      <w:r w:rsidRPr="000124E3">
        <w:rPr>
          <w:color w:val="000000"/>
          <w:sz w:val="24"/>
          <w:lang w:eastAsia="ru-RU"/>
        </w:rPr>
        <w:t>купальный период с температурами массового купания 20-22</w:t>
      </w:r>
      <w:r w:rsidRPr="000124E3">
        <w:rPr>
          <w:color w:val="000000"/>
          <w:sz w:val="24"/>
          <w:vertAlign w:val="superscript"/>
          <w:lang w:eastAsia="ru-RU"/>
        </w:rPr>
        <w:t>0</w:t>
      </w:r>
      <w:r w:rsidRPr="000124E3">
        <w:rPr>
          <w:color w:val="000000"/>
          <w:sz w:val="24"/>
          <w:lang w:eastAsia="ru-RU"/>
        </w:rPr>
        <w:t>С продолжается в среднем 80-</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90 дней; </w:t>
      </w:r>
    </w:p>
    <w:p w:rsidR="000124E3" w:rsidRPr="000124E3" w:rsidRDefault="000124E3" w:rsidP="005024CB">
      <w:pPr>
        <w:widowControl/>
        <w:numPr>
          <w:ilvl w:val="0"/>
          <w:numId w:val="10"/>
        </w:numPr>
        <w:autoSpaceDE/>
        <w:autoSpaceDN/>
        <w:spacing w:after="5" w:line="250" w:lineRule="auto"/>
        <w:ind w:right="1781" w:hanging="139"/>
        <w:jc w:val="both"/>
        <w:rPr>
          <w:color w:val="000000"/>
          <w:sz w:val="24"/>
          <w:lang w:eastAsia="ru-RU"/>
        </w:rPr>
      </w:pPr>
      <w:r w:rsidRPr="000124E3">
        <w:rPr>
          <w:color w:val="000000"/>
          <w:sz w:val="24"/>
          <w:lang w:eastAsia="ru-RU"/>
        </w:rPr>
        <w:t xml:space="preserve">наличие лесных массивов естественного и искусственного происхождения; - хорошая транспортная доступность.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Основными лимитирующими факторами развития рекреации в поселение являются следующие: </w:t>
      </w:r>
    </w:p>
    <w:p w:rsidR="000124E3" w:rsidRPr="000124E3" w:rsidRDefault="000124E3" w:rsidP="005024CB">
      <w:pPr>
        <w:widowControl/>
        <w:numPr>
          <w:ilvl w:val="0"/>
          <w:numId w:val="10"/>
        </w:numPr>
        <w:autoSpaceDE/>
        <w:autoSpaceDN/>
        <w:spacing w:after="5" w:line="250" w:lineRule="auto"/>
        <w:ind w:right="1781" w:hanging="139"/>
        <w:jc w:val="both"/>
        <w:rPr>
          <w:color w:val="000000"/>
          <w:sz w:val="24"/>
          <w:lang w:eastAsia="ru-RU"/>
        </w:rPr>
      </w:pPr>
      <w:r w:rsidRPr="000124E3">
        <w:rPr>
          <w:color w:val="000000"/>
          <w:sz w:val="24"/>
          <w:lang w:eastAsia="ru-RU"/>
        </w:rPr>
        <w:lastRenderedPageBreak/>
        <w:t xml:space="preserve">наличие оползней, овражно-балочного рельефа; </w:t>
      </w:r>
    </w:p>
    <w:p w:rsidR="000124E3" w:rsidRPr="000124E3" w:rsidRDefault="000124E3" w:rsidP="005024CB">
      <w:pPr>
        <w:widowControl/>
        <w:numPr>
          <w:ilvl w:val="0"/>
          <w:numId w:val="10"/>
        </w:numPr>
        <w:autoSpaceDE/>
        <w:autoSpaceDN/>
        <w:spacing w:after="5" w:line="250" w:lineRule="auto"/>
        <w:ind w:right="1781" w:hanging="139"/>
        <w:jc w:val="both"/>
        <w:rPr>
          <w:color w:val="000000"/>
          <w:sz w:val="24"/>
          <w:lang w:eastAsia="ru-RU"/>
        </w:rPr>
      </w:pPr>
      <w:r w:rsidRPr="000124E3">
        <w:rPr>
          <w:color w:val="000000"/>
          <w:sz w:val="24"/>
          <w:lang w:eastAsia="ru-RU"/>
        </w:rPr>
        <w:t xml:space="preserve">наличие гнуса в мае-июне-июле на реке; - заболачивание пойменных территорий; </w:t>
      </w:r>
      <w:r w:rsidRPr="000124E3">
        <w:rPr>
          <w:b/>
          <w:color w:val="000000"/>
          <w:sz w:val="24"/>
          <w:lang w:eastAsia="ru-RU"/>
        </w:rPr>
        <w:t>-</w:t>
      </w:r>
      <w:r w:rsidRPr="000124E3">
        <w:rPr>
          <w:color w:val="000000"/>
          <w:sz w:val="24"/>
          <w:lang w:eastAsia="ru-RU"/>
        </w:rPr>
        <w:t xml:space="preserve"> затопление пойменных территорий паводком.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1.5. Население и демография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77" w:right="142" w:hanging="10"/>
        <w:rPr>
          <w:color w:val="000000"/>
          <w:sz w:val="24"/>
          <w:lang w:eastAsia="ru-RU"/>
        </w:rPr>
      </w:pPr>
      <w:r w:rsidRPr="000124E3">
        <w:rPr>
          <w:color w:val="000000"/>
          <w:sz w:val="24"/>
          <w:lang w:eastAsia="ru-RU"/>
        </w:rPr>
        <w:t xml:space="preserve">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состоянию на 01.01.2009 г. численность населения Евстратовского   сельского поселения составила   1439 человек. ( По данным паспорта муниципального образования)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     Динамика численности населения Евстратовского  сельского  поселения </w:t>
      </w:r>
    </w:p>
    <w:p w:rsidR="000124E3" w:rsidRPr="000124E3" w:rsidRDefault="000124E3" w:rsidP="000124E3">
      <w:pPr>
        <w:widowControl/>
        <w:autoSpaceDE/>
        <w:autoSpaceDN/>
        <w:spacing w:line="259" w:lineRule="auto"/>
        <w:rPr>
          <w:color w:val="000000"/>
          <w:sz w:val="24"/>
          <w:lang w:eastAsia="ru-RU"/>
        </w:rPr>
      </w:pPr>
      <w:r w:rsidRPr="000124E3">
        <w:rPr>
          <w:b/>
          <w:i/>
          <w:color w:val="000000"/>
          <w:sz w:val="24"/>
          <w:lang w:eastAsia="ru-RU"/>
        </w:rPr>
        <w:t xml:space="preserve"> </w:t>
      </w:r>
    </w:p>
    <w:tbl>
      <w:tblPr>
        <w:tblStyle w:val="TableGrid"/>
        <w:tblW w:w="10169" w:type="dxa"/>
        <w:tblInd w:w="4" w:type="dxa"/>
        <w:tblCellMar>
          <w:top w:w="78" w:type="dxa"/>
          <w:left w:w="66" w:type="dxa"/>
          <w:right w:w="84" w:type="dxa"/>
        </w:tblCellMar>
        <w:tblLook w:val="04A0" w:firstRow="1" w:lastRow="0" w:firstColumn="1" w:lastColumn="0" w:noHBand="0" w:noVBand="1"/>
      </w:tblPr>
      <w:tblGrid>
        <w:gridCol w:w="564"/>
        <w:gridCol w:w="4724"/>
        <w:gridCol w:w="977"/>
        <w:gridCol w:w="977"/>
        <w:gridCol w:w="978"/>
        <w:gridCol w:w="977"/>
        <w:gridCol w:w="972"/>
      </w:tblGrid>
      <w:tr w:rsidR="000124E3" w:rsidRPr="000124E3" w:rsidTr="000124E3">
        <w:trPr>
          <w:trHeight w:val="820"/>
        </w:trPr>
        <w:tc>
          <w:tcPr>
            <w:tcW w:w="564" w:type="dxa"/>
            <w:tcBorders>
              <w:top w:val="double" w:sz="6" w:space="0" w:color="000000"/>
              <w:left w:val="single" w:sz="9" w:space="0" w:color="000000"/>
              <w:bottom w:val="single" w:sz="12" w:space="0" w:color="000000"/>
              <w:right w:val="double" w:sz="6"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p w:rsidR="000124E3" w:rsidRPr="000124E3" w:rsidRDefault="000124E3" w:rsidP="000124E3">
            <w:pPr>
              <w:spacing w:line="259" w:lineRule="auto"/>
              <w:rPr>
                <w:color w:val="000000"/>
                <w:sz w:val="24"/>
              </w:rPr>
            </w:pPr>
            <w:r w:rsidRPr="000124E3">
              <w:rPr>
                <w:color w:val="000000"/>
                <w:sz w:val="24"/>
              </w:rPr>
              <w:t xml:space="preserve">п/п </w:t>
            </w:r>
          </w:p>
        </w:tc>
        <w:tc>
          <w:tcPr>
            <w:tcW w:w="4724" w:type="dxa"/>
            <w:tcBorders>
              <w:top w:val="double" w:sz="6"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Показатели </w:t>
            </w:r>
          </w:p>
        </w:tc>
        <w:tc>
          <w:tcPr>
            <w:tcW w:w="977" w:type="dxa"/>
            <w:tcBorders>
              <w:top w:val="double" w:sz="6"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2005 год </w:t>
            </w:r>
          </w:p>
        </w:tc>
        <w:tc>
          <w:tcPr>
            <w:tcW w:w="977" w:type="dxa"/>
            <w:tcBorders>
              <w:top w:val="double" w:sz="6"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2006 год </w:t>
            </w:r>
          </w:p>
        </w:tc>
        <w:tc>
          <w:tcPr>
            <w:tcW w:w="978" w:type="dxa"/>
            <w:tcBorders>
              <w:top w:val="double" w:sz="6" w:space="0" w:color="000000"/>
              <w:left w:val="single" w:sz="12" w:space="0" w:color="000000"/>
              <w:bottom w:val="single" w:sz="12" w:space="0" w:color="000000"/>
              <w:right w:val="double" w:sz="6"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2007 год </w:t>
            </w:r>
          </w:p>
        </w:tc>
        <w:tc>
          <w:tcPr>
            <w:tcW w:w="977" w:type="dxa"/>
            <w:tcBorders>
              <w:top w:val="double" w:sz="6" w:space="0" w:color="000000"/>
              <w:left w:val="double" w:sz="6" w:space="0" w:color="000000"/>
              <w:bottom w:val="single" w:sz="12" w:space="0" w:color="000000"/>
              <w:right w:val="double" w:sz="6"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2008 год </w:t>
            </w:r>
          </w:p>
        </w:tc>
        <w:tc>
          <w:tcPr>
            <w:tcW w:w="972" w:type="dxa"/>
            <w:tcBorders>
              <w:top w:val="double" w:sz="6" w:space="0" w:color="000000"/>
              <w:left w:val="double" w:sz="6" w:space="0" w:color="000000"/>
              <w:bottom w:val="single" w:sz="12" w:space="0" w:color="000000"/>
              <w:right w:val="single" w:sz="9"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2009 год </w:t>
            </w:r>
          </w:p>
        </w:tc>
      </w:tr>
      <w:tr w:rsidR="000124E3" w:rsidRPr="000124E3" w:rsidTr="000124E3">
        <w:trPr>
          <w:trHeight w:val="821"/>
        </w:trPr>
        <w:tc>
          <w:tcPr>
            <w:tcW w:w="564" w:type="dxa"/>
            <w:tcBorders>
              <w:top w:val="single" w:sz="12" w:space="0" w:color="000000"/>
              <w:left w:val="single" w:sz="9" w:space="0" w:color="000000"/>
              <w:bottom w:val="single" w:sz="12" w:space="0" w:color="000000"/>
              <w:right w:val="double" w:sz="6" w:space="0" w:color="000000"/>
            </w:tcBorders>
          </w:tcPr>
          <w:p w:rsidR="000124E3" w:rsidRPr="000124E3" w:rsidRDefault="000124E3" w:rsidP="000124E3">
            <w:pPr>
              <w:spacing w:line="259" w:lineRule="auto"/>
              <w:rPr>
                <w:color w:val="000000"/>
                <w:sz w:val="24"/>
              </w:rPr>
            </w:pPr>
            <w:r w:rsidRPr="000124E3">
              <w:rPr>
                <w:color w:val="000000"/>
                <w:sz w:val="24"/>
              </w:rPr>
              <w:t xml:space="preserve">1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Численность постоянного населения на 1 января, всего </w:t>
            </w:r>
          </w:p>
        </w:tc>
        <w:tc>
          <w:tcPr>
            <w:tcW w:w="977" w:type="dxa"/>
            <w:tcBorders>
              <w:top w:val="single" w:sz="12" w:space="0" w:color="000000"/>
              <w:left w:val="single" w:sz="12" w:space="0" w:color="000000"/>
              <w:bottom w:val="single" w:sz="12" w:space="0" w:color="000000"/>
              <w:right w:val="single" w:sz="12"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1458 </w:t>
            </w:r>
          </w:p>
        </w:tc>
        <w:tc>
          <w:tcPr>
            <w:tcW w:w="977" w:type="dxa"/>
            <w:tcBorders>
              <w:top w:val="single" w:sz="12" w:space="0" w:color="000000"/>
              <w:left w:val="single" w:sz="12" w:space="0" w:color="000000"/>
              <w:bottom w:val="single" w:sz="12" w:space="0" w:color="000000"/>
              <w:right w:val="single" w:sz="12"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1503 </w:t>
            </w:r>
          </w:p>
        </w:tc>
        <w:tc>
          <w:tcPr>
            <w:tcW w:w="978" w:type="dxa"/>
            <w:tcBorders>
              <w:top w:val="single" w:sz="12" w:space="0" w:color="000000"/>
              <w:left w:val="single" w:sz="12" w:space="0" w:color="000000"/>
              <w:bottom w:val="single" w:sz="12" w:space="0" w:color="000000"/>
              <w:right w:val="double" w:sz="6"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1432 </w:t>
            </w:r>
          </w:p>
        </w:tc>
        <w:tc>
          <w:tcPr>
            <w:tcW w:w="977" w:type="dxa"/>
            <w:tcBorders>
              <w:top w:val="single" w:sz="12" w:space="0" w:color="000000"/>
              <w:left w:val="double" w:sz="6" w:space="0" w:color="000000"/>
              <w:bottom w:val="single" w:sz="12" w:space="0" w:color="000000"/>
              <w:right w:val="double" w:sz="6"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1455 </w:t>
            </w:r>
          </w:p>
        </w:tc>
        <w:tc>
          <w:tcPr>
            <w:tcW w:w="972" w:type="dxa"/>
            <w:tcBorders>
              <w:top w:val="single" w:sz="12" w:space="0" w:color="000000"/>
              <w:left w:val="double" w:sz="6" w:space="0" w:color="000000"/>
              <w:bottom w:val="single" w:sz="12" w:space="0" w:color="000000"/>
              <w:right w:val="single" w:sz="9"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1439 </w:t>
            </w:r>
          </w:p>
        </w:tc>
      </w:tr>
      <w:tr w:rsidR="000124E3" w:rsidRPr="000124E3" w:rsidTr="000124E3">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2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Родилось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19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11 </w:t>
            </w:r>
          </w:p>
        </w:tc>
        <w:tc>
          <w:tcPr>
            <w:tcW w:w="978" w:type="dxa"/>
            <w:tcBorders>
              <w:top w:val="single" w:sz="12" w:space="0" w:color="000000"/>
              <w:left w:val="single" w:sz="12" w:space="0" w:color="000000"/>
              <w:bottom w:val="single" w:sz="12" w:space="0" w:color="000000"/>
              <w:right w:val="double" w:sz="6"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11 </w:t>
            </w:r>
          </w:p>
        </w:tc>
        <w:tc>
          <w:tcPr>
            <w:tcW w:w="977" w:type="dxa"/>
            <w:tcBorders>
              <w:top w:val="single" w:sz="12" w:space="0" w:color="000000"/>
              <w:left w:val="double" w:sz="6" w:space="0" w:color="000000"/>
              <w:bottom w:val="single" w:sz="12" w:space="0" w:color="000000"/>
              <w:right w:val="double" w:sz="6"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23 </w:t>
            </w:r>
          </w:p>
        </w:tc>
        <w:tc>
          <w:tcPr>
            <w:tcW w:w="972" w:type="dxa"/>
            <w:tcBorders>
              <w:top w:val="single" w:sz="12" w:space="0" w:color="000000"/>
              <w:left w:val="double" w:sz="6" w:space="0" w:color="000000"/>
              <w:bottom w:val="single" w:sz="12" w:space="0" w:color="000000"/>
              <w:right w:val="single" w:sz="9"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9 </w:t>
            </w:r>
          </w:p>
        </w:tc>
      </w:tr>
      <w:tr w:rsidR="000124E3" w:rsidRPr="000124E3" w:rsidTr="000124E3">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3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Умерло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24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21 </w:t>
            </w:r>
          </w:p>
        </w:tc>
        <w:tc>
          <w:tcPr>
            <w:tcW w:w="978" w:type="dxa"/>
            <w:tcBorders>
              <w:top w:val="single" w:sz="12" w:space="0" w:color="000000"/>
              <w:left w:val="single" w:sz="12" w:space="0" w:color="000000"/>
              <w:bottom w:val="single" w:sz="12" w:space="0" w:color="000000"/>
              <w:right w:val="double" w:sz="6"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23 </w:t>
            </w:r>
          </w:p>
        </w:tc>
        <w:tc>
          <w:tcPr>
            <w:tcW w:w="977" w:type="dxa"/>
            <w:tcBorders>
              <w:top w:val="single" w:sz="12" w:space="0" w:color="000000"/>
              <w:left w:val="double" w:sz="6" w:space="0" w:color="000000"/>
              <w:bottom w:val="single" w:sz="12" w:space="0" w:color="000000"/>
              <w:right w:val="double" w:sz="6"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17 </w:t>
            </w:r>
          </w:p>
        </w:tc>
        <w:tc>
          <w:tcPr>
            <w:tcW w:w="972" w:type="dxa"/>
            <w:tcBorders>
              <w:top w:val="single" w:sz="12" w:space="0" w:color="000000"/>
              <w:left w:val="double" w:sz="6" w:space="0" w:color="000000"/>
              <w:bottom w:val="single" w:sz="12" w:space="0" w:color="000000"/>
              <w:right w:val="single" w:sz="9"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33 </w:t>
            </w:r>
          </w:p>
        </w:tc>
      </w:tr>
      <w:tr w:rsidR="000124E3" w:rsidRPr="000124E3" w:rsidTr="000124E3">
        <w:trPr>
          <w:trHeight w:val="821"/>
        </w:trPr>
        <w:tc>
          <w:tcPr>
            <w:tcW w:w="564" w:type="dxa"/>
            <w:tcBorders>
              <w:top w:val="single" w:sz="12" w:space="0" w:color="000000"/>
              <w:left w:val="single" w:sz="9" w:space="0" w:color="000000"/>
              <w:bottom w:val="single" w:sz="12" w:space="0" w:color="000000"/>
              <w:right w:val="double" w:sz="6" w:space="0" w:color="000000"/>
            </w:tcBorders>
          </w:tcPr>
          <w:p w:rsidR="000124E3" w:rsidRPr="000124E3" w:rsidRDefault="000124E3" w:rsidP="000124E3">
            <w:pPr>
              <w:spacing w:line="259" w:lineRule="auto"/>
              <w:rPr>
                <w:color w:val="000000"/>
                <w:sz w:val="24"/>
              </w:rPr>
            </w:pPr>
            <w:r w:rsidRPr="000124E3">
              <w:rPr>
                <w:color w:val="000000"/>
                <w:sz w:val="24"/>
              </w:rPr>
              <w:t xml:space="preserve">4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after="4" w:line="259" w:lineRule="auto"/>
              <w:ind w:left="2"/>
              <w:rPr>
                <w:color w:val="000000"/>
                <w:sz w:val="24"/>
              </w:rPr>
            </w:pPr>
            <w:r w:rsidRPr="000124E3">
              <w:rPr>
                <w:color w:val="000000"/>
                <w:sz w:val="24"/>
              </w:rPr>
              <w:t xml:space="preserve">Естественный прирост населения прирост </w:t>
            </w:r>
          </w:p>
          <w:p w:rsidR="000124E3" w:rsidRPr="000124E3" w:rsidRDefault="000124E3" w:rsidP="000124E3">
            <w:pPr>
              <w:spacing w:line="259" w:lineRule="auto"/>
              <w:ind w:left="2"/>
              <w:rPr>
                <w:color w:val="000000"/>
                <w:sz w:val="24"/>
              </w:rPr>
            </w:pPr>
            <w:r w:rsidRPr="000124E3">
              <w:rPr>
                <w:color w:val="000000"/>
                <w:sz w:val="24"/>
              </w:rPr>
              <w:t xml:space="preserve">(+), убыль (-)  </w:t>
            </w:r>
          </w:p>
        </w:tc>
        <w:tc>
          <w:tcPr>
            <w:tcW w:w="977" w:type="dxa"/>
            <w:tcBorders>
              <w:top w:val="single" w:sz="12" w:space="0" w:color="000000"/>
              <w:left w:val="single" w:sz="12" w:space="0" w:color="000000"/>
              <w:bottom w:val="single" w:sz="12" w:space="0" w:color="000000"/>
              <w:right w:val="single" w:sz="12"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-5 </w:t>
            </w:r>
          </w:p>
        </w:tc>
        <w:tc>
          <w:tcPr>
            <w:tcW w:w="977" w:type="dxa"/>
            <w:tcBorders>
              <w:top w:val="single" w:sz="12" w:space="0" w:color="000000"/>
              <w:left w:val="single" w:sz="12" w:space="0" w:color="000000"/>
              <w:bottom w:val="single" w:sz="12" w:space="0" w:color="000000"/>
              <w:right w:val="single" w:sz="12"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-10 </w:t>
            </w:r>
          </w:p>
        </w:tc>
        <w:tc>
          <w:tcPr>
            <w:tcW w:w="978" w:type="dxa"/>
            <w:tcBorders>
              <w:top w:val="single" w:sz="12" w:space="0" w:color="000000"/>
              <w:left w:val="single" w:sz="12" w:space="0" w:color="000000"/>
              <w:bottom w:val="single" w:sz="12" w:space="0" w:color="000000"/>
              <w:right w:val="double" w:sz="6"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-12 </w:t>
            </w:r>
          </w:p>
        </w:tc>
        <w:tc>
          <w:tcPr>
            <w:tcW w:w="977" w:type="dxa"/>
            <w:tcBorders>
              <w:top w:val="single" w:sz="12" w:space="0" w:color="000000"/>
              <w:left w:val="double" w:sz="6" w:space="0" w:color="000000"/>
              <w:bottom w:val="single" w:sz="12" w:space="0" w:color="000000"/>
              <w:right w:val="double" w:sz="6"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6 </w:t>
            </w:r>
          </w:p>
        </w:tc>
        <w:tc>
          <w:tcPr>
            <w:tcW w:w="972" w:type="dxa"/>
            <w:tcBorders>
              <w:top w:val="single" w:sz="12" w:space="0" w:color="000000"/>
              <w:left w:val="double" w:sz="6" w:space="0" w:color="000000"/>
              <w:bottom w:val="single" w:sz="12" w:space="0" w:color="000000"/>
              <w:right w:val="single" w:sz="9"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-24 </w:t>
            </w:r>
          </w:p>
        </w:tc>
      </w:tr>
      <w:tr w:rsidR="000124E3" w:rsidRPr="000124E3" w:rsidTr="000124E3">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5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Прибыло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65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54 </w:t>
            </w:r>
          </w:p>
        </w:tc>
        <w:tc>
          <w:tcPr>
            <w:tcW w:w="978" w:type="dxa"/>
            <w:tcBorders>
              <w:top w:val="single" w:sz="12" w:space="0" w:color="000000"/>
              <w:left w:val="single" w:sz="12" w:space="0" w:color="000000"/>
              <w:bottom w:val="single" w:sz="12" w:space="0" w:color="000000"/>
              <w:right w:val="double" w:sz="6"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57 </w:t>
            </w:r>
          </w:p>
        </w:tc>
        <w:tc>
          <w:tcPr>
            <w:tcW w:w="977" w:type="dxa"/>
            <w:tcBorders>
              <w:top w:val="single" w:sz="12" w:space="0" w:color="000000"/>
              <w:left w:val="double" w:sz="6" w:space="0" w:color="000000"/>
              <w:bottom w:val="single" w:sz="12" w:space="0" w:color="000000"/>
              <w:right w:val="double" w:sz="6"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52 </w:t>
            </w:r>
          </w:p>
        </w:tc>
        <w:tc>
          <w:tcPr>
            <w:tcW w:w="972" w:type="dxa"/>
            <w:tcBorders>
              <w:top w:val="single" w:sz="12" w:space="0" w:color="000000"/>
              <w:left w:val="double" w:sz="6" w:space="0" w:color="000000"/>
              <w:bottom w:val="single" w:sz="12" w:space="0" w:color="000000"/>
              <w:right w:val="single" w:sz="9"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54 </w:t>
            </w:r>
          </w:p>
        </w:tc>
      </w:tr>
      <w:tr w:rsidR="000124E3" w:rsidRPr="000124E3" w:rsidTr="000124E3">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6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Выбыло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37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35 </w:t>
            </w:r>
          </w:p>
        </w:tc>
        <w:tc>
          <w:tcPr>
            <w:tcW w:w="978" w:type="dxa"/>
            <w:tcBorders>
              <w:top w:val="single" w:sz="12" w:space="0" w:color="000000"/>
              <w:left w:val="single" w:sz="12" w:space="0" w:color="000000"/>
              <w:bottom w:val="single" w:sz="12" w:space="0" w:color="000000"/>
              <w:right w:val="double" w:sz="6"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50 </w:t>
            </w:r>
          </w:p>
        </w:tc>
        <w:tc>
          <w:tcPr>
            <w:tcW w:w="977" w:type="dxa"/>
            <w:tcBorders>
              <w:top w:val="single" w:sz="12" w:space="0" w:color="000000"/>
              <w:left w:val="double" w:sz="6" w:space="0" w:color="000000"/>
              <w:bottom w:val="single" w:sz="12" w:space="0" w:color="000000"/>
              <w:right w:val="double" w:sz="6"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38 </w:t>
            </w:r>
          </w:p>
        </w:tc>
        <w:tc>
          <w:tcPr>
            <w:tcW w:w="972" w:type="dxa"/>
            <w:tcBorders>
              <w:top w:val="single" w:sz="12" w:space="0" w:color="000000"/>
              <w:left w:val="double" w:sz="6" w:space="0" w:color="000000"/>
              <w:bottom w:val="single" w:sz="12" w:space="0" w:color="000000"/>
              <w:right w:val="single" w:sz="9"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46 </w:t>
            </w:r>
          </w:p>
        </w:tc>
      </w:tr>
      <w:tr w:rsidR="000124E3" w:rsidRPr="000124E3" w:rsidTr="000124E3">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7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Миграционный прирост (+), убыль (-)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28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19 </w:t>
            </w:r>
          </w:p>
        </w:tc>
        <w:tc>
          <w:tcPr>
            <w:tcW w:w="978" w:type="dxa"/>
            <w:tcBorders>
              <w:top w:val="single" w:sz="12" w:space="0" w:color="000000"/>
              <w:left w:val="single" w:sz="12" w:space="0" w:color="000000"/>
              <w:bottom w:val="single" w:sz="12" w:space="0" w:color="000000"/>
              <w:right w:val="double" w:sz="6"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7 </w:t>
            </w:r>
          </w:p>
        </w:tc>
        <w:tc>
          <w:tcPr>
            <w:tcW w:w="977" w:type="dxa"/>
            <w:tcBorders>
              <w:top w:val="single" w:sz="12" w:space="0" w:color="000000"/>
              <w:left w:val="double" w:sz="6" w:space="0" w:color="000000"/>
              <w:bottom w:val="single" w:sz="12" w:space="0" w:color="000000"/>
              <w:right w:val="double" w:sz="6"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14 </w:t>
            </w:r>
          </w:p>
        </w:tc>
        <w:tc>
          <w:tcPr>
            <w:tcW w:w="972" w:type="dxa"/>
            <w:tcBorders>
              <w:top w:val="single" w:sz="12" w:space="0" w:color="000000"/>
              <w:left w:val="double" w:sz="6" w:space="0" w:color="000000"/>
              <w:bottom w:val="single" w:sz="12" w:space="0" w:color="000000"/>
              <w:right w:val="single" w:sz="9"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8 </w:t>
            </w:r>
          </w:p>
        </w:tc>
      </w:tr>
      <w:tr w:rsidR="000124E3" w:rsidRPr="000124E3" w:rsidTr="000124E3">
        <w:trPr>
          <w:trHeight w:val="545"/>
        </w:trPr>
        <w:tc>
          <w:tcPr>
            <w:tcW w:w="564" w:type="dxa"/>
            <w:tcBorders>
              <w:top w:val="single" w:sz="12" w:space="0" w:color="000000"/>
              <w:left w:val="single" w:sz="9" w:space="0" w:color="000000"/>
              <w:bottom w:val="single" w:sz="12" w:space="0" w:color="000000"/>
              <w:right w:val="double" w:sz="6"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8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Общий прирост (убыль) населения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23 </w:t>
            </w:r>
          </w:p>
        </w:tc>
        <w:tc>
          <w:tcPr>
            <w:tcW w:w="977" w:type="dxa"/>
            <w:tcBorders>
              <w:top w:val="single" w:sz="12" w:space="0" w:color="000000"/>
              <w:left w:val="single" w:sz="12" w:space="0" w:color="000000"/>
              <w:bottom w:val="single" w:sz="12"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9 </w:t>
            </w:r>
          </w:p>
        </w:tc>
        <w:tc>
          <w:tcPr>
            <w:tcW w:w="978" w:type="dxa"/>
            <w:tcBorders>
              <w:top w:val="single" w:sz="12" w:space="0" w:color="000000"/>
              <w:left w:val="single" w:sz="12" w:space="0" w:color="000000"/>
              <w:bottom w:val="single" w:sz="12" w:space="0" w:color="000000"/>
              <w:right w:val="double" w:sz="6"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-5 </w:t>
            </w:r>
          </w:p>
        </w:tc>
        <w:tc>
          <w:tcPr>
            <w:tcW w:w="977" w:type="dxa"/>
            <w:tcBorders>
              <w:top w:val="single" w:sz="12" w:space="0" w:color="000000"/>
              <w:left w:val="double" w:sz="6" w:space="0" w:color="000000"/>
              <w:bottom w:val="single" w:sz="12" w:space="0" w:color="000000"/>
              <w:right w:val="double" w:sz="6"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20 </w:t>
            </w:r>
          </w:p>
        </w:tc>
        <w:tc>
          <w:tcPr>
            <w:tcW w:w="972" w:type="dxa"/>
            <w:tcBorders>
              <w:top w:val="single" w:sz="12" w:space="0" w:color="000000"/>
              <w:left w:val="double" w:sz="6" w:space="0" w:color="000000"/>
              <w:bottom w:val="single" w:sz="12" w:space="0" w:color="000000"/>
              <w:right w:val="single" w:sz="9"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-16 </w:t>
            </w:r>
          </w:p>
        </w:tc>
      </w:tr>
      <w:tr w:rsidR="000124E3" w:rsidRPr="000124E3" w:rsidTr="000124E3">
        <w:trPr>
          <w:trHeight w:val="821"/>
        </w:trPr>
        <w:tc>
          <w:tcPr>
            <w:tcW w:w="564" w:type="dxa"/>
            <w:tcBorders>
              <w:top w:val="single" w:sz="12" w:space="0" w:color="000000"/>
              <w:left w:val="single" w:sz="9" w:space="0" w:color="000000"/>
              <w:bottom w:val="single" w:sz="12" w:space="0" w:color="000000"/>
              <w:right w:val="double" w:sz="6" w:space="0" w:color="000000"/>
            </w:tcBorders>
          </w:tcPr>
          <w:p w:rsidR="000124E3" w:rsidRPr="000124E3" w:rsidRDefault="000124E3" w:rsidP="000124E3">
            <w:pPr>
              <w:spacing w:line="259" w:lineRule="auto"/>
              <w:rPr>
                <w:color w:val="000000"/>
                <w:sz w:val="24"/>
              </w:rPr>
            </w:pPr>
            <w:r w:rsidRPr="000124E3">
              <w:rPr>
                <w:color w:val="000000"/>
                <w:sz w:val="24"/>
              </w:rPr>
              <w:t xml:space="preserve">9 </w:t>
            </w:r>
          </w:p>
        </w:tc>
        <w:tc>
          <w:tcPr>
            <w:tcW w:w="4724"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Общий коэффициент рождаемости, промилле </w:t>
            </w:r>
          </w:p>
        </w:tc>
        <w:tc>
          <w:tcPr>
            <w:tcW w:w="977" w:type="dxa"/>
            <w:tcBorders>
              <w:top w:val="single" w:sz="12" w:space="0" w:color="000000"/>
              <w:left w:val="single" w:sz="12" w:space="0" w:color="000000"/>
              <w:bottom w:val="single" w:sz="12" w:space="0" w:color="000000"/>
              <w:right w:val="single" w:sz="12"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13,0 </w:t>
            </w:r>
          </w:p>
        </w:tc>
        <w:tc>
          <w:tcPr>
            <w:tcW w:w="977" w:type="dxa"/>
            <w:tcBorders>
              <w:top w:val="single" w:sz="12" w:space="0" w:color="000000"/>
              <w:left w:val="single" w:sz="12" w:space="0" w:color="000000"/>
              <w:bottom w:val="single" w:sz="12" w:space="0" w:color="000000"/>
              <w:right w:val="single" w:sz="12"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7,3 </w:t>
            </w:r>
          </w:p>
        </w:tc>
        <w:tc>
          <w:tcPr>
            <w:tcW w:w="978" w:type="dxa"/>
            <w:tcBorders>
              <w:top w:val="single" w:sz="12" w:space="0" w:color="000000"/>
              <w:left w:val="single" w:sz="12" w:space="0" w:color="000000"/>
              <w:bottom w:val="single" w:sz="12" w:space="0" w:color="000000"/>
              <w:right w:val="double" w:sz="6" w:space="0" w:color="000000"/>
            </w:tcBorders>
          </w:tcPr>
          <w:p w:rsidR="000124E3" w:rsidRPr="000124E3" w:rsidRDefault="000124E3" w:rsidP="000124E3">
            <w:pPr>
              <w:spacing w:line="259" w:lineRule="auto"/>
              <w:ind w:left="4"/>
              <w:rPr>
                <w:color w:val="000000"/>
                <w:sz w:val="24"/>
              </w:rPr>
            </w:pPr>
            <w:r w:rsidRPr="000124E3">
              <w:rPr>
                <w:color w:val="000000"/>
                <w:sz w:val="24"/>
              </w:rPr>
              <w:t xml:space="preserve">7,7 </w:t>
            </w:r>
          </w:p>
        </w:tc>
        <w:tc>
          <w:tcPr>
            <w:tcW w:w="977" w:type="dxa"/>
            <w:tcBorders>
              <w:top w:val="single" w:sz="12" w:space="0" w:color="000000"/>
              <w:left w:val="double" w:sz="6" w:space="0" w:color="000000"/>
              <w:bottom w:val="single" w:sz="12" w:space="0" w:color="000000"/>
              <w:right w:val="double" w:sz="6"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15,8 </w:t>
            </w:r>
          </w:p>
        </w:tc>
        <w:tc>
          <w:tcPr>
            <w:tcW w:w="972" w:type="dxa"/>
            <w:tcBorders>
              <w:top w:val="single" w:sz="12" w:space="0" w:color="000000"/>
              <w:left w:val="double" w:sz="6" w:space="0" w:color="000000"/>
              <w:bottom w:val="single" w:sz="12" w:space="0" w:color="000000"/>
              <w:right w:val="single" w:sz="9"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6,3 </w:t>
            </w:r>
          </w:p>
        </w:tc>
      </w:tr>
      <w:tr w:rsidR="000124E3" w:rsidRPr="000124E3" w:rsidTr="000124E3">
        <w:trPr>
          <w:trHeight w:val="546"/>
        </w:trPr>
        <w:tc>
          <w:tcPr>
            <w:tcW w:w="564" w:type="dxa"/>
            <w:tcBorders>
              <w:top w:val="single" w:sz="12" w:space="0" w:color="000000"/>
              <w:left w:val="single" w:sz="9" w:space="0" w:color="000000"/>
              <w:bottom w:val="double" w:sz="6" w:space="0" w:color="000000"/>
              <w:right w:val="double" w:sz="6"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10 </w:t>
            </w:r>
          </w:p>
        </w:tc>
        <w:tc>
          <w:tcPr>
            <w:tcW w:w="4724" w:type="dxa"/>
            <w:tcBorders>
              <w:top w:val="single" w:sz="12" w:space="0" w:color="000000"/>
              <w:left w:val="double" w:sz="6" w:space="0" w:color="000000"/>
              <w:bottom w:val="double" w:sz="6" w:space="0" w:color="000000"/>
              <w:right w:val="single" w:sz="12" w:space="0" w:color="000000"/>
            </w:tcBorders>
          </w:tcPr>
          <w:p w:rsidR="000124E3" w:rsidRPr="000124E3" w:rsidRDefault="000124E3" w:rsidP="000124E3">
            <w:pPr>
              <w:spacing w:line="259" w:lineRule="auto"/>
              <w:ind w:left="2"/>
              <w:jc w:val="both"/>
              <w:rPr>
                <w:color w:val="000000"/>
                <w:sz w:val="24"/>
              </w:rPr>
            </w:pPr>
            <w:r w:rsidRPr="000124E3">
              <w:rPr>
                <w:color w:val="000000"/>
                <w:sz w:val="24"/>
              </w:rPr>
              <w:t xml:space="preserve">Общий коэффициент смертности, промилле </w:t>
            </w:r>
          </w:p>
        </w:tc>
        <w:tc>
          <w:tcPr>
            <w:tcW w:w="977" w:type="dxa"/>
            <w:tcBorders>
              <w:top w:val="single" w:sz="12" w:space="0" w:color="000000"/>
              <w:left w:val="single" w:sz="12" w:space="0" w:color="000000"/>
              <w:bottom w:val="double" w:sz="6"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16,5 </w:t>
            </w:r>
          </w:p>
        </w:tc>
        <w:tc>
          <w:tcPr>
            <w:tcW w:w="977" w:type="dxa"/>
            <w:tcBorders>
              <w:top w:val="single" w:sz="12" w:space="0" w:color="000000"/>
              <w:left w:val="single" w:sz="12" w:space="0" w:color="000000"/>
              <w:bottom w:val="double" w:sz="6" w:space="0" w:color="000000"/>
              <w:right w:val="single" w:sz="12"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14,0 </w:t>
            </w:r>
          </w:p>
        </w:tc>
        <w:tc>
          <w:tcPr>
            <w:tcW w:w="978" w:type="dxa"/>
            <w:tcBorders>
              <w:top w:val="single" w:sz="12" w:space="0" w:color="000000"/>
              <w:left w:val="single" w:sz="12" w:space="0" w:color="000000"/>
              <w:bottom w:val="double" w:sz="6" w:space="0" w:color="000000"/>
              <w:right w:val="double" w:sz="6" w:space="0" w:color="000000"/>
            </w:tcBorders>
            <w:vAlign w:val="center"/>
          </w:tcPr>
          <w:p w:rsidR="000124E3" w:rsidRPr="000124E3" w:rsidRDefault="000124E3" w:rsidP="000124E3">
            <w:pPr>
              <w:spacing w:line="259" w:lineRule="auto"/>
              <w:ind w:left="4"/>
              <w:rPr>
                <w:color w:val="000000"/>
                <w:sz w:val="24"/>
              </w:rPr>
            </w:pPr>
            <w:r w:rsidRPr="000124E3">
              <w:rPr>
                <w:color w:val="000000"/>
                <w:sz w:val="24"/>
              </w:rPr>
              <w:t xml:space="preserve">16,1 </w:t>
            </w:r>
          </w:p>
        </w:tc>
        <w:tc>
          <w:tcPr>
            <w:tcW w:w="977" w:type="dxa"/>
            <w:tcBorders>
              <w:top w:val="single" w:sz="12" w:space="0" w:color="000000"/>
              <w:left w:val="double" w:sz="6" w:space="0" w:color="000000"/>
              <w:bottom w:val="double" w:sz="6" w:space="0" w:color="000000"/>
              <w:right w:val="double" w:sz="6"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11,7 </w:t>
            </w:r>
          </w:p>
        </w:tc>
        <w:tc>
          <w:tcPr>
            <w:tcW w:w="972" w:type="dxa"/>
            <w:tcBorders>
              <w:top w:val="single" w:sz="12" w:space="0" w:color="000000"/>
              <w:left w:val="double" w:sz="6" w:space="0" w:color="000000"/>
              <w:bottom w:val="double" w:sz="6" w:space="0" w:color="000000"/>
              <w:right w:val="single" w:sz="9"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22,9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состоянию на 01.01.2005 г. численность населения Евстратовского   сельского поселения составила 1458 человек. За последние годы численность населения муниципального образования сократилась на 19 человек (1,3 %) и в 2009 году данный показатель составил 1439  человек.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(высокая смертность при низких показателях рождаемости).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Воспроизводство населения, как процесс замещения поколений является определяющим фактором изменения динамики численности населения.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  рассматриваемый период (2005 - 2009 гг.) наблюдается снижение как абсолютных, так и относительных показателей рождаемости. В 2009 году в сельском поселении родилось 9 детей, что на 53% ниже показателя 2005  года. Общий коэффициент рождаемости снизился с 13,0 ‰ в 2005  году до 6,3 ‰ в 2009 году.</w:t>
      </w:r>
      <w:r w:rsidRPr="000124E3">
        <w:rPr>
          <w:rFonts w:ascii="Calibri" w:eastAsia="Calibri" w:hAnsi="Calibri" w:cs="Calibri"/>
          <w:color w:val="000000"/>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Вторым компонентом, определяющим естественный прирост населения, является показатель смертности, который в период 2005 – 2009 г.г.  характеризовался ростом.       Коэффициент смертности вырос с 16,5 ‰ в 2005 году до 22,9 ‰ в 2009 году.  Необходимо отметить, что смертность в поселении на протяжении рассматриваемых лет превышает рождаемость в среднем в 2,3 раза.  Срединный за период 2005 - 2009 гг. условный коэффициент депопуляции (отношение числа родившихся к числу умерших) в сельском поселении составил 0,45 при пороговых значениях 1,0-1,3.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5" w:line="259" w:lineRule="auto"/>
        <w:ind w:left="7"/>
        <w:rPr>
          <w:color w:val="000000"/>
          <w:sz w:val="24"/>
          <w:lang w:eastAsia="ru-RU"/>
        </w:rPr>
      </w:pPr>
      <w:r w:rsidRPr="000124E3">
        <w:rPr>
          <w:noProof/>
          <w:color w:val="000000"/>
          <w:sz w:val="24"/>
          <w:lang w:eastAsia="ru-RU"/>
        </w:rPr>
        <w:drawing>
          <wp:inline distT="0" distB="0" distL="0" distR="0" wp14:anchorId="40699F1B" wp14:editId="2F0998FD">
            <wp:extent cx="4648201" cy="2654808"/>
            <wp:effectExtent l="0" t="0" r="0" b="0"/>
            <wp:docPr id="450732" name="Picture 450732"/>
            <wp:cNvGraphicFramePr/>
            <a:graphic xmlns:a="http://schemas.openxmlformats.org/drawingml/2006/main">
              <a:graphicData uri="http://schemas.openxmlformats.org/drawingml/2006/picture">
                <pic:pic xmlns:pic="http://schemas.openxmlformats.org/drawingml/2006/picture">
                  <pic:nvPicPr>
                    <pic:cNvPr id="450732" name="Picture 450732"/>
                    <pic:cNvPicPr/>
                  </pic:nvPicPr>
                  <pic:blipFill>
                    <a:blip r:embed="rId16" cstate="print"/>
                    <a:stretch>
                      <a:fillRect/>
                    </a:stretch>
                  </pic:blipFill>
                  <pic:spPr>
                    <a:xfrm>
                      <a:off x="0" y="0"/>
                      <a:ext cx="4648201" cy="2654808"/>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3" w:line="259" w:lineRule="auto"/>
        <w:ind w:left="576"/>
        <w:rPr>
          <w:color w:val="000000"/>
          <w:sz w:val="24"/>
          <w:lang w:eastAsia="ru-RU"/>
        </w:rPr>
      </w:pPr>
      <w:r w:rsidRPr="000124E3">
        <w:rPr>
          <w:noProof/>
          <w:color w:val="000000"/>
          <w:sz w:val="24"/>
          <w:lang w:eastAsia="ru-RU"/>
        </w:rPr>
        <w:drawing>
          <wp:inline distT="0" distB="0" distL="0" distR="0" wp14:anchorId="1E3EF502" wp14:editId="704A120F">
            <wp:extent cx="4870704" cy="2529840"/>
            <wp:effectExtent l="0" t="0" r="0" b="0"/>
            <wp:docPr id="450734" name="Picture 450734"/>
            <wp:cNvGraphicFramePr/>
            <a:graphic xmlns:a="http://schemas.openxmlformats.org/drawingml/2006/main">
              <a:graphicData uri="http://schemas.openxmlformats.org/drawingml/2006/picture">
                <pic:pic xmlns:pic="http://schemas.openxmlformats.org/drawingml/2006/picture">
                  <pic:nvPicPr>
                    <pic:cNvPr id="450734" name="Picture 450734"/>
                    <pic:cNvPicPr/>
                  </pic:nvPicPr>
                  <pic:blipFill>
                    <a:blip r:embed="rId17" cstate="print"/>
                    <a:stretch>
                      <a:fillRect/>
                    </a:stretch>
                  </pic:blipFill>
                  <pic:spPr>
                    <a:xfrm>
                      <a:off x="0" y="0"/>
                      <a:ext cx="4870704" cy="2529840"/>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Миграционные процессы в Евстратовском   сельском поселении характеризуются миграционным приростом. Максимальное значение данного показателя зарегистрировано в 2005 году и составило 28 человек. В 2009 году зарегистрирован миграционный прирост в количестве 8 человек.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Число прибывших в 2009 году снизилось на 17% по сравнению с уровнем 2005 года. Число выбывших в 2009 году составило 46  человек, что выше показателя 2005 года на 24%. Таким образом, миграционные процессы  немного улучшают  ситуацию с депопуляцией населения в поселении.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Анализ естественного и механического  движения населения за 2005 - 2009 год свидетельствует о том, что в Евстратовском  сельском поселении сложилась неблагополучная ситуация в процессах естественного воспроизводства населения. Основным фактором сокращения численности населения сельского поселения является его естественная убыль, вызванная превышением смертности над рождаемостью, причем естественная убыль населения имеет в течение рассматриваемых  лет достаточно стабильный отрицательный тренд, что свидетельствует о системном демографическом кризисе.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Ввиду неблагоприятных демографических процессов прослеживается стабильная тенденция к уменьшению численности экономически активного населения в поселении, а также ежегодному снижению доли людей, занятых в отраслях экономики.</w:t>
      </w:r>
      <w:r w:rsidRPr="000124E3">
        <w:rPr>
          <w:b/>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 xml:space="preserve">Динамика возрастной структуры населения Евстратовского  сельского поселения за 2005 - 2009 г.г.  представлена в таблице: </w:t>
      </w:r>
    </w:p>
    <w:p w:rsidR="000124E3" w:rsidRPr="000124E3" w:rsidRDefault="000124E3" w:rsidP="000124E3">
      <w:pPr>
        <w:widowControl/>
        <w:autoSpaceDE/>
        <w:autoSpaceDN/>
        <w:spacing w:line="259" w:lineRule="auto"/>
        <w:rPr>
          <w:color w:val="000000"/>
          <w:sz w:val="24"/>
          <w:lang w:eastAsia="ru-RU"/>
        </w:rPr>
      </w:pPr>
      <w:r w:rsidRPr="000124E3">
        <w:rPr>
          <w:b/>
          <w:color w:val="000000"/>
          <w:sz w:val="24"/>
          <w:lang w:eastAsia="ru-RU"/>
        </w:rPr>
        <w:t xml:space="preserve"> </w:t>
      </w:r>
    </w:p>
    <w:tbl>
      <w:tblPr>
        <w:tblStyle w:val="TableGrid"/>
        <w:tblW w:w="8518" w:type="dxa"/>
        <w:tblInd w:w="-108" w:type="dxa"/>
        <w:tblCellMar>
          <w:top w:w="19" w:type="dxa"/>
          <w:left w:w="108" w:type="dxa"/>
          <w:right w:w="115" w:type="dxa"/>
        </w:tblCellMar>
        <w:tblLook w:val="04A0" w:firstRow="1" w:lastRow="0" w:firstColumn="1" w:lastColumn="0" w:noHBand="0" w:noVBand="1"/>
      </w:tblPr>
      <w:tblGrid>
        <w:gridCol w:w="3869"/>
        <w:gridCol w:w="929"/>
        <w:gridCol w:w="931"/>
        <w:gridCol w:w="929"/>
        <w:gridCol w:w="931"/>
        <w:gridCol w:w="929"/>
      </w:tblGrid>
      <w:tr w:rsidR="000124E3" w:rsidRPr="000124E3" w:rsidTr="000124E3">
        <w:trPr>
          <w:trHeight w:val="634"/>
        </w:trPr>
        <w:tc>
          <w:tcPr>
            <w:tcW w:w="386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4"/>
              <w:jc w:val="center"/>
              <w:rPr>
                <w:color w:val="000000"/>
                <w:sz w:val="24"/>
              </w:rPr>
            </w:pPr>
            <w:r w:rsidRPr="000124E3">
              <w:rPr>
                <w:b/>
                <w:color w:val="000000"/>
                <w:sz w:val="24"/>
              </w:rPr>
              <w:t xml:space="preserve">Показатели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jc w:val="center"/>
              <w:rPr>
                <w:color w:val="000000"/>
                <w:sz w:val="24"/>
              </w:rPr>
            </w:pPr>
            <w:r w:rsidRPr="000124E3">
              <w:rPr>
                <w:b/>
                <w:color w:val="000000"/>
                <w:sz w:val="24"/>
              </w:rPr>
              <w:t xml:space="preserve">2005 год </w:t>
            </w:r>
          </w:p>
        </w:tc>
        <w:tc>
          <w:tcPr>
            <w:tcW w:w="931"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jc w:val="center"/>
              <w:rPr>
                <w:color w:val="000000"/>
                <w:sz w:val="24"/>
              </w:rPr>
            </w:pPr>
            <w:r w:rsidRPr="000124E3">
              <w:rPr>
                <w:b/>
                <w:color w:val="000000"/>
                <w:sz w:val="24"/>
              </w:rPr>
              <w:t xml:space="preserve">2006 год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jc w:val="center"/>
              <w:rPr>
                <w:color w:val="000000"/>
                <w:sz w:val="24"/>
              </w:rPr>
            </w:pPr>
            <w:r w:rsidRPr="000124E3">
              <w:rPr>
                <w:b/>
                <w:color w:val="000000"/>
                <w:sz w:val="24"/>
              </w:rPr>
              <w:t xml:space="preserve">2007 год </w:t>
            </w:r>
          </w:p>
        </w:tc>
        <w:tc>
          <w:tcPr>
            <w:tcW w:w="931"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jc w:val="center"/>
              <w:rPr>
                <w:color w:val="000000"/>
                <w:sz w:val="24"/>
              </w:rPr>
            </w:pPr>
            <w:r w:rsidRPr="000124E3">
              <w:rPr>
                <w:b/>
                <w:color w:val="000000"/>
                <w:sz w:val="24"/>
              </w:rPr>
              <w:t xml:space="preserve">2008 год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jc w:val="center"/>
              <w:rPr>
                <w:color w:val="000000"/>
                <w:sz w:val="24"/>
              </w:rPr>
            </w:pPr>
            <w:r w:rsidRPr="000124E3">
              <w:rPr>
                <w:b/>
                <w:color w:val="000000"/>
                <w:sz w:val="24"/>
              </w:rPr>
              <w:t xml:space="preserve">2009 год </w:t>
            </w:r>
          </w:p>
        </w:tc>
      </w:tr>
      <w:tr w:rsidR="000124E3" w:rsidRPr="000124E3" w:rsidTr="000124E3">
        <w:trPr>
          <w:trHeight w:val="910"/>
        </w:trPr>
        <w:tc>
          <w:tcPr>
            <w:tcW w:w="386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rPr>
                <w:color w:val="000000"/>
                <w:sz w:val="24"/>
              </w:rPr>
            </w:pPr>
            <w:r w:rsidRPr="000124E3">
              <w:rPr>
                <w:b/>
                <w:color w:val="000000"/>
                <w:sz w:val="24"/>
              </w:rPr>
              <w:t xml:space="preserve">Численность населения моложе трудоспособного возраста, всего чел.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239 </w:t>
            </w:r>
          </w:p>
        </w:tc>
        <w:tc>
          <w:tcPr>
            <w:tcW w:w="931"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7"/>
              <w:jc w:val="center"/>
              <w:rPr>
                <w:color w:val="000000"/>
                <w:sz w:val="24"/>
              </w:rPr>
            </w:pPr>
            <w:r w:rsidRPr="000124E3">
              <w:rPr>
                <w:b/>
                <w:color w:val="000000"/>
                <w:sz w:val="24"/>
              </w:rPr>
              <w:t xml:space="preserve">239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234 </w:t>
            </w:r>
          </w:p>
        </w:tc>
        <w:tc>
          <w:tcPr>
            <w:tcW w:w="931"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7"/>
              <w:jc w:val="center"/>
              <w:rPr>
                <w:color w:val="000000"/>
                <w:sz w:val="24"/>
              </w:rPr>
            </w:pPr>
            <w:r w:rsidRPr="000124E3">
              <w:rPr>
                <w:b/>
                <w:color w:val="000000"/>
                <w:sz w:val="24"/>
              </w:rPr>
              <w:t xml:space="preserve">245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237 </w:t>
            </w:r>
          </w:p>
        </w:tc>
      </w:tr>
      <w:tr w:rsidR="000124E3" w:rsidRPr="000124E3" w:rsidTr="000124E3">
        <w:trPr>
          <w:trHeight w:val="910"/>
        </w:trPr>
        <w:tc>
          <w:tcPr>
            <w:tcW w:w="386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rPr>
                <w:color w:val="000000"/>
                <w:sz w:val="24"/>
              </w:rPr>
            </w:pPr>
            <w:r w:rsidRPr="000124E3">
              <w:rPr>
                <w:b/>
                <w:color w:val="000000"/>
                <w:sz w:val="24"/>
              </w:rPr>
              <w:t xml:space="preserve">Численность населения трудоспособного возраста, всего, чел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564 </w:t>
            </w:r>
          </w:p>
        </w:tc>
        <w:tc>
          <w:tcPr>
            <w:tcW w:w="931"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7"/>
              <w:jc w:val="center"/>
              <w:rPr>
                <w:color w:val="000000"/>
                <w:sz w:val="24"/>
              </w:rPr>
            </w:pPr>
            <w:r w:rsidRPr="000124E3">
              <w:rPr>
                <w:b/>
                <w:color w:val="000000"/>
                <w:sz w:val="24"/>
              </w:rPr>
              <w:t xml:space="preserve">839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823 </w:t>
            </w:r>
          </w:p>
        </w:tc>
        <w:tc>
          <w:tcPr>
            <w:tcW w:w="931"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7"/>
              <w:jc w:val="center"/>
              <w:rPr>
                <w:color w:val="000000"/>
                <w:sz w:val="24"/>
              </w:rPr>
            </w:pPr>
            <w:r w:rsidRPr="000124E3">
              <w:rPr>
                <w:b/>
                <w:color w:val="000000"/>
                <w:sz w:val="24"/>
              </w:rPr>
              <w:t xml:space="preserve">835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839 </w:t>
            </w:r>
          </w:p>
        </w:tc>
      </w:tr>
      <w:tr w:rsidR="000124E3" w:rsidRPr="000124E3" w:rsidTr="000124E3">
        <w:trPr>
          <w:trHeight w:val="634"/>
        </w:trPr>
        <w:tc>
          <w:tcPr>
            <w:tcW w:w="386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rPr>
                <w:color w:val="000000"/>
                <w:sz w:val="24"/>
              </w:rPr>
            </w:pPr>
            <w:r w:rsidRPr="000124E3">
              <w:rPr>
                <w:b/>
                <w:color w:val="000000"/>
                <w:sz w:val="24"/>
              </w:rPr>
              <w:t xml:space="preserve">Численность населения старше трудоспособного возраста,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695 </w:t>
            </w:r>
          </w:p>
        </w:tc>
        <w:tc>
          <w:tcPr>
            <w:tcW w:w="931"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7"/>
              <w:jc w:val="center"/>
              <w:rPr>
                <w:color w:val="000000"/>
                <w:sz w:val="24"/>
              </w:rPr>
            </w:pPr>
            <w:r w:rsidRPr="000124E3">
              <w:rPr>
                <w:b/>
                <w:color w:val="000000"/>
                <w:sz w:val="24"/>
              </w:rPr>
              <w:t xml:space="preserve">425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375 </w:t>
            </w:r>
          </w:p>
        </w:tc>
        <w:tc>
          <w:tcPr>
            <w:tcW w:w="931"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7"/>
              <w:jc w:val="center"/>
              <w:rPr>
                <w:color w:val="000000"/>
                <w:sz w:val="24"/>
              </w:rPr>
            </w:pPr>
            <w:r w:rsidRPr="000124E3">
              <w:rPr>
                <w:b/>
                <w:color w:val="000000"/>
                <w:sz w:val="24"/>
              </w:rPr>
              <w:t xml:space="preserve">375 </w:t>
            </w:r>
          </w:p>
        </w:tc>
        <w:tc>
          <w:tcPr>
            <w:tcW w:w="929" w:type="dxa"/>
            <w:tcBorders>
              <w:top w:val="single" w:sz="8" w:space="0" w:color="000000"/>
              <w:left w:val="single" w:sz="8" w:space="0" w:color="000000"/>
              <w:bottom w:val="single" w:sz="8" w:space="0" w:color="000000"/>
              <w:right w:val="single" w:sz="8" w:space="0" w:color="000000"/>
            </w:tcBorders>
          </w:tcPr>
          <w:p w:rsidR="000124E3" w:rsidRPr="000124E3" w:rsidRDefault="000124E3" w:rsidP="000124E3">
            <w:pPr>
              <w:spacing w:line="259" w:lineRule="auto"/>
              <w:ind w:left="5"/>
              <w:jc w:val="center"/>
              <w:rPr>
                <w:color w:val="000000"/>
                <w:sz w:val="24"/>
              </w:rPr>
            </w:pPr>
            <w:r w:rsidRPr="000124E3">
              <w:rPr>
                <w:b/>
                <w:color w:val="000000"/>
                <w:sz w:val="24"/>
              </w:rPr>
              <w:t xml:space="preserve">363 </w:t>
            </w:r>
          </w:p>
        </w:tc>
      </w:tr>
    </w:tbl>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Евстратовском  сельском поселении основную часть населения составляют люди трудоспособного возраста, и на протяжении рассматриваемых лет этот показатель характеризуется ростом на 49%. В 2009 году данный показатель составил 839 человек. Количество людей молодых возрастов за рассматриваемый период снизилось на 0,8% и в 2009 году составило 237 человек. За счёт высокой доли населения старше трудоспособного возраста и небольшого количества людей молодых возрастов  сложилась неблагоприятная демографическая ситуация. Данный тип возрастной структуры может оказать негативное  влияние на перспективную динамику демографических процессов в поселении. </w:t>
      </w:r>
    </w:p>
    <w:p w:rsidR="000124E3" w:rsidRPr="000124E3" w:rsidRDefault="000124E3" w:rsidP="000124E3">
      <w:pPr>
        <w:widowControl/>
        <w:autoSpaceDE/>
        <w:autoSpaceDN/>
        <w:spacing w:after="54" w:line="259" w:lineRule="auto"/>
        <w:ind w:left="16"/>
        <w:rPr>
          <w:color w:val="000000"/>
          <w:sz w:val="24"/>
          <w:lang w:eastAsia="ru-RU"/>
        </w:rPr>
      </w:pPr>
      <w:r w:rsidRPr="000124E3">
        <w:rPr>
          <w:noProof/>
          <w:color w:val="000000"/>
          <w:sz w:val="24"/>
          <w:lang w:eastAsia="ru-RU"/>
        </w:rPr>
        <w:lastRenderedPageBreak/>
        <w:drawing>
          <wp:inline distT="0" distB="0" distL="0" distR="0" wp14:anchorId="64A3BC76" wp14:editId="7881F42C">
            <wp:extent cx="5800345" cy="3364992"/>
            <wp:effectExtent l="0" t="0" r="0" b="0"/>
            <wp:docPr id="450736" name="Picture 450736"/>
            <wp:cNvGraphicFramePr/>
            <a:graphic xmlns:a="http://schemas.openxmlformats.org/drawingml/2006/main">
              <a:graphicData uri="http://schemas.openxmlformats.org/drawingml/2006/picture">
                <pic:pic xmlns:pic="http://schemas.openxmlformats.org/drawingml/2006/picture">
                  <pic:nvPicPr>
                    <pic:cNvPr id="450736" name="Picture 450736"/>
                    <pic:cNvPicPr/>
                  </pic:nvPicPr>
                  <pic:blipFill>
                    <a:blip r:embed="rId18" cstate="print"/>
                    <a:stretch>
                      <a:fillRect/>
                    </a:stretch>
                  </pic:blipFill>
                  <pic:spPr>
                    <a:xfrm>
                      <a:off x="0" y="0"/>
                      <a:ext cx="5800345" cy="3364992"/>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r w:rsidRPr="000124E3">
        <w:rPr>
          <w:color w:val="000000"/>
          <w:sz w:val="24"/>
          <w:lang w:eastAsia="ru-RU"/>
        </w:rPr>
        <w:tab/>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Для сравнения, данные по Воронежской области: </w:t>
      </w:r>
    </w:p>
    <w:p w:rsidR="000124E3" w:rsidRPr="000124E3" w:rsidRDefault="000124E3" w:rsidP="005024CB">
      <w:pPr>
        <w:widowControl/>
        <w:numPr>
          <w:ilvl w:val="0"/>
          <w:numId w:val="11"/>
        </w:numPr>
        <w:autoSpaceDE/>
        <w:autoSpaceDN/>
        <w:spacing w:after="32" w:line="250" w:lineRule="auto"/>
        <w:ind w:left="721" w:right="134" w:hanging="154"/>
        <w:jc w:val="both"/>
        <w:rPr>
          <w:color w:val="000000"/>
          <w:sz w:val="24"/>
          <w:lang w:eastAsia="ru-RU"/>
        </w:rPr>
      </w:pPr>
      <w:r w:rsidRPr="000124E3">
        <w:rPr>
          <w:color w:val="000000"/>
          <w:sz w:val="24"/>
          <w:lang w:eastAsia="ru-RU"/>
        </w:rPr>
        <w:t xml:space="preserve">численность населения моложе трудоспособного возраста — 14%; </w:t>
      </w:r>
    </w:p>
    <w:p w:rsidR="000124E3" w:rsidRPr="000124E3" w:rsidRDefault="000124E3" w:rsidP="005024CB">
      <w:pPr>
        <w:widowControl/>
        <w:numPr>
          <w:ilvl w:val="0"/>
          <w:numId w:val="11"/>
        </w:numPr>
        <w:autoSpaceDE/>
        <w:autoSpaceDN/>
        <w:spacing w:after="34" w:line="250" w:lineRule="auto"/>
        <w:ind w:left="721" w:right="134" w:hanging="154"/>
        <w:jc w:val="both"/>
        <w:rPr>
          <w:color w:val="000000"/>
          <w:sz w:val="24"/>
          <w:lang w:eastAsia="ru-RU"/>
        </w:rPr>
      </w:pPr>
      <w:r w:rsidRPr="000124E3">
        <w:rPr>
          <w:color w:val="000000"/>
          <w:sz w:val="24"/>
          <w:lang w:eastAsia="ru-RU"/>
        </w:rPr>
        <w:t xml:space="preserve">численность населения трудоспособного возраста — 61%; </w:t>
      </w:r>
    </w:p>
    <w:p w:rsidR="000124E3" w:rsidRPr="000124E3" w:rsidRDefault="000124E3" w:rsidP="005024CB">
      <w:pPr>
        <w:widowControl/>
        <w:numPr>
          <w:ilvl w:val="0"/>
          <w:numId w:val="11"/>
        </w:numPr>
        <w:autoSpaceDE/>
        <w:autoSpaceDN/>
        <w:spacing w:after="5" w:line="250" w:lineRule="auto"/>
        <w:ind w:left="721" w:right="134" w:hanging="154"/>
        <w:jc w:val="both"/>
        <w:rPr>
          <w:color w:val="000000"/>
          <w:sz w:val="24"/>
          <w:lang w:eastAsia="ru-RU"/>
        </w:rPr>
      </w:pPr>
      <w:r w:rsidRPr="000124E3">
        <w:rPr>
          <w:color w:val="000000"/>
          <w:sz w:val="24"/>
          <w:lang w:eastAsia="ru-RU"/>
        </w:rPr>
        <w:t xml:space="preserve">численность населения старше трудоспособного возраста — 25%.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Демографическая ситуация в Евстратовском  сельском поселении подчинена тенденции естественной убыли населения за счёт превышения смертности над рождаемостью.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Главными особенностями динамики возрастного состава населения на современном этапе является снижение  доли населения молодых возрастов, а также  небольшое снижение численности населения старше трудоспособного возраста.  В 2009 году численность населения старше трудоспособного возраста превысила  численность молодого населения в 1,5 раза.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Проблема старения населения всё же остаётся  актуальной для Евстратовского сельского поселения. В свою очередь, старение населения и изменение его возрастной структуры находят отражение в изменении показателя демографической нагрузки: соотношение численности населения трудоспособного и нетрудоспособного возраста. В настоящее время в поселении на 1000 человек трудоспособного возраста приходится  715 человек нетрудоспособных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r w:rsidRPr="000124E3">
        <w:rPr>
          <w:rFonts w:ascii="Calibri" w:eastAsia="Calibri" w:hAnsi="Calibri" w:cs="Calibri"/>
          <w:color w:val="000000"/>
          <w:lang w:eastAsia="ru-RU"/>
        </w:rPr>
        <w:t xml:space="preserve">  </w:t>
      </w:r>
      <w:r w:rsidRPr="000124E3">
        <w:rPr>
          <w:b/>
          <w:color w:val="000000"/>
          <w:sz w:val="24"/>
          <w:lang w:eastAsia="ru-RU"/>
        </w:rPr>
        <w:t>Вывод:</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Современная демографическая ситуация в сельском поселении характеризуется процессами естественной убыли населения, с показателями воспроизводства, не обеспечивающими простого воспроизводства населения, миграционной убылью, а также  старением населения. Для улучшения демографической ситуации в поселении,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 </w:t>
      </w:r>
    </w:p>
    <w:p w:rsidR="000124E3" w:rsidRPr="000124E3" w:rsidRDefault="000124E3" w:rsidP="005024CB">
      <w:pPr>
        <w:widowControl/>
        <w:numPr>
          <w:ilvl w:val="0"/>
          <w:numId w:val="12"/>
        </w:numPr>
        <w:autoSpaceDE/>
        <w:autoSpaceDN/>
        <w:spacing w:after="112" w:line="250" w:lineRule="auto"/>
        <w:ind w:right="134" w:firstLine="557"/>
        <w:jc w:val="both"/>
        <w:rPr>
          <w:color w:val="000000"/>
          <w:sz w:val="24"/>
          <w:lang w:eastAsia="ru-RU"/>
        </w:rPr>
      </w:pPr>
      <w:r w:rsidRPr="000124E3">
        <w:rPr>
          <w:color w:val="000000"/>
          <w:sz w:val="24"/>
          <w:lang w:eastAsia="ru-RU"/>
        </w:rPr>
        <w:lastRenderedPageBreak/>
        <w:t xml:space="preserve">укрепление репродуктивного здоровья населения, здоровья детей и подростков, сокращение уровня материнской и младенческой смертности; </w:t>
      </w:r>
    </w:p>
    <w:p w:rsidR="000124E3" w:rsidRPr="000124E3" w:rsidRDefault="000124E3" w:rsidP="005024CB">
      <w:pPr>
        <w:widowControl/>
        <w:numPr>
          <w:ilvl w:val="0"/>
          <w:numId w:val="12"/>
        </w:numPr>
        <w:autoSpaceDE/>
        <w:autoSpaceDN/>
        <w:spacing w:after="111" w:line="250" w:lineRule="auto"/>
        <w:ind w:right="134" w:firstLine="557"/>
        <w:jc w:val="both"/>
        <w:rPr>
          <w:color w:val="000000"/>
          <w:sz w:val="24"/>
          <w:lang w:eastAsia="ru-RU"/>
        </w:rPr>
      </w:pPr>
      <w:r w:rsidRPr="000124E3">
        <w:rPr>
          <w:color w:val="000000"/>
          <w:sz w:val="24"/>
          <w:lang w:eastAsia="ru-RU"/>
        </w:rPr>
        <w:t xml:space="preserve">сокращение общего уровня смертности населения, в том числе от социально значимых заболеваний и внешних причин; </w:t>
      </w:r>
    </w:p>
    <w:p w:rsidR="000124E3" w:rsidRPr="000124E3" w:rsidRDefault="000124E3" w:rsidP="005024CB">
      <w:pPr>
        <w:widowControl/>
        <w:numPr>
          <w:ilvl w:val="0"/>
          <w:numId w:val="12"/>
        </w:numPr>
        <w:autoSpaceDE/>
        <w:autoSpaceDN/>
        <w:spacing w:after="29" w:line="250" w:lineRule="auto"/>
        <w:ind w:right="134" w:firstLine="557"/>
        <w:jc w:val="both"/>
        <w:rPr>
          <w:color w:val="000000"/>
          <w:sz w:val="24"/>
          <w:lang w:eastAsia="ru-RU"/>
        </w:rPr>
      </w:pPr>
      <w:r w:rsidRPr="000124E3">
        <w:rPr>
          <w:color w:val="000000"/>
          <w:sz w:val="24"/>
          <w:lang w:eastAsia="ru-RU"/>
        </w:rPr>
        <w:t xml:space="preserve">повышение уровня рождаемости; </w:t>
      </w:r>
    </w:p>
    <w:p w:rsidR="000124E3" w:rsidRPr="000124E3" w:rsidRDefault="000124E3" w:rsidP="005024CB">
      <w:pPr>
        <w:widowControl/>
        <w:numPr>
          <w:ilvl w:val="0"/>
          <w:numId w:val="12"/>
        </w:numPr>
        <w:autoSpaceDE/>
        <w:autoSpaceDN/>
        <w:spacing w:after="112" w:line="250" w:lineRule="auto"/>
        <w:ind w:right="134" w:firstLine="557"/>
        <w:jc w:val="both"/>
        <w:rPr>
          <w:color w:val="000000"/>
          <w:sz w:val="24"/>
          <w:lang w:eastAsia="ru-RU"/>
        </w:rPr>
      </w:pPr>
      <w:r w:rsidRPr="000124E3">
        <w:rPr>
          <w:color w:val="000000"/>
          <w:sz w:val="24"/>
          <w:lang w:eastAsia="ru-RU"/>
        </w:rPr>
        <w:t xml:space="preserve">укрепление института семьи, возрождение и сохранение традиций крепких семейных отношений, поддержку материнства и детства.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 Трудовые ресурсы и занятость населения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Основную часть трудовых ресурсов территории составляют лица в трудоспособном возрасте. По данным за 2009 год  их численность составила 381 человек, то есть 26 % численности населения поселения. В 2005 году их доля составляла 30% населения поселения. Таким образом,  на протяжении рассматриваемых лет произошло снижение численности трудоспособного населения в трудоспособном возрасте. Количество людей занятых в экономике сельского поселения за рассматриваемый период снизилось на 6,2 %. </w:t>
      </w:r>
    </w:p>
    <w:p w:rsidR="000124E3" w:rsidRPr="000124E3" w:rsidRDefault="000124E3" w:rsidP="000124E3">
      <w:pPr>
        <w:widowControl/>
        <w:autoSpaceDE/>
        <w:autoSpaceDN/>
        <w:spacing w:after="51" w:line="250" w:lineRule="auto"/>
        <w:ind w:left="-3" w:right="134" w:firstLine="557"/>
        <w:jc w:val="both"/>
        <w:rPr>
          <w:color w:val="000000"/>
          <w:sz w:val="24"/>
          <w:lang w:eastAsia="ru-RU"/>
        </w:rPr>
      </w:pPr>
      <w:r w:rsidRPr="000124E3">
        <w:rPr>
          <w:color w:val="000000"/>
          <w:sz w:val="24"/>
          <w:lang w:eastAsia="ru-RU"/>
        </w:rPr>
        <w:t xml:space="preserve">В Евстратовском сельском поселении в 2005 году зарегистрировано 65 человек безработных или 4,5% численности населения поселения. По состоянию на 01.01.2009 года эта цифра составила 23 человека. Таким образом, уровень безработицы за анализируемый период имеет тенденцию к снижению, что является позитивным моментом.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Основными сферами приложения труда в Евстратовском  сельском поселении являются сельское хозяйство, добыча полезных ископаемых, а так же базовые сферы услуг (здравоохранение, предоставление коммунальных и социальных услуг, образование). </w:t>
      </w:r>
    </w:p>
    <w:p w:rsidR="000124E3" w:rsidRPr="000124E3" w:rsidRDefault="000124E3" w:rsidP="000124E3">
      <w:pPr>
        <w:widowControl/>
        <w:autoSpaceDE/>
        <w:autoSpaceDN/>
        <w:spacing w:after="53" w:line="259" w:lineRule="auto"/>
        <w:ind w:left="581"/>
        <w:rPr>
          <w:color w:val="000000"/>
          <w:sz w:val="24"/>
          <w:lang w:eastAsia="ru-RU"/>
        </w:rPr>
      </w:pPr>
      <w:r w:rsidRPr="000124E3">
        <w:rPr>
          <w:noProof/>
          <w:color w:val="000000"/>
          <w:sz w:val="24"/>
          <w:lang w:eastAsia="ru-RU"/>
        </w:rPr>
        <w:drawing>
          <wp:inline distT="0" distB="0" distL="0" distR="0" wp14:anchorId="2C813F1C" wp14:editId="755EEA36">
            <wp:extent cx="5230369" cy="3563112"/>
            <wp:effectExtent l="0" t="0" r="0" b="0"/>
            <wp:docPr id="450738" name="Picture 450738"/>
            <wp:cNvGraphicFramePr/>
            <a:graphic xmlns:a="http://schemas.openxmlformats.org/drawingml/2006/main">
              <a:graphicData uri="http://schemas.openxmlformats.org/drawingml/2006/picture">
                <pic:pic xmlns:pic="http://schemas.openxmlformats.org/drawingml/2006/picture">
                  <pic:nvPicPr>
                    <pic:cNvPr id="450738" name="Picture 450738"/>
                    <pic:cNvPicPr/>
                  </pic:nvPicPr>
                  <pic:blipFill>
                    <a:blip r:embed="rId19" cstate="print"/>
                    <a:stretch>
                      <a:fillRect/>
                    </a:stretch>
                  </pic:blipFill>
                  <pic:spPr>
                    <a:xfrm>
                      <a:off x="0" y="0"/>
                      <a:ext cx="5230369" cy="3563112"/>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Структура занятости населения в экономике  сельского поселения представлена на диаграмме: </w:t>
      </w:r>
      <w:r w:rsidRPr="000124E3">
        <w:rPr>
          <w:color w:val="000000"/>
          <w:sz w:val="24"/>
          <w:lang w:eastAsia="ru-RU"/>
        </w:rPr>
        <w:br w:type="page"/>
      </w:r>
    </w:p>
    <w:p w:rsidR="000124E3" w:rsidRPr="000124E3" w:rsidRDefault="000124E3" w:rsidP="000124E3">
      <w:pPr>
        <w:widowControl/>
        <w:autoSpaceDE/>
        <w:autoSpaceDN/>
        <w:spacing w:line="259" w:lineRule="auto"/>
        <w:ind w:right="260"/>
        <w:jc w:val="right"/>
        <w:rPr>
          <w:color w:val="000000"/>
          <w:sz w:val="24"/>
          <w:lang w:eastAsia="ru-RU"/>
        </w:rPr>
      </w:pPr>
      <w:r w:rsidRPr="000124E3">
        <w:rPr>
          <w:noProof/>
          <w:color w:val="000000"/>
          <w:sz w:val="24"/>
          <w:lang w:eastAsia="ru-RU"/>
        </w:rPr>
        <w:lastRenderedPageBreak/>
        <w:drawing>
          <wp:inline distT="0" distB="0" distL="0" distR="0" wp14:anchorId="554C200A" wp14:editId="6475F460">
            <wp:extent cx="6007608" cy="5391912"/>
            <wp:effectExtent l="0" t="0" r="0" b="0"/>
            <wp:docPr id="450740" name="Picture 450740"/>
            <wp:cNvGraphicFramePr/>
            <a:graphic xmlns:a="http://schemas.openxmlformats.org/drawingml/2006/main">
              <a:graphicData uri="http://schemas.openxmlformats.org/drawingml/2006/picture">
                <pic:pic xmlns:pic="http://schemas.openxmlformats.org/drawingml/2006/picture">
                  <pic:nvPicPr>
                    <pic:cNvPr id="450740" name="Picture 450740"/>
                    <pic:cNvPicPr/>
                  </pic:nvPicPr>
                  <pic:blipFill>
                    <a:blip r:embed="rId20" cstate="print"/>
                    <a:stretch>
                      <a:fillRect/>
                    </a:stretch>
                  </pic:blipFill>
                  <pic:spPr>
                    <a:xfrm>
                      <a:off x="0" y="0"/>
                      <a:ext cx="6007608" cy="5391912"/>
                    </a:xfrm>
                    <a:prstGeom prst="rect">
                      <a:avLst/>
                    </a:prstGeom>
                  </pic:spPr>
                </pic:pic>
              </a:graphicData>
            </a:graphic>
          </wp:inline>
        </w:drawing>
      </w: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Основными видами хозяйственной деятельности на территории Евстратовском сельского  поселения являются сельское хозяйство;  оптовая и розничная торговля, ремонт автотранспортных средств, здравоохранение и предоставление социальных услуг, предоставление прочих коммунальных, социальных и персональных услуг.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Наибольший удельный вес всех занятых в экономике поселения  составляют занятые в сфере сельского хозяйства, являющегося традиционным для Центрально-Черноземного региона и, в частности, Воронежской области. В 2009 году количество занятых в данной отрасли составило 342 человека, что ниже показателя 2005 года на 2%. Число работающих в сфере образования за рассматриваемый период выросло на 13,5% и в 2009 году составило 42 человека.    В структуре занятости по формам собственности, наибольший удельный вес принадлежит частному сектору экономики, который характеризуется снижением на 3,7%. Частный сектор в основном представлен занятыми в домашнем хозяйстве, а также индивидуальным трудом.  Численность населения в муниципальном секторе экономики в 2009 году составила 51 человек, что ниже  данного показателя в 2005 году на 12%.  </w:t>
      </w:r>
    </w:p>
    <w:p w:rsidR="000124E3" w:rsidRPr="000124E3" w:rsidRDefault="000124E3" w:rsidP="000124E3">
      <w:pPr>
        <w:widowControl/>
        <w:autoSpaceDE/>
        <w:autoSpaceDN/>
        <w:spacing w:after="55" w:line="259" w:lineRule="auto"/>
        <w:ind w:left="715"/>
        <w:rPr>
          <w:color w:val="000000"/>
          <w:sz w:val="24"/>
          <w:lang w:eastAsia="ru-RU"/>
        </w:rPr>
      </w:pPr>
      <w:r w:rsidRPr="000124E3">
        <w:rPr>
          <w:noProof/>
          <w:color w:val="000000"/>
          <w:sz w:val="24"/>
          <w:lang w:eastAsia="ru-RU"/>
        </w:rPr>
        <w:lastRenderedPageBreak/>
        <w:drawing>
          <wp:inline distT="0" distB="0" distL="0" distR="0" wp14:anchorId="1C2CF16D" wp14:editId="0336A151">
            <wp:extent cx="5285233" cy="2752344"/>
            <wp:effectExtent l="0" t="0" r="0" b="0"/>
            <wp:docPr id="450742" name="Picture 450742"/>
            <wp:cNvGraphicFramePr/>
            <a:graphic xmlns:a="http://schemas.openxmlformats.org/drawingml/2006/main">
              <a:graphicData uri="http://schemas.openxmlformats.org/drawingml/2006/picture">
                <pic:pic xmlns:pic="http://schemas.openxmlformats.org/drawingml/2006/picture">
                  <pic:nvPicPr>
                    <pic:cNvPr id="450742" name="Picture 450742"/>
                    <pic:cNvPicPr/>
                  </pic:nvPicPr>
                  <pic:blipFill>
                    <a:blip r:embed="rId21" cstate="print"/>
                    <a:stretch>
                      <a:fillRect/>
                    </a:stretch>
                  </pic:blipFill>
                  <pic:spPr>
                    <a:xfrm>
                      <a:off x="0" y="0"/>
                      <a:ext cx="5285233" cy="2752344"/>
                    </a:xfrm>
                    <a:prstGeom prst="rect">
                      <a:avLst/>
                    </a:prstGeom>
                  </pic:spPr>
                </pic:pic>
              </a:graphicData>
            </a:graphic>
          </wp:inline>
        </w:drawing>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1.6. Экономическая база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 Экономика поселения по формам хозяйствования представлена частным, государственным и муниципальным секторами экономики.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Экономическая база Евстратовском сельского поселения представлена предприятиями, организациями и учреждениями по следующим видам экономической деятельности:</w:t>
      </w:r>
      <w:r w:rsidRPr="000124E3">
        <w:rPr>
          <w:color w:val="FF0000"/>
          <w:sz w:val="24"/>
          <w:lang w:eastAsia="ru-RU"/>
        </w:rPr>
        <w:t xml:space="preserve"> </w:t>
      </w:r>
      <w:r w:rsidRPr="000124E3">
        <w:rPr>
          <w:color w:val="000000"/>
          <w:sz w:val="24"/>
          <w:lang w:eastAsia="ru-RU"/>
        </w:rPr>
        <w:t>сельское хозяйство, охота и лесное хозяйство,</w:t>
      </w:r>
      <w:r w:rsidRPr="000124E3">
        <w:rPr>
          <w:color w:val="FF0000"/>
          <w:sz w:val="24"/>
          <w:lang w:eastAsia="ru-RU"/>
        </w:rPr>
        <w:t xml:space="preserve"> </w:t>
      </w:r>
      <w:r w:rsidRPr="000124E3">
        <w:rPr>
          <w:color w:val="000000"/>
          <w:sz w:val="24"/>
          <w:lang w:eastAsia="ru-RU"/>
        </w:rPr>
        <w:t xml:space="preserve">оптовая и розничная торговля; ремонт автотранспортных средств, мотоциклов, бытовых изделий и предметов личного пользования; образование; здравоохранение и предоставление социальных услуг.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 2009 году общее число предприятий организаций и учреждений в поселении составило 11 единиц,</w:t>
      </w:r>
      <w:r w:rsidRPr="000124E3">
        <w:rPr>
          <w:color w:val="FF0000"/>
          <w:sz w:val="24"/>
          <w:lang w:eastAsia="ru-RU"/>
        </w:rPr>
        <w:t xml:space="preserve"> </w:t>
      </w:r>
      <w:r w:rsidRPr="000124E3">
        <w:rPr>
          <w:color w:val="000000"/>
          <w:sz w:val="24"/>
          <w:lang w:eastAsia="ru-RU"/>
        </w:rPr>
        <w:t>и  по сравнению с 2005 годом данный показатель снизился на</w:t>
      </w:r>
      <w:r w:rsidRPr="000124E3">
        <w:rPr>
          <w:color w:val="FF0000"/>
          <w:sz w:val="24"/>
          <w:lang w:eastAsia="ru-RU"/>
        </w:rPr>
        <w:t xml:space="preserve"> </w:t>
      </w:r>
      <w:r w:rsidRPr="000124E3">
        <w:rPr>
          <w:color w:val="000000"/>
          <w:sz w:val="24"/>
          <w:lang w:eastAsia="ru-RU"/>
        </w:rPr>
        <w:t>59% в основном за счёт предприятий частной  формы собственности.</w:t>
      </w:r>
      <w:r w:rsidRPr="000124E3">
        <w:rPr>
          <w:color w:val="FF0000"/>
          <w:sz w:val="24"/>
          <w:lang w:eastAsia="ru-RU"/>
        </w:rPr>
        <w:t xml:space="preserve"> </w:t>
      </w:r>
      <w:r w:rsidRPr="000124E3">
        <w:rPr>
          <w:color w:val="000000"/>
          <w:sz w:val="24"/>
          <w:lang w:eastAsia="ru-RU"/>
        </w:rPr>
        <w:t>В 2009 году</w:t>
      </w:r>
      <w:r w:rsidRPr="000124E3">
        <w:rPr>
          <w:color w:val="FF0000"/>
          <w:sz w:val="24"/>
          <w:lang w:eastAsia="ru-RU"/>
        </w:rPr>
        <w:t xml:space="preserve"> </w:t>
      </w:r>
      <w:r w:rsidRPr="000124E3">
        <w:rPr>
          <w:color w:val="000000"/>
          <w:sz w:val="24"/>
          <w:lang w:eastAsia="ru-RU"/>
        </w:rPr>
        <w:t>предприятия частной формы собственности составили 64 %  от общего количества  предприятий.</w:t>
      </w:r>
      <w:r w:rsidRPr="000124E3">
        <w:rPr>
          <w:color w:val="FF0000"/>
          <w:sz w:val="24"/>
          <w:lang w:eastAsia="ru-RU"/>
        </w:rPr>
        <w:t xml:space="preserve"> </w:t>
      </w:r>
      <w:r w:rsidRPr="000124E3">
        <w:rPr>
          <w:color w:val="000000"/>
          <w:sz w:val="24"/>
          <w:lang w:eastAsia="ru-RU"/>
        </w:rPr>
        <w:t xml:space="preserve">Доля муниципальных предприятий в 2009 году составила 36%.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w:t>
      </w:r>
      <w:r w:rsidRPr="000124E3">
        <w:rPr>
          <w:color w:val="FF0000"/>
          <w:sz w:val="24"/>
          <w:lang w:eastAsia="ru-RU"/>
        </w:rPr>
        <w:t xml:space="preserve"> </w:t>
      </w:r>
      <w:r w:rsidRPr="000124E3">
        <w:rPr>
          <w:color w:val="000000"/>
          <w:sz w:val="24"/>
          <w:lang w:eastAsia="ru-RU"/>
        </w:rPr>
        <w:t xml:space="preserve"> территории Евстратовского сельского поселения зарегистрированы следующие предприятия:</w:t>
      </w:r>
      <w:r w:rsidRPr="000124E3">
        <w:rPr>
          <w:b/>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312" w:type="dxa"/>
        <w:tblInd w:w="-105" w:type="dxa"/>
        <w:tblCellMar>
          <w:top w:w="10" w:type="dxa"/>
          <w:left w:w="77" w:type="dxa"/>
          <w:right w:w="115" w:type="dxa"/>
        </w:tblCellMar>
        <w:tblLook w:val="04A0" w:firstRow="1" w:lastRow="0" w:firstColumn="1" w:lastColumn="0" w:noHBand="0" w:noVBand="1"/>
      </w:tblPr>
      <w:tblGrid>
        <w:gridCol w:w="4783"/>
        <w:gridCol w:w="5529"/>
      </w:tblGrid>
      <w:tr w:rsidR="000124E3" w:rsidRPr="000124E3" w:rsidTr="000124E3">
        <w:trPr>
          <w:trHeight w:val="350"/>
        </w:trPr>
        <w:tc>
          <w:tcPr>
            <w:tcW w:w="478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Наименование предприятия </w:t>
            </w:r>
          </w:p>
        </w:tc>
        <w:tc>
          <w:tcPr>
            <w:tcW w:w="552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31"/>
              <w:rPr>
                <w:color w:val="000000"/>
                <w:sz w:val="24"/>
              </w:rPr>
            </w:pPr>
            <w:r w:rsidRPr="000124E3">
              <w:rPr>
                <w:b/>
                <w:color w:val="000000"/>
                <w:sz w:val="24"/>
              </w:rPr>
              <w:t xml:space="preserve">Вид деятельности </w:t>
            </w:r>
          </w:p>
        </w:tc>
      </w:tr>
      <w:tr w:rsidR="000124E3" w:rsidRPr="000124E3" w:rsidTr="000124E3">
        <w:trPr>
          <w:trHeight w:val="287"/>
        </w:trPr>
        <w:tc>
          <w:tcPr>
            <w:tcW w:w="47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9"/>
              <w:rPr>
                <w:color w:val="000000"/>
                <w:sz w:val="24"/>
              </w:rPr>
            </w:pPr>
            <w:r w:rsidRPr="000124E3">
              <w:rPr>
                <w:color w:val="000000"/>
                <w:sz w:val="24"/>
              </w:rPr>
              <w:t xml:space="preserve">ООО «Хлеб-Агро» Хлебзавод </w:t>
            </w:r>
          </w:p>
        </w:tc>
        <w:tc>
          <w:tcPr>
            <w:tcW w:w="552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1"/>
              <w:rPr>
                <w:color w:val="000000"/>
                <w:sz w:val="24"/>
              </w:rPr>
            </w:pPr>
            <w:r w:rsidRPr="000124E3">
              <w:rPr>
                <w:color w:val="000000"/>
                <w:sz w:val="24"/>
              </w:rPr>
              <w:t xml:space="preserve">Производство хлебобулочных изделий </w:t>
            </w:r>
          </w:p>
        </w:tc>
      </w:tr>
      <w:tr w:rsidR="000124E3" w:rsidRPr="000124E3" w:rsidTr="000124E3">
        <w:trPr>
          <w:trHeight w:val="562"/>
        </w:trPr>
        <w:tc>
          <w:tcPr>
            <w:tcW w:w="478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29"/>
              <w:rPr>
                <w:color w:val="000000"/>
                <w:sz w:val="24"/>
              </w:rPr>
            </w:pPr>
            <w:r w:rsidRPr="000124E3">
              <w:rPr>
                <w:color w:val="000000"/>
                <w:sz w:val="24"/>
              </w:rPr>
              <w:t xml:space="preserve">ООО «Восток-Агро», МТФ и др. </w:t>
            </w:r>
          </w:p>
        </w:tc>
        <w:tc>
          <w:tcPr>
            <w:tcW w:w="552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1"/>
              <w:rPr>
                <w:color w:val="000000"/>
                <w:sz w:val="24"/>
              </w:rPr>
            </w:pPr>
            <w:r w:rsidRPr="000124E3">
              <w:rPr>
                <w:color w:val="000000"/>
                <w:sz w:val="24"/>
              </w:rPr>
              <w:t xml:space="preserve">Производство сырого молока; зерновые, сах. </w:t>
            </w:r>
          </w:p>
          <w:p w:rsidR="000124E3" w:rsidRPr="000124E3" w:rsidRDefault="000124E3" w:rsidP="000124E3">
            <w:pPr>
              <w:spacing w:line="259" w:lineRule="auto"/>
              <w:ind w:left="31"/>
              <w:rPr>
                <w:color w:val="000000"/>
                <w:sz w:val="24"/>
              </w:rPr>
            </w:pPr>
            <w:r w:rsidRPr="000124E3">
              <w:rPr>
                <w:color w:val="000000"/>
                <w:sz w:val="24"/>
              </w:rPr>
              <w:t xml:space="preserve">свекла, подсолнечник </w:t>
            </w:r>
          </w:p>
        </w:tc>
      </w:tr>
      <w:tr w:rsidR="000124E3" w:rsidRPr="000124E3" w:rsidTr="000124E3">
        <w:trPr>
          <w:trHeight w:val="286"/>
        </w:trPr>
        <w:tc>
          <w:tcPr>
            <w:tcW w:w="47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9"/>
              <w:rPr>
                <w:color w:val="000000"/>
                <w:sz w:val="24"/>
              </w:rPr>
            </w:pPr>
            <w:r w:rsidRPr="000124E3">
              <w:rPr>
                <w:color w:val="000000"/>
                <w:sz w:val="24"/>
              </w:rPr>
              <w:t xml:space="preserve">ООО «Восток-Агро», МТФ 2 </w:t>
            </w:r>
          </w:p>
        </w:tc>
        <w:tc>
          <w:tcPr>
            <w:tcW w:w="552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1"/>
              <w:rPr>
                <w:color w:val="000000"/>
                <w:sz w:val="24"/>
              </w:rPr>
            </w:pPr>
            <w:r w:rsidRPr="000124E3">
              <w:rPr>
                <w:color w:val="000000"/>
                <w:sz w:val="24"/>
              </w:rPr>
              <w:t xml:space="preserve">Производство сырого молока </w:t>
            </w:r>
          </w:p>
        </w:tc>
      </w:tr>
      <w:tr w:rsidR="000124E3" w:rsidRPr="000124E3" w:rsidTr="000124E3">
        <w:trPr>
          <w:trHeight w:val="286"/>
        </w:trPr>
        <w:tc>
          <w:tcPr>
            <w:tcW w:w="47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9"/>
              <w:rPr>
                <w:color w:val="000000"/>
                <w:sz w:val="24"/>
              </w:rPr>
            </w:pPr>
            <w:r w:rsidRPr="000124E3">
              <w:rPr>
                <w:color w:val="000000"/>
                <w:sz w:val="24"/>
              </w:rPr>
              <w:t xml:space="preserve">ООО «Восток-Агро», РММ </w:t>
            </w:r>
          </w:p>
        </w:tc>
        <w:tc>
          <w:tcPr>
            <w:tcW w:w="552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1"/>
              <w:rPr>
                <w:color w:val="000000"/>
                <w:sz w:val="24"/>
              </w:rPr>
            </w:pPr>
            <w:r w:rsidRPr="000124E3">
              <w:rPr>
                <w:color w:val="000000"/>
                <w:sz w:val="24"/>
              </w:rPr>
              <w:t xml:space="preserve">Ремонт с/х техники </w:t>
            </w:r>
          </w:p>
        </w:tc>
      </w:tr>
      <w:tr w:rsidR="000124E3" w:rsidRPr="000124E3" w:rsidTr="000124E3">
        <w:trPr>
          <w:trHeight w:val="288"/>
        </w:trPr>
        <w:tc>
          <w:tcPr>
            <w:tcW w:w="478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9"/>
              <w:rPr>
                <w:color w:val="000000"/>
                <w:sz w:val="24"/>
              </w:rPr>
            </w:pPr>
            <w:r w:rsidRPr="000124E3">
              <w:rPr>
                <w:color w:val="000000"/>
                <w:sz w:val="24"/>
              </w:rPr>
              <w:t xml:space="preserve">ООО «Восток-Агро», колбасный цех </w:t>
            </w:r>
          </w:p>
        </w:tc>
        <w:tc>
          <w:tcPr>
            <w:tcW w:w="552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1"/>
              <w:rPr>
                <w:color w:val="000000"/>
                <w:sz w:val="24"/>
              </w:rPr>
            </w:pPr>
            <w:r w:rsidRPr="000124E3">
              <w:rPr>
                <w:color w:val="000000"/>
                <w:sz w:val="24"/>
              </w:rPr>
              <w:t xml:space="preserve">Производство по переработке мяса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Сельское хозяйство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Сельское хозяйство является основной  отраслью материального производства  Евстратовского сельского  поселения. Климатические условия территории поселения позволяют </w:t>
      </w:r>
      <w:r w:rsidRPr="000124E3">
        <w:rPr>
          <w:color w:val="000000"/>
          <w:sz w:val="24"/>
          <w:lang w:eastAsia="ru-RU"/>
        </w:rPr>
        <w:lastRenderedPageBreak/>
        <w:t xml:space="preserve">заниматься выращиванием различных сельскохозяйственных культур, разведением крупного рогатого скота, свиней и птицы. </w:t>
      </w:r>
    </w:p>
    <w:p w:rsidR="000124E3" w:rsidRPr="000124E3" w:rsidRDefault="000124E3" w:rsidP="000124E3">
      <w:pPr>
        <w:widowControl/>
        <w:autoSpaceDE/>
        <w:autoSpaceDN/>
        <w:spacing w:after="5" w:line="250" w:lineRule="auto"/>
        <w:ind w:right="131" w:firstLine="566"/>
        <w:jc w:val="both"/>
        <w:rPr>
          <w:color w:val="000000"/>
          <w:sz w:val="24"/>
          <w:lang w:eastAsia="ru-RU"/>
        </w:rPr>
      </w:pPr>
      <w:r w:rsidRPr="000124E3">
        <w:rPr>
          <w:b/>
          <w:i/>
          <w:color w:val="000000"/>
          <w:sz w:val="24"/>
          <w:lang w:eastAsia="ru-RU"/>
        </w:rPr>
        <w:t xml:space="preserve">Объём продукции сельского хозяйства в хозяйствах всех категорий в действующих ценах: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4" w:line="259" w:lineRule="auto"/>
        <w:ind w:left="715"/>
        <w:rPr>
          <w:color w:val="000000"/>
          <w:sz w:val="24"/>
          <w:lang w:eastAsia="ru-RU"/>
        </w:rPr>
      </w:pPr>
      <w:r w:rsidRPr="000124E3">
        <w:rPr>
          <w:noProof/>
          <w:color w:val="000000"/>
          <w:sz w:val="24"/>
          <w:lang w:eastAsia="ru-RU"/>
        </w:rPr>
        <w:drawing>
          <wp:inline distT="0" distB="0" distL="0" distR="0" wp14:anchorId="61D7552C" wp14:editId="1CEB7465">
            <wp:extent cx="5574792" cy="3233928"/>
            <wp:effectExtent l="0" t="0" r="0" b="0"/>
            <wp:docPr id="450744" name="Picture 450744"/>
            <wp:cNvGraphicFramePr/>
            <a:graphic xmlns:a="http://schemas.openxmlformats.org/drawingml/2006/main">
              <a:graphicData uri="http://schemas.openxmlformats.org/drawingml/2006/picture">
                <pic:pic xmlns:pic="http://schemas.openxmlformats.org/drawingml/2006/picture">
                  <pic:nvPicPr>
                    <pic:cNvPr id="450744" name="Picture 450744"/>
                    <pic:cNvPicPr/>
                  </pic:nvPicPr>
                  <pic:blipFill>
                    <a:blip r:embed="rId22" cstate="print"/>
                    <a:stretch>
                      <a:fillRect/>
                    </a:stretch>
                  </pic:blipFill>
                  <pic:spPr>
                    <a:xfrm>
                      <a:off x="0" y="0"/>
                      <a:ext cx="5574792" cy="3233928"/>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Объём продукции сельского хозяйства в хозяйствах всех категорий в действующих ценах за рассматриваемый период увеличился на  16173 тыс. руб.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2009 году объём продукции сельского хозяйства в сельскохозяйственных предприятиях снизился на 24,6% по сравнению с показателями 2005  года. Объём продукции в фермерских (крестьянских) хозяйствах  в 2009 году составил 663 тыс. руб., что ниже показателя 2005 года в 1,3 раза. В хозяйствах населения объём продукции сельского хозяйства в 2009 году составил 60287 тыс. рублей, в 2005 году значение данного показателя было в 3,4 раза меньше.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lastRenderedPageBreak/>
        <w:t xml:space="preserve">Производство основных сельскохозяйственных продуктов в хозяйствах всех категорий </w:t>
      </w:r>
    </w:p>
    <w:p w:rsidR="000124E3" w:rsidRPr="000124E3" w:rsidRDefault="000124E3" w:rsidP="000124E3">
      <w:pPr>
        <w:widowControl/>
        <w:autoSpaceDE/>
        <w:autoSpaceDN/>
        <w:spacing w:after="75" w:line="259" w:lineRule="auto"/>
        <w:ind w:left="581"/>
        <w:rPr>
          <w:color w:val="000000"/>
          <w:sz w:val="24"/>
          <w:lang w:eastAsia="ru-RU"/>
        </w:rPr>
      </w:pPr>
      <w:r w:rsidRPr="000124E3">
        <w:rPr>
          <w:noProof/>
          <w:color w:val="000000"/>
          <w:sz w:val="24"/>
          <w:lang w:eastAsia="ru-RU"/>
        </w:rPr>
        <w:drawing>
          <wp:inline distT="0" distB="0" distL="0" distR="0" wp14:anchorId="0FDD1764" wp14:editId="2FD722DB">
            <wp:extent cx="5202937" cy="3718560"/>
            <wp:effectExtent l="0" t="0" r="0" b="0"/>
            <wp:docPr id="450748" name="Picture 450748"/>
            <wp:cNvGraphicFramePr/>
            <a:graphic xmlns:a="http://schemas.openxmlformats.org/drawingml/2006/main">
              <a:graphicData uri="http://schemas.openxmlformats.org/drawingml/2006/picture">
                <pic:pic xmlns:pic="http://schemas.openxmlformats.org/drawingml/2006/picture">
                  <pic:nvPicPr>
                    <pic:cNvPr id="450748" name="Picture 450748"/>
                    <pic:cNvPicPr/>
                  </pic:nvPicPr>
                  <pic:blipFill>
                    <a:blip r:embed="rId23" cstate="print"/>
                    <a:stretch>
                      <a:fillRect/>
                    </a:stretch>
                  </pic:blipFill>
                  <pic:spPr>
                    <a:xfrm>
                      <a:off x="0" y="0"/>
                      <a:ext cx="5202937" cy="3718560"/>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8"/>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Важное место в структуре растениеводства и сельского хозяйства в целом занимают производство зерна и сахарной свеклы. В 2009 году производство подсолнечника снизилось  по сравнению с 2005 годом в 3 раза. В 2009 году зерна произвели в 2 раза меньше чем в 2005 году. Немного скромнее в поселении представлено овощеводство, для него характерны колебания показателей возделывания по отдельным годам и по структуре производимой продукции.  Производство молока в 2009 году снизилось в 1,4 раза по сравнению с показателем 2005 года.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2" w:line="259" w:lineRule="auto"/>
        <w:ind w:left="1167"/>
        <w:rPr>
          <w:color w:val="000000"/>
          <w:sz w:val="24"/>
          <w:lang w:eastAsia="ru-RU"/>
        </w:rPr>
      </w:pPr>
      <w:r w:rsidRPr="000124E3">
        <w:rPr>
          <w:noProof/>
          <w:color w:val="000000"/>
          <w:sz w:val="24"/>
          <w:lang w:eastAsia="ru-RU"/>
        </w:rPr>
        <w:drawing>
          <wp:inline distT="0" distB="0" distL="0" distR="0" wp14:anchorId="6B6108FE" wp14:editId="04A2E586">
            <wp:extent cx="5346193" cy="2865120"/>
            <wp:effectExtent l="0" t="0" r="0" b="0"/>
            <wp:docPr id="450746" name="Picture 450746"/>
            <wp:cNvGraphicFramePr/>
            <a:graphic xmlns:a="http://schemas.openxmlformats.org/drawingml/2006/main">
              <a:graphicData uri="http://schemas.openxmlformats.org/drawingml/2006/picture">
                <pic:pic xmlns:pic="http://schemas.openxmlformats.org/drawingml/2006/picture">
                  <pic:nvPicPr>
                    <pic:cNvPr id="450746" name="Picture 450746"/>
                    <pic:cNvPicPr/>
                  </pic:nvPicPr>
                  <pic:blipFill>
                    <a:blip r:embed="rId24" cstate="print"/>
                    <a:stretch>
                      <a:fillRect/>
                    </a:stretch>
                  </pic:blipFill>
                  <pic:spPr>
                    <a:xfrm>
                      <a:off x="0" y="0"/>
                      <a:ext cx="5346193" cy="2865120"/>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lastRenderedPageBreak/>
        <w:t xml:space="preserve">Анализ бюджета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Основной статьей собственных доходов бюджета поселения являются налоговые поступления. </w:t>
      </w:r>
    </w:p>
    <w:p w:rsidR="000124E3" w:rsidRPr="000124E3" w:rsidRDefault="000124E3" w:rsidP="000124E3">
      <w:pPr>
        <w:keepNext/>
        <w:keepLines/>
        <w:widowControl/>
        <w:autoSpaceDE/>
        <w:autoSpaceDN/>
        <w:spacing w:after="13" w:line="247" w:lineRule="auto"/>
        <w:ind w:right="132" w:firstLine="566"/>
        <w:jc w:val="both"/>
        <w:outlineLvl w:val="2"/>
        <w:rPr>
          <w:b/>
          <w:color w:val="000000"/>
          <w:sz w:val="24"/>
          <w:lang w:eastAsia="ru-RU"/>
        </w:rPr>
      </w:pPr>
      <w:r w:rsidRPr="000124E3">
        <w:rPr>
          <w:b/>
          <w:color w:val="000000"/>
          <w:sz w:val="24"/>
          <w:lang w:eastAsia="ru-RU"/>
        </w:rPr>
        <w:t xml:space="preserve">Налоговые поступления в бюджет Евстратовского сельского  поселения  по видам налогов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r w:rsidRPr="000124E3">
        <w:rPr>
          <w:color w:val="000000"/>
          <w:sz w:val="24"/>
          <w:lang w:eastAsia="ru-RU"/>
        </w:rPr>
        <w:tab/>
        <w:t xml:space="preserve"> </w:t>
      </w:r>
    </w:p>
    <w:tbl>
      <w:tblPr>
        <w:tblStyle w:val="TableGrid"/>
        <w:tblW w:w="7687" w:type="dxa"/>
        <w:tblInd w:w="-108" w:type="dxa"/>
        <w:tblCellMar>
          <w:top w:w="10" w:type="dxa"/>
          <w:left w:w="108" w:type="dxa"/>
          <w:right w:w="62" w:type="dxa"/>
        </w:tblCellMar>
        <w:tblLook w:val="04A0" w:firstRow="1" w:lastRow="0" w:firstColumn="1" w:lastColumn="0" w:noHBand="0" w:noVBand="1"/>
      </w:tblPr>
      <w:tblGrid>
        <w:gridCol w:w="2745"/>
        <w:gridCol w:w="1152"/>
        <w:gridCol w:w="1027"/>
        <w:gridCol w:w="965"/>
        <w:gridCol w:w="900"/>
        <w:gridCol w:w="898"/>
      </w:tblGrid>
      <w:tr w:rsidR="000124E3" w:rsidRPr="000124E3" w:rsidTr="000124E3">
        <w:trPr>
          <w:trHeight w:val="562"/>
        </w:trPr>
        <w:tc>
          <w:tcPr>
            <w:tcW w:w="27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i/>
                <w:color w:val="000000"/>
                <w:sz w:val="24"/>
              </w:rPr>
              <w:t xml:space="preserve">Наименование </w:t>
            </w:r>
          </w:p>
        </w:tc>
        <w:tc>
          <w:tcPr>
            <w:tcW w:w="11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i/>
                <w:color w:val="000000"/>
                <w:sz w:val="24"/>
              </w:rPr>
              <w:t xml:space="preserve">Ед.изм. </w:t>
            </w:r>
          </w:p>
        </w:tc>
        <w:tc>
          <w:tcPr>
            <w:tcW w:w="10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b/>
                <w:color w:val="000000"/>
                <w:sz w:val="24"/>
              </w:rPr>
              <w:t xml:space="preserve">2006 год </w:t>
            </w:r>
          </w:p>
        </w:tc>
        <w:tc>
          <w:tcPr>
            <w:tcW w:w="96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4"/>
              </w:rPr>
              <w:t xml:space="preserve">2007 год </w:t>
            </w:r>
          </w:p>
        </w:tc>
        <w:tc>
          <w:tcPr>
            <w:tcW w:w="90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b/>
                <w:color w:val="000000"/>
                <w:sz w:val="24"/>
              </w:rPr>
              <w:t xml:space="preserve">2008 год </w:t>
            </w:r>
          </w:p>
        </w:tc>
        <w:tc>
          <w:tcPr>
            <w:tcW w:w="8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4"/>
              </w:rPr>
              <w:t xml:space="preserve">2009 год </w:t>
            </w:r>
          </w:p>
        </w:tc>
      </w:tr>
      <w:tr w:rsidR="000124E3" w:rsidRPr="000124E3" w:rsidTr="000124E3">
        <w:trPr>
          <w:trHeight w:val="562"/>
        </w:trPr>
        <w:tc>
          <w:tcPr>
            <w:tcW w:w="27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Налог на имущество физических лиц </w:t>
            </w:r>
          </w:p>
        </w:tc>
        <w:tc>
          <w:tcPr>
            <w:tcW w:w="11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Тыс.руб. </w:t>
            </w:r>
          </w:p>
        </w:tc>
        <w:tc>
          <w:tcPr>
            <w:tcW w:w="10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20,6 </w:t>
            </w:r>
          </w:p>
        </w:tc>
        <w:tc>
          <w:tcPr>
            <w:tcW w:w="96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20,7 </w:t>
            </w:r>
          </w:p>
        </w:tc>
        <w:tc>
          <w:tcPr>
            <w:tcW w:w="90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39,2 </w:t>
            </w:r>
          </w:p>
        </w:tc>
        <w:tc>
          <w:tcPr>
            <w:tcW w:w="8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43,2 </w:t>
            </w:r>
          </w:p>
        </w:tc>
      </w:tr>
      <w:tr w:rsidR="000124E3" w:rsidRPr="000124E3" w:rsidTr="000124E3">
        <w:trPr>
          <w:trHeight w:val="286"/>
        </w:trPr>
        <w:tc>
          <w:tcPr>
            <w:tcW w:w="27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Единый сельхозналог </w:t>
            </w:r>
          </w:p>
        </w:tc>
        <w:tc>
          <w:tcPr>
            <w:tcW w:w="11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Тыс.руб. </w:t>
            </w:r>
          </w:p>
        </w:tc>
        <w:tc>
          <w:tcPr>
            <w:tcW w:w="10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2"/>
              <w:jc w:val="center"/>
              <w:rPr>
                <w:color w:val="000000"/>
                <w:sz w:val="24"/>
              </w:rPr>
            </w:pPr>
            <w:r w:rsidRPr="000124E3">
              <w:rPr>
                <w:color w:val="000000"/>
                <w:sz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15,9 </w:t>
            </w:r>
          </w:p>
        </w:tc>
        <w:tc>
          <w:tcPr>
            <w:tcW w:w="90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1,2 </w:t>
            </w:r>
          </w:p>
        </w:tc>
        <w:tc>
          <w:tcPr>
            <w:tcW w:w="8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0,9 </w:t>
            </w:r>
          </w:p>
        </w:tc>
      </w:tr>
      <w:tr w:rsidR="000124E3" w:rsidRPr="000124E3" w:rsidTr="000124E3">
        <w:trPr>
          <w:trHeight w:val="562"/>
        </w:trPr>
        <w:tc>
          <w:tcPr>
            <w:tcW w:w="27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Налог на доходы физических лиц </w:t>
            </w:r>
          </w:p>
        </w:tc>
        <w:tc>
          <w:tcPr>
            <w:tcW w:w="11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Тыс.руб. </w:t>
            </w:r>
          </w:p>
        </w:tc>
        <w:tc>
          <w:tcPr>
            <w:tcW w:w="10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2"/>
              <w:jc w:val="center"/>
              <w:rPr>
                <w:color w:val="000000"/>
                <w:sz w:val="24"/>
              </w:rPr>
            </w:pPr>
            <w:r w:rsidRPr="000124E3">
              <w:rPr>
                <w:color w:val="000000"/>
                <w:sz w:val="24"/>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4"/>
              </w:rPr>
              <w:t xml:space="preserve">739 </w:t>
            </w:r>
          </w:p>
        </w:tc>
        <w:tc>
          <w:tcPr>
            <w:tcW w:w="90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9"/>
              <w:rPr>
                <w:color w:val="000000"/>
                <w:sz w:val="24"/>
              </w:rPr>
            </w:pPr>
            <w:r w:rsidRPr="000124E3">
              <w:rPr>
                <w:color w:val="000000"/>
                <w:sz w:val="24"/>
              </w:rPr>
              <w:t xml:space="preserve">1135,6 </w:t>
            </w:r>
          </w:p>
        </w:tc>
        <w:tc>
          <w:tcPr>
            <w:tcW w:w="8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4"/>
              </w:rPr>
              <w:t xml:space="preserve">634 </w:t>
            </w:r>
          </w:p>
        </w:tc>
      </w:tr>
      <w:tr w:rsidR="000124E3" w:rsidRPr="000124E3" w:rsidTr="000124E3">
        <w:trPr>
          <w:trHeight w:val="286"/>
        </w:trPr>
        <w:tc>
          <w:tcPr>
            <w:tcW w:w="27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Земельный налог </w:t>
            </w:r>
          </w:p>
        </w:tc>
        <w:tc>
          <w:tcPr>
            <w:tcW w:w="11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Тыс.руб. </w:t>
            </w:r>
          </w:p>
        </w:tc>
        <w:tc>
          <w:tcPr>
            <w:tcW w:w="10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1"/>
              <w:jc w:val="center"/>
              <w:rPr>
                <w:color w:val="000000"/>
                <w:sz w:val="24"/>
              </w:rPr>
            </w:pPr>
            <w:r w:rsidRPr="000124E3">
              <w:rPr>
                <w:color w:val="000000"/>
                <w:sz w:val="24"/>
              </w:rPr>
              <w:t xml:space="preserve">414 </w:t>
            </w:r>
          </w:p>
        </w:tc>
        <w:tc>
          <w:tcPr>
            <w:tcW w:w="96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4"/>
              </w:rPr>
              <w:t xml:space="preserve">661 </w:t>
            </w:r>
          </w:p>
        </w:tc>
        <w:tc>
          <w:tcPr>
            <w:tcW w:w="90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3"/>
              <w:jc w:val="center"/>
              <w:rPr>
                <w:color w:val="000000"/>
                <w:sz w:val="24"/>
              </w:rPr>
            </w:pPr>
            <w:r w:rsidRPr="000124E3">
              <w:rPr>
                <w:color w:val="000000"/>
                <w:sz w:val="24"/>
              </w:rPr>
              <w:t xml:space="preserve">689 </w:t>
            </w:r>
          </w:p>
        </w:tc>
        <w:tc>
          <w:tcPr>
            <w:tcW w:w="8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4"/>
              </w:rPr>
              <w:t xml:space="preserve">690 </w:t>
            </w:r>
          </w:p>
        </w:tc>
      </w:tr>
    </w:tbl>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Наибольшие доходы в бюджет поселения получены за счёт налога на  доходы физических лиц. В 2009 году сумма налога на доходы физических лиц составила 634 тыс.руб., что ниже уровня 2007 года на 14%. За рассматриваемый период сумма взимаемого земельного   налога увеличилась на 67% и в  2009 году  составила 690 тыс. рублей. Доходы от  налога на имущество физических лиц за рассматриваемый период характеризуется ростом в 2,1 раза.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8" w:line="259" w:lineRule="auto"/>
        <w:ind w:left="581"/>
        <w:rPr>
          <w:color w:val="000000"/>
          <w:sz w:val="24"/>
          <w:lang w:eastAsia="ru-RU"/>
        </w:rPr>
      </w:pPr>
      <w:r w:rsidRPr="000124E3">
        <w:rPr>
          <w:noProof/>
          <w:color w:val="000000"/>
          <w:sz w:val="24"/>
          <w:lang w:eastAsia="ru-RU"/>
        </w:rPr>
        <w:drawing>
          <wp:inline distT="0" distB="0" distL="0" distR="0" wp14:anchorId="784BF2DC" wp14:editId="14B0D012">
            <wp:extent cx="5465064" cy="3276600"/>
            <wp:effectExtent l="0" t="0" r="0" b="0"/>
            <wp:docPr id="450750" name="Picture 450750"/>
            <wp:cNvGraphicFramePr/>
            <a:graphic xmlns:a="http://schemas.openxmlformats.org/drawingml/2006/main">
              <a:graphicData uri="http://schemas.openxmlformats.org/drawingml/2006/picture">
                <pic:pic xmlns:pic="http://schemas.openxmlformats.org/drawingml/2006/picture">
                  <pic:nvPicPr>
                    <pic:cNvPr id="450750" name="Picture 450750"/>
                    <pic:cNvPicPr/>
                  </pic:nvPicPr>
                  <pic:blipFill>
                    <a:blip r:embed="rId25" cstate="print"/>
                    <a:stretch>
                      <a:fillRect/>
                    </a:stretch>
                  </pic:blipFill>
                  <pic:spPr>
                    <a:xfrm>
                      <a:off x="0" y="0"/>
                      <a:ext cx="5465064" cy="3276600"/>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color w:val="000000"/>
          <w:sz w:val="24"/>
          <w:lang w:eastAsia="ru-RU"/>
        </w:rPr>
        <w:t xml:space="preserve">         </w:t>
      </w:r>
      <w:r w:rsidRPr="000124E3">
        <w:rPr>
          <w:b/>
          <w:i/>
          <w:color w:val="000000"/>
          <w:sz w:val="24"/>
          <w:lang w:eastAsia="ru-RU"/>
        </w:rPr>
        <w:t xml:space="preserve">Доходы бюджета муниципального образования </w:t>
      </w:r>
    </w:p>
    <w:p w:rsidR="000124E3" w:rsidRPr="000124E3" w:rsidRDefault="000124E3" w:rsidP="000124E3">
      <w:pPr>
        <w:widowControl/>
        <w:autoSpaceDE/>
        <w:autoSpaceDN/>
        <w:spacing w:line="259" w:lineRule="auto"/>
        <w:rPr>
          <w:color w:val="000000"/>
          <w:sz w:val="24"/>
          <w:lang w:eastAsia="ru-RU"/>
        </w:rPr>
      </w:pPr>
      <w:r w:rsidRPr="000124E3">
        <w:rPr>
          <w:b/>
          <w:i/>
          <w:color w:val="000000"/>
          <w:sz w:val="24"/>
          <w:lang w:eastAsia="ru-RU"/>
        </w:rPr>
        <w:t xml:space="preserve"> </w:t>
      </w:r>
    </w:p>
    <w:tbl>
      <w:tblPr>
        <w:tblStyle w:val="TableGrid"/>
        <w:tblW w:w="9607" w:type="dxa"/>
        <w:tblInd w:w="-108" w:type="dxa"/>
        <w:tblCellMar>
          <w:top w:w="10" w:type="dxa"/>
          <w:left w:w="108" w:type="dxa"/>
          <w:right w:w="48" w:type="dxa"/>
        </w:tblCellMar>
        <w:tblLook w:val="04A0" w:firstRow="1" w:lastRow="0" w:firstColumn="1" w:lastColumn="0" w:noHBand="0" w:noVBand="1"/>
      </w:tblPr>
      <w:tblGrid>
        <w:gridCol w:w="3793"/>
        <w:gridCol w:w="1558"/>
        <w:gridCol w:w="1135"/>
        <w:gridCol w:w="1133"/>
        <w:gridCol w:w="994"/>
        <w:gridCol w:w="994"/>
      </w:tblGrid>
      <w:tr w:rsidR="000124E3" w:rsidRPr="000124E3" w:rsidTr="000124E3">
        <w:trPr>
          <w:trHeight w:val="562"/>
        </w:trPr>
        <w:tc>
          <w:tcPr>
            <w:tcW w:w="37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4"/>
              </w:rPr>
              <w:t xml:space="preserve">Наименование показателя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4"/>
              </w:rPr>
              <w:t xml:space="preserve">ед.изм.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b/>
                <w:color w:val="000000"/>
                <w:sz w:val="24"/>
              </w:rPr>
              <w:t xml:space="preserve">2006год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4"/>
              </w:rPr>
              <w:t xml:space="preserve">2007 год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b/>
                <w:color w:val="000000"/>
                <w:sz w:val="24"/>
              </w:rPr>
              <w:t xml:space="preserve">2008 год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4"/>
              </w:rPr>
              <w:t xml:space="preserve">2009 год </w:t>
            </w:r>
          </w:p>
        </w:tc>
      </w:tr>
      <w:tr w:rsidR="000124E3" w:rsidRPr="000124E3" w:rsidTr="000124E3">
        <w:trPr>
          <w:trHeight w:val="286"/>
        </w:trPr>
        <w:tc>
          <w:tcPr>
            <w:tcW w:w="37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Доходы бюджета поселения, всего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тыс.руб.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2399,3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2781,4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3279,9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5528,8 </w:t>
            </w:r>
          </w:p>
        </w:tc>
      </w:tr>
      <w:tr w:rsidR="000124E3" w:rsidRPr="000124E3" w:rsidTr="000124E3">
        <w:trPr>
          <w:trHeight w:val="286"/>
        </w:trPr>
        <w:tc>
          <w:tcPr>
            <w:tcW w:w="37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lastRenderedPageBreak/>
              <w:t xml:space="preserve">Собственные доходы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тыс.руб.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1303,1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1640,8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2487,2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1714,5 </w:t>
            </w:r>
          </w:p>
        </w:tc>
      </w:tr>
      <w:tr w:rsidR="000124E3" w:rsidRPr="000124E3" w:rsidTr="000124E3">
        <w:trPr>
          <w:trHeight w:val="838"/>
        </w:trPr>
        <w:tc>
          <w:tcPr>
            <w:tcW w:w="37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2" w:line="241" w:lineRule="auto"/>
              <w:jc w:val="both"/>
              <w:rPr>
                <w:color w:val="000000"/>
                <w:sz w:val="24"/>
              </w:rPr>
            </w:pPr>
            <w:r w:rsidRPr="000124E3">
              <w:rPr>
                <w:color w:val="000000"/>
                <w:sz w:val="24"/>
              </w:rPr>
              <w:t xml:space="preserve">Безвозмездные перечисления от других бюджетов бюджетной </w:t>
            </w:r>
          </w:p>
          <w:p w:rsidR="000124E3" w:rsidRPr="000124E3" w:rsidRDefault="000124E3" w:rsidP="000124E3">
            <w:pPr>
              <w:spacing w:line="259" w:lineRule="auto"/>
              <w:rPr>
                <w:color w:val="000000"/>
                <w:sz w:val="24"/>
              </w:rPr>
            </w:pPr>
            <w:r w:rsidRPr="000124E3">
              <w:rPr>
                <w:color w:val="000000"/>
                <w:sz w:val="24"/>
              </w:rPr>
              <w:t xml:space="preserve">системы РФ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Тыс.руб.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1096,2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792,6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3814,3 </w:t>
            </w:r>
          </w:p>
        </w:tc>
      </w:tr>
      <w:tr w:rsidR="000124E3" w:rsidRPr="000124E3" w:rsidTr="000124E3">
        <w:trPr>
          <w:trHeight w:val="562"/>
        </w:trPr>
        <w:tc>
          <w:tcPr>
            <w:tcW w:w="37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tabs>
                <w:tab w:val="center" w:pos="1606"/>
                <w:tab w:val="center" w:pos="2542"/>
                <w:tab w:val="right" w:pos="3638"/>
              </w:tabs>
              <w:spacing w:line="259" w:lineRule="auto"/>
              <w:rPr>
                <w:color w:val="000000"/>
                <w:sz w:val="24"/>
              </w:rPr>
            </w:pPr>
            <w:r w:rsidRPr="000124E3">
              <w:rPr>
                <w:color w:val="000000"/>
                <w:sz w:val="24"/>
              </w:rPr>
              <w:t xml:space="preserve">Доходы </w:t>
            </w:r>
            <w:r w:rsidRPr="000124E3">
              <w:rPr>
                <w:color w:val="000000"/>
                <w:sz w:val="24"/>
              </w:rPr>
              <w:tab/>
              <w:t xml:space="preserve">бюджета </w:t>
            </w:r>
            <w:r w:rsidRPr="000124E3">
              <w:rPr>
                <w:color w:val="000000"/>
                <w:sz w:val="24"/>
              </w:rPr>
              <w:tab/>
              <w:t xml:space="preserve">на </w:t>
            </w:r>
            <w:r w:rsidRPr="000124E3">
              <w:rPr>
                <w:color w:val="000000"/>
                <w:sz w:val="24"/>
              </w:rPr>
              <w:tab/>
              <w:t xml:space="preserve">душу </w:t>
            </w:r>
          </w:p>
          <w:p w:rsidR="000124E3" w:rsidRPr="000124E3" w:rsidRDefault="000124E3" w:rsidP="000124E3">
            <w:pPr>
              <w:spacing w:line="259" w:lineRule="auto"/>
              <w:rPr>
                <w:color w:val="000000"/>
                <w:sz w:val="24"/>
              </w:rPr>
            </w:pPr>
            <w:r w:rsidRPr="000124E3">
              <w:rPr>
                <w:color w:val="000000"/>
                <w:sz w:val="24"/>
              </w:rPr>
              <w:t xml:space="preserve">населения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руб.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1658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1140,6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2250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3800 </w:t>
            </w:r>
          </w:p>
        </w:tc>
      </w:tr>
      <w:tr w:rsidR="000124E3" w:rsidRPr="000124E3" w:rsidTr="000124E3">
        <w:trPr>
          <w:trHeight w:val="562"/>
        </w:trPr>
        <w:tc>
          <w:tcPr>
            <w:tcW w:w="37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tabs>
                <w:tab w:val="right" w:pos="3638"/>
              </w:tabs>
              <w:spacing w:line="259" w:lineRule="auto"/>
              <w:rPr>
                <w:color w:val="000000"/>
                <w:sz w:val="24"/>
              </w:rPr>
            </w:pPr>
            <w:r w:rsidRPr="000124E3">
              <w:rPr>
                <w:color w:val="000000"/>
                <w:sz w:val="24"/>
              </w:rPr>
              <w:t xml:space="preserve">Расходы </w:t>
            </w:r>
            <w:r w:rsidRPr="000124E3">
              <w:rPr>
                <w:color w:val="000000"/>
                <w:sz w:val="24"/>
              </w:rPr>
              <w:tab/>
              <w:t xml:space="preserve">бюджета </w:t>
            </w:r>
          </w:p>
          <w:p w:rsidR="000124E3" w:rsidRPr="000124E3" w:rsidRDefault="000124E3" w:rsidP="000124E3">
            <w:pPr>
              <w:spacing w:line="259" w:lineRule="auto"/>
              <w:rPr>
                <w:color w:val="000000"/>
                <w:sz w:val="24"/>
              </w:rPr>
            </w:pPr>
            <w:r w:rsidRPr="000124E3">
              <w:rPr>
                <w:color w:val="000000"/>
                <w:sz w:val="24"/>
              </w:rPr>
              <w:t xml:space="preserve">муниципального образования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тыс.руб.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1845,5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2916,4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3151,2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6068,1 </w:t>
            </w:r>
          </w:p>
        </w:tc>
      </w:tr>
      <w:tr w:rsidR="000124E3" w:rsidRPr="000124E3" w:rsidTr="000124E3">
        <w:trPr>
          <w:trHeight w:val="562"/>
        </w:trPr>
        <w:tc>
          <w:tcPr>
            <w:tcW w:w="37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Исполнение к плану за отчётный период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88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86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98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100 </w:t>
            </w:r>
          </w:p>
        </w:tc>
      </w:tr>
      <w:tr w:rsidR="000124E3" w:rsidRPr="000124E3" w:rsidTr="000124E3">
        <w:trPr>
          <w:trHeight w:val="562"/>
        </w:trPr>
        <w:tc>
          <w:tcPr>
            <w:tcW w:w="37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tabs>
                <w:tab w:val="center" w:pos="1651"/>
                <w:tab w:val="center" w:pos="2564"/>
                <w:tab w:val="right" w:pos="3638"/>
              </w:tabs>
              <w:spacing w:line="259" w:lineRule="auto"/>
              <w:rPr>
                <w:color w:val="000000"/>
                <w:sz w:val="24"/>
              </w:rPr>
            </w:pPr>
            <w:r w:rsidRPr="000124E3">
              <w:rPr>
                <w:color w:val="000000"/>
                <w:sz w:val="24"/>
              </w:rPr>
              <w:t xml:space="preserve">Расходы </w:t>
            </w:r>
            <w:r w:rsidRPr="000124E3">
              <w:rPr>
                <w:color w:val="000000"/>
                <w:sz w:val="24"/>
              </w:rPr>
              <w:tab/>
              <w:t xml:space="preserve">бюджета </w:t>
            </w:r>
            <w:r w:rsidRPr="000124E3">
              <w:rPr>
                <w:color w:val="000000"/>
                <w:sz w:val="24"/>
              </w:rPr>
              <w:tab/>
              <w:t xml:space="preserve">на </w:t>
            </w:r>
            <w:r w:rsidRPr="000124E3">
              <w:rPr>
                <w:color w:val="000000"/>
                <w:sz w:val="24"/>
              </w:rPr>
              <w:tab/>
              <w:t xml:space="preserve">душу </w:t>
            </w:r>
          </w:p>
          <w:p w:rsidR="000124E3" w:rsidRPr="000124E3" w:rsidRDefault="000124E3" w:rsidP="000124E3">
            <w:pPr>
              <w:spacing w:line="259" w:lineRule="auto"/>
              <w:rPr>
                <w:color w:val="000000"/>
                <w:sz w:val="24"/>
              </w:rPr>
            </w:pPr>
            <w:r w:rsidRPr="000124E3">
              <w:rPr>
                <w:color w:val="000000"/>
                <w:sz w:val="24"/>
              </w:rPr>
              <w:t xml:space="preserve">населения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руб.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1275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1985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2161 </w:t>
            </w:r>
          </w:p>
        </w:tc>
        <w:tc>
          <w:tcPr>
            <w:tcW w:w="9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4171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8" w:line="259" w:lineRule="auto"/>
        <w:ind w:left="581"/>
        <w:rPr>
          <w:color w:val="000000"/>
          <w:sz w:val="24"/>
          <w:lang w:eastAsia="ru-RU"/>
        </w:rPr>
      </w:pPr>
      <w:r w:rsidRPr="000124E3">
        <w:rPr>
          <w:noProof/>
          <w:color w:val="000000"/>
          <w:sz w:val="24"/>
          <w:lang w:eastAsia="ru-RU"/>
        </w:rPr>
        <w:drawing>
          <wp:inline distT="0" distB="0" distL="0" distR="0" wp14:anchorId="5E2AF69D" wp14:editId="3143C817">
            <wp:extent cx="5836921" cy="3133344"/>
            <wp:effectExtent l="0" t="0" r="0" b="0"/>
            <wp:docPr id="450752" name="Picture 450752"/>
            <wp:cNvGraphicFramePr/>
            <a:graphic xmlns:a="http://schemas.openxmlformats.org/drawingml/2006/main">
              <a:graphicData uri="http://schemas.openxmlformats.org/drawingml/2006/picture">
                <pic:pic xmlns:pic="http://schemas.openxmlformats.org/drawingml/2006/picture">
                  <pic:nvPicPr>
                    <pic:cNvPr id="450752" name="Picture 450752"/>
                    <pic:cNvPicPr/>
                  </pic:nvPicPr>
                  <pic:blipFill>
                    <a:blip r:embed="rId26" cstate="print"/>
                    <a:stretch>
                      <a:fillRect/>
                    </a:stretch>
                  </pic:blipFill>
                  <pic:spPr>
                    <a:xfrm>
                      <a:off x="0" y="0"/>
                      <a:ext cx="5836921" cy="3133344"/>
                    </a:xfrm>
                    <a:prstGeom prst="rect">
                      <a:avLst/>
                    </a:prstGeom>
                  </pic:spPr>
                </pic:pic>
              </a:graphicData>
            </a:graphic>
          </wp:inline>
        </w:drawing>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Анализ бюджета Евстратовского сельского  поселения за 2006-2009 гг. показал, что доходная часть бюджета выросла на 3129,5 тыс. руб. Повысилась доля безвозмездных перечислений в общем объеме доходов поселения с 46% в 2006 году до 69% в 2009 году.  Доходы бюджета на душу населения  в 2009 году составили 3800  рублей, что в 2,3 раза выше  показателя 2006 года. Расходы бюджета муниципального образования в 2009 годы выросли по сравнению с показателем 2006 года в 3,3 раза.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Несмотря на положительную динамику доходов бюджета поселения, существующие местные налоги и налогооблагаемая база поселения по-прежнему не обеспечивают необходимый объем расходов местного бюджета. Исходя из этого, для Евстратовского сельского поселения является актуальным решение множества задач в социально- экономической сфере.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Вывод:</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Проведенный анализ исполнения бюджета сельского поселения за 2006-2009 гг. свидетельствует о недостаточно высокой степени развития налогооблагаемой базы поселения и зависимости от финансовой помощи из бюджетов других уровней.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связи с этим необходимо: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lastRenderedPageBreak/>
        <w:t xml:space="preserve">-повышать социально-экономическое развитие территории;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-усиливать контроль за оформлением земельных участков в собственность;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-регулярно и своевременно обновлять сведения, необходимые для начисления местных налогов;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-активизировать работу по легализации заработной платы;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-принимать меры административного воздействия в отношении недоимщиков по местным налогам.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1.7. Земельный фонд и категории земель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законодательству, земли в Российской Федерации по целевому назначению подразделяются на следующие категории: </w:t>
      </w:r>
    </w:p>
    <w:p w:rsidR="000124E3" w:rsidRPr="000124E3" w:rsidRDefault="000124E3" w:rsidP="005024CB">
      <w:pPr>
        <w:widowControl/>
        <w:numPr>
          <w:ilvl w:val="0"/>
          <w:numId w:val="13"/>
        </w:numPr>
        <w:autoSpaceDE/>
        <w:autoSpaceDN/>
        <w:spacing w:after="5" w:line="250" w:lineRule="auto"/>
        <w:ind w:right="134" w:hanging="259"/>
        <w:jc w:val="both"/>
        <w:rPr>
          <w:color w:val="000000"/>
          <w:sz w:val="24"/>
          <w:lang w:eastAsia="ru-RU"/>
        </w:rPr>
      </w:pPr>
      <w:r w:rsidRPr="000124E3">
        <w:rPr>
          <w:color w:val="000000"/>
          <w:sz w:val="24"/>
          <w:lang w:eastAsia="ru-RU"/>
        </w:rPr>
        <w:t xml:space="preserve">земли сельскохозяйственного назначения; </w:t>
      </w:r>
    </w:p>
    <w:p w:rsidR="000124E3" w:rsidRPr="000124E3" w:rsidRDefault="000124E3" w:rsidP="005024CB">
      <w:pPr>
        <w:widowControl/>
        <w:numPr>
          <w:ilvl w:val="0"/>
          <w:numId w:val="13"/>
        </w:numPr>
        <w:autoSpaceDE/>
        <w:autoSpaceDN/>
        <w:spacing w:after="5" w:line="250" w:lineRule="auto"/>
        <w:ind w:right="134" w:hanging="259"/>
        <w:jc w:val="both"/>
        <w:rPr>
          <w:color w:val="000000"/>
          <w:sz w:val="24"/>
          <w:lang w:eastAsia="ru-RU"/>
        </w:rPr>
      </w:pPr>
      <w:r w:rsidRPr="000124E3">
        <w:rPr>
          <w:color w:val="000000"/>
          <w:sz w:val="24"/>
          <w:lang w:eastAsia="ru-RU"/>
        </w:rPr>
        <w:t xml:space="preserve">земли населенных пунктов; </w:t>
      </w:r>
    </w:p>
    <w:p w:rsidR="000124E3" w:rsidRPr="000124E3" w:rsidRDefault="000124E3" w:rsidP="005024CB">
      <w:pPr>
        <w:widowControl/>
        <w:numPr>
          <w:ilvl w:val="0"/>
          <w:numId w:val="13"/>
        </w:numPr>
        <w:autoSpaceDE/>
        <w:autoSpaceDN/>
        <w:spacing w:after="5" w:line="250" w:lineRule="auto"/>
        <w:ind w:right="134" w:hanging="259"/>
        <w:jc w:val="both"/>
        <w:rPr>
          <w:color w:val="000000"/>
          <w:sz w:val="24"/>
          <w:lang w:eastAsia="ru-RU"/>
        </w:rPr>
      </w:pPr>
      <w:r w:rsidRPr="000124E3">
        <w:rPr>
          <w:color w:val="000000"/>
          <w:sz w:val="24"/>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0124E3" w:rsidRPr="000124E3" w:rsidRDefault="000124E3" w:rsidP="005024CB">
      <w:pPr>
        <w:widowControl/>
        <w:numPr>
          <w:ilvl w:val="0"/>
          <w:numId w:val="13"/>
        </w:numPr>
        <w:autoSpaceDE/>
        <w:autoSpaceDN/>
        <w:spacing w:after="5" w:line="250" w:lineRule="auto"/>
        <w:ind w:right="134" w:hanging="259"/>
        <w:jc w:val="both"/>
        <w:rPr>
          <w:color w:val="000000"/>
          <w:sz w:val="24"/>
          <w:lang w:eastAsia="ru-RU"/>
        </w:rPr>
      </w:pPr>
      <w:r w:rsidRPr="000124E3">
        <w:rPr>
          <w:color w:val="000000"/>
          <w:sz w:val="24"/>
          <w:lang w:eastAsia="ru-RU"/>
        </w:rPr>
        <w:t xml:space="preserve">земли особо охраняемых территорий и объектов; </w:t>
      </w:r>
    </w:p>
    <w:p w:rsidR="000124E3" w:rsidRPr="000124E3" w:rsidRDefault="000124E3" w:rsidP="005024CB">
      <w:pPr>
        <w:widowControl/>
        <w:numPr>
          <w:ilvl w:val="0"/>
          <w:numId w:val="13"/>
        </w:numPr>
        <w:autoSpaceDE/>
        <w:autoSpaceDN/>
        <w:spacing w:after="5" w:line="250" w:lineRule="auto"/>
        <w:ind w:right="134" w:hanging="259"/>
        <w:jc w:val="both"/>
        <w:rPr>
          <w:color w:val="000000"/>
          <w:sz w:val="24"/>
          <w:lang w:eastAsia="ru-RU"/>
        </w:rPr>
      </w:pPr>
      <w:r w:rsidRPr="000124E3">
        <w:rPr>
          <w:color w:val="000000"/>
          <w:sz w:val="24"/>
          <w:lang w:eastAsia="ru-RU"/>
        </w:rPr>
        <w:t xml:space="preserve">земли лесного фонда; 6) земли водного фонда; 7) земли запаса.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свою очередь, каждая из категорий имеет разделение по целевому назначению и соответствующему разрешенному использованию.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данным паспорта муниципального образования за 2009 г. общая площадь земель Евстратовского сельского поселения составляет 9709 га, общая площадь населенных  пунктов, входящих в состав поселения, составляет – 290 га.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Структура земельного фонда поселения характеризуется высоким удельным весом земель сельскохозяйственного назначения, а именно - 91% от общей площади территории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Ниже приводится таблица, где представлены данные о распределении земель  Евстратовского  сельского поселения по категориям в соответствии с данными паспорта муниципального образования 2009 года.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tbl>
      <w:tblPr>
        <w:tblStyle w:val="TableGrid"/>
        <w:tblW w:w="10204" w:type="dxa"/>
        <w:tblInd w:w="3" w:type="dxa"/>
        <w:tblCellMar>
          <w:top w:w="48" w:type="dxa"/>
          <w:left w:w="53" w:type="dxa"/>
          <w:right w:w="10" w:type="dxa"/>
        </w:tblCellMar>
        <w:tblLook w:val="04A0" w:firstRow="1" w:lastRow="0" w:firstColumn="1" w:lastColumn="0" w:noHBand="0" w:noVBand="1"/>
      </w:tblPr>
      <w:tblGrid>
        <w:gridCol w:w="708"/>
        <w:gridCol w:w="6804"/>
        <w:gridCol w:w="2692"/>
      </w:tblGrid>
      <w:tr w:rsidR="000124E3" w:rsidRPr="000124E3" w:rsidTr="000124E3">
        <w:trPr>
          <w:trHeight w:val="33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jc w:val="both"/>
              <w:rPr>
                <w:color w:val="000000"/>
                <w:sz w:val="24"/>
              </w:rPr>
            </w:pPr>
            <w:r w:rsidRPr="000124E3">
              <w:rPr>
                <w:b/>
                <w:color w:val="000000"/>
                <w:sz w:val="24"/>
              </w:rPr>
              <w:t xml:space="preserve">№ п/п </w:t>
            </w:r>
          </w:p>
        </w:tc>
        <w:tc>
          <w:tcPr>
            <w:tcW w:w="680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Категория </w:t>
            </w:r>
          </w:p>
        </w:tc>
        <w:tc>
          <w:tcPr>
            <w:tcW w:w="269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Площадь, га </w:t>
            </w:r>
          </w:p>
        </w:tc>
      </w:tr>
      <w:tr w:rsidR="000124E3" w:rsidRPr="000124E3" w:rsidTr="000124E3">
        <w:trPr>
          <w:trHeight w:val="394"/>
        </w:trPr>
        <w:tc>
          <w:tcPr>
            <w:tcW w:w="7512"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4"/>
              </w:rPr>
              <w:t xml:space="preserve">Общая площадь  земель в границах муниципального образования, всего </w:t>
            </w:r>
          </w:p>
        </w:tc>
        <w:tc>
          <w:tcPr>
            <w:tcW w:w="26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b/>
                <w:color w:val="000000"/>
                <w:sz w:val="24"/>
              </w:rPr>
              <w:t xml:space="preserve">9709 </w:t>
            </w:r>
          </w:p>
        </w:tc>
      </w:tr>
      <w:tr w:rsidR="000124E3" w:rsidRPr="000124E3" w:rsidTr="000124E3">
        <w:trPr>
          <w:trHeight w:val="374"/>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 </w:t>
            </w:r>
          </w:p>
        </w:tc>
        <w:tc>
          <w:tcPr>
            <w:tcW w:w="68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Земли населенных пунктов </w:t>
            </w:r>
          </w:p>
        </w:tc>
        <w:tc>
          <w:tcPr>
            <w:tcW w:w="26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290 </w:t>
            </w:r>
          </w:p>
        </w:tc>
      </w:tr>
      <w:tr w:rsidR="000124E3" w:rsidRPr="000124E3" w:rsidTr="000124E3">
        <w:trPr>
          <w:trHeight w:val="372"/>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2 </w:t>
            </w:r>
          </w:p>
        </w:tc>
        <w:tc>
          <w:tcPr>
            <w:tcW w:w="68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Земли сельскохозяйственного назначения </w:t>
            </w:r>
          </w:p>
        </w:tc>
        <w:tc>
          <w:tcPr>
            <w:tcW w:w="26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8834 </w:t>
            </w:r>
          </w:p>
        </w:tc>
      </w:tr>
      <w:tr w:rsidR="000124E3" w:rsidRPr="000124E3" w:rsidTr="000124E3">
        <w:trPr>
          <w:trHeight w:val="372"/>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 </w:t>
            </w:r>
          </w:p>
        </w:tc>
        <w:tc>
          <w:tcPr>
            <w:tcW w:w="68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Земли промышленности, транспорта, связи, энергетики, обороны </w:t>
            </w:r>
          </w:p>
        </w:tc>
        <w:tc>
          <w:tcPr>
            <w:tcW w:w="26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206 </w:t>
            </w:r>
          </w:p>
        </w:tc>
      </w:tr>
      <w:tr w:rsidR="000124E3" w:rsidRPr="000124E3" w:rsidTr="000124E3">
        <w:trPr>
          <w:trHeight w:val="374"/>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4 </w:t>
            </w:r>
          </w:p>
        </w:tc>
        <w:tc>
          <w:tcPr>
            <w:tcW w:w="68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Земли лесного фонда </w:t>
            </w:r>
          </w:p>
        </w:tc>
        <w:tc>
          <w:tcPr>
            <w:tcW w:w="26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379 </w:t>
            </w:r>
          </w:p>
        </w:tc>
      </w:tr>
      <w:tr w:rsidR="000124E3" w:rsidRPr="000124E3" w:rsidTr="000124E3">
        <w:trPr>
          <w:trHeight w:val="372"/>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5 </w:t>
            </w:r>
          </w:p>
        </w:tc>
        <w:tc>
          <w:tcPr>
            <w:tcW w:w="68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Земли водного фонда </w:t>
            </w:r>
          </w:p>
        </w:tc>
        <w:tc>
          <w:tcPr>
            <w:tcW w:w="26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374"/>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6 </w:t>
            </w:r>
          </w:p>
        </w:tc>
        <w:tc>
          <w:tcPr>
            <w:tcW w:w="68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Земли запаса </w:t>
            </w:r>
          </w:p>
        </w:tc>
        <w:tc>
          <w:tcPr>
            <w:tcW w:w="26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t xml:space="preserve">1.7.1. Земли населенных пунктов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со ст. 83 Земельного кодекса РФ №136-ФЗ от 25.10.2001,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w:t>
      </w:r>
      <w:r w:rsidRPr="000124E3">
        <w:rPr>
          <w:color w:val="000000"/>
          <w:sz w:val="24"/>
          <w:lang w:eastAsia="ru-RU"/>
        </w:rPr>
        <w:lastRenderedPageBreak/>
        <w:t xml:space="preserve">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находится 4 населенных пункта, а именно: с. Евстратовка, х. Малая Меженка, х. Пинчук, х. Славянка.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данным паспорта муниципального образования общая площадь земель населенных пунктов Евстратовского сельского поселения составляет 290 га.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Проектом предусмотрено изменение границ с. Евстратовка и х. Славянка и, соответственно, увеличение площади земель населенных пунктов.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t xml:space="preserve">1.7.2. Земли сельскохозяйственного назначения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данными, предоставленными администрацией Евстратовского сельского поселения, площадь земель сельскохозяйственного назначения составляет 8834 га.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204" w:type="dxa"/>
        <w:tblInd w:w="3" w:type="dxa"/>
        <w:tblCellMar>
          <w:top w:w="50" w:type="dxa"/>
          <w:left w:w="53" w:type="dxa"/>
          <w:right w:w="115" w:type="dxa"/>
        </w:tblCellMar>
        <w:tblLook w:val="04A0" w:firstRow="1" w:lastRow="0" w:firstColumn="1" w:lastColumn="0" w:noHBand="0" w:noVBand="1"/>
      </w:tblPr>
      <w:tblGrid>
        <w:gridCol w:w="869"/>
        <w:gridCol w:w="6360"/>
        <w:gridCol w:w="2975"/>
      </w:tblGrid>
      <w:tr w:rsidR="000124E3" w:rsidRPr="000124E3" w:rsidTr="000124E3">
        <w:trPr>
          <w:trHeight w:val="331"/>
        </w:trPr>
        <w:tc>
          <w:tcPr>
            <w:tcW w:w="869"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 п/п </w:t>
            </w:r>
          </w:p>
        </w:tc>
        <w:tc>
          <w:tcPr>
            <w:tcW w:w="636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Наименование показателя </w:t>
            </w:r>
          </w:p>
        </w:tc>
        <w:tc>
          <w:tcPr>
            <w:tcW w:w="2975"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Площадь, га </w:t>
            </w:r>
          </w:p>
        </w:tc>
      </w:tr>
      <w:tr w:rsidR="000124E3" w:rsidRPr="000124E3" w:rsidTr="000124E3">
        <w:trPr>
          <w:trHeight w:val="394"/>
        </w:trPr>
        <w:tc>
          <w:tcPr>
            <w:tcW w:w="7229"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color w:val="000000"/>
                <w:sz w:val="24"/>
              </w:rPr>
              <w:t xml:space="preserve">Земли сельскохозяйственного назначения, всего </w:t>
            </w:r>
          </w:p>
        </w:tc>
        <w:tc>
          <w:tcPr>
            <w:tcW w:w="297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b/>
                <w:color w:val="000000"/>
                <w:sz w:val="24"/>
              </w:rPr>
              <w:t xml:space="preserve">8834 </w:t>
            </w:r>
          </w:p>
        </w:tc>
      </w:tr>
      <w:tr w:rsidR="000124E3" w:rsidRPr="000124E3" w:rsidTr="000124E3">
        <w:trPr>
          <w:trHeight w:val="374"/>
        </w:trPr>
        <w:tc>
          <w:tcPr>
            <w:tcW w:w="86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 </w:t>
            </w:r>
          </w:p>
        </w:tc>
        <w:tc>
          <w:tcPr>
            <w:tcW w:w="636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в т.ч. пашня </w:t>
            </w:r>
          </w:p>
        </w:tc>
        <w:tc>
          <w:tcPr>
            <w:tcW w:w="297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5337 </w:t>
            </w:r>
          </w:p>
        </w:tc>
      </w:tr>
      <w:tr w:rsidR="000124E3" w:rsidRPr="000124E3" w:rsidTr="000124E3">
        <w:trPr>
          <w:trHeight w:val="372"/>
        </w:trPr>
        <w:tc>
          <w:tcPr>
            <w:tcW w:w="86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2 </w:t>
            </w:r>
          </w:p>
        </w:tc>
        <w:tc>
          <w:tcPr>
            <w:tcW w:w="636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сенокосы </w:t>
            </w:r>
          </w:p>
        </w:tc>
        <w:tc>
          <w:tcPr>
            <w:tcW w:w="297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893 </w:t>
            </w:r>
          </w:p>
        </w:tc>
      </w:tr>
      <w:tr w:rsidR="000124E3" w:rsidRPr="000124E3" w:rsidTr="000124E3">
        <w:trPr>
          <w:trHeight w:val="372"/>
        </w:trPr>
        <w:tc>
          <w:tcPr>
            <w:tcW w:w="86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 </w:t>
            </w:r>
          </w:p>
        </w:tc>
        <w:tc>
          <w:tcPr>
            <w:tcW w:w="636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пастбища </w:t>
            </w:r>
          </w:p>
        </w:tc>
        <w:tc>
          <w:tcPr>
            <w:tcW w:w="297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621 </w:t>
            </w:r>
          </w:p>
        </w:tc>
      </w:tr>
      <w:tr w:rsidR="000124E3" w:rsidRPr="000124E3" w:rsidTr="000124E3">
        <w:trPr>
          <w:trHeight w:val="374"/>
        </w:trPr>
        <w:tc>
          <w:tcPr>
            <w:tcW w:w="86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4 </w:t>
            </w:r>
          </w:p>
        </w:tc>
        <w:tc>
          <w:tcPr>
            <w:tcW w:w="636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многолетние насаждения </w:t>
            </w:r>
          </w:p>
        </w:tc>
        <w:tc>
          <w:tcPr>
            <w:tcW w:w="297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173 </w:t>
            </w:r>
          </w:p>
        </w:tc>
      </w:tr>
      <w:tr w:rsidR="000124E3" w:rsidRPr="000124E3" w:rsidTr="000124E3">
        <w:trPr>
          <w:trHeight w:val="372"/>
        </w:trPr>
        <w:tc>
          <w:tcPr>
            <w:tcW w:w="86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5 </w:t>
            </w:r>
          </w:p>
        </w:tc>
        <w:tc>
          <w:tcPr>
            <w:tcW w:w="636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залежь </w:t>
            </w:r>
          </w:p>
        </w:tc>
        <w:tc>
          <w:tcPr>
            <w:tcW w:w="297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374"/>
        </w:trPr>
        <w:tc>
          <w:tcPr>
            <w:tcW w:w="86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6 </w:t>
            </w:r>
          </w:p>
        </w:tc>
        <w:tc>
          <w:tcPr>
            <w:tcW w:w="636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прочие </w:t>
            </w:r>
          </w:p>
        </w:tc>
        <w:tc>
          <w:tcPr>
            <w:tcW w:w="297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1810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5"/>
        <w:rPr>
          <w:b/>
          <w:color w:val="000000"/>
          <w:sz w:val="24"/>
          <w:lang w:eastAsia="ru-RU"/>
        </w:rPr>
      </w:pPr>
      <w:r w:rsidRPr="000124E3">
        <w:rPr>
          <w:b/>
          <w:color w:val="000000"/>
          <w:sz w:val="24"/>
          <w:lang w:eastAsia="ru-RU"/>
        </w:rPr>
        <w:t xml:space="preserve">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0124E3" w:rsidRPr="000124E3" w:rsidRDefault="000124E3" w:rsidP="000124E3">
      <w:pPr>
        <w:widowControl/>
        <w:autoSpaceDE/>
        <w:autoSpaceDN/>
        <w:spacing w:after="106"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11" w:line="250" w:lineRule="auto"/>
        <w:ind w:left="-3" w:right="134" w:firstLine="557"/>
        <w:jc w:val="both"/>
        <w:rPr>
          <w:color w:val="000000"/>
          <w:sz w:val="24"/>
          <w:lang w:eastAsia="ru-RU"/>
        </w:rPr>
      </w:pPr>
      <w:r w:rsidRPr="000124E3">
        <w:rPr>
          <w:color w:val="000000"/>
          <w:sz w:val="24"/>
          <w:lang w:eastAsia="ru-RU"/>
        </w:rPr>
        <w:t xml:space="preserve">В соответствии с п.6 ст. 23 Градостроительного кодекса РФ, на картах (схемах), содержащихся в генеральных планах городских поселений отображаются существующие и </w:t>
      </w:r>
      <w:r w:rsidRPr="000124E3">
        <w:rPr>
          <w:color w:val="000000"/>
          <w:sz w:val="24"/>
          <w:lang w:eastAsia="ru-RU"/>
        </w:rPr>
        <w:lastRenderedPageBreak/>
        <w:t xml:space="preserve">планируемые границы земель промышленности, энергетики, транспорта и связи, а также границы  зон инженерной и транспортной инфраструктур.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данными паспорта муниципального образования площадь земель промышленности, транспорта и пр. на территории Евстратовского сельского поселения составляет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206 га.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Границы земель промышленности.</w:t>
      </w:r>
      <w:r w:rsidRPr="000124E3">
        <w:rPr>
          <w:color w:val="000000"/>
          <w:sz w:val="24"/>
          <w:lang w:eastAsia="ru-RU"/>
        </w:rPr>
        <w:t xml:space="preserve">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 xml:space="preserve">Границы земель транспорта. </w:t>
      </w:r>
      <w:r w:rsidRPr="000124E3">
        <w:rPr>
          <w:color w:val="000000"/>
          <w:sz w:val="24"/>
          <w:lang w:eastAsia="ru-RU"/>
        </w:rPr>
        <w:t xml:space="preserve">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По территории Евстратовского сельского поселения проходят автомобильные дороги общего пользования регионального значения.</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 xml:space="preserve">Границы земель связи. </w:t>
      </w:r>
      <w:r w:rsidRPr="000124E3">
        <w:rPr>
          <w:color w:val="000000"/>
          <w:sz w:val="24"/>
          <w:lang w:eastAsia="ru-RU"/>
        </w:rPr>
        <w:t xml:space="preserve">На основании ст.23 Градостроительного кодекса, на картах (схемах), содержащихся в генеральных планах отображаются существующие и планируемые границы земель связи, а также границы зон инженерной инфраструктуры.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К категории земель связи на территории Евстратовского сельского поселения следует отнести территории земельных участков, предоставленные для размещения следующих объектов: кабелей междугородней связи.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 xml:space="preserve">Границы земель специального назначения. </w:t>
      </w:r>
      <w:r w:rsidRPr="000124E3">
        <w:rPr>
          <w:color w:val="000000"/>
          <w:sz w:val="24"/>
          <w:lang w:eastAsia="ru-RU"/>
        </w:rPr>
        <w:t xml:space="preserve">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К категории земель специального назначения на территории Евстратовского сельского поселения следует отнести территории земельных участков, предоставленных для размещения скотомогильников, свалок твердых бытовых отходов, кладбищ.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По результатам проведенного анализа выявлена проблема: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Необходимо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внесение изменений в соответствующую учетную документацию.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lastRenderedPageBreak/>
        <w:t xml:space="preserve">1.7.4. Земли особо охраняемых территорий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основании п. 4 ст. 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В соответствии с данными администрации муниципального образования на территории Евстратовского сельского поселения земли особо охраняемых территорий не учтены.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t xml:space="preserve">1.7.5. Земли лесного фонда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земель лесного фонда могут выделяться земельные участки, предназначенные для осуществления рекреационной деятельности, при этом в целях организации туризма, отдыха, спортивной и физкультурно-оздоровительной деятельности в лесах допускается возведение временных построек и осуществление их благоустройства. Вопросы охраны и использования земель лесного фонда регулируются положениями Лесного Кодекса.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Согласно паспорту муниципального образования площадь земель лесного фонда на территории Евстратовского сельского поселения составляет 379 га. Леса на территории поселения относятся к Россошанскому участковому лесничеству Россошанского лесничества.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t xml:space="preserve">1.7.6. Земли водного фонда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Перевод земель другой категории или земельных участков в составе таких земель в земли водного фонда допускается в случае: </w:t>
      </w:r>
    </w:p>
    <w:p w:rsidR="000124E3" w:rsidRPr="000124E3" w:rsidRDefault="000124E3" w:rsidP="005024CB">
      <w:pPr>
        <w:widowControl/>
        <w:numPr>
          <w:ilvl w:val="0"/>
          <w:numId w:val="14"/>
        </w:numPr>
        <w:autoSpaceDE/>
        <w:autoSpaceDN/>
        <w:spacing w:after="5" w:line="250" w:lineRule="auto"/>
        <w:ind w:right="134" w:firstLine="557"/>
        <w:jc w:val="both"/>
        <w:rPr>
          <w:color w:val="000000"/>
          <w:sz w:val="24"/>
          <w:lang w:eastAsia="ru-RU"/>
        </w:rPr>
      </w:pPr>
      <w:r w:rsidRPr="000124E3">
        <w:rPr>
          <w:color w:val="000000"/>
          <w:sz w:val="24"/>
          <w:lang w:eastAsia="ru-RU"/>
        </w:rPr>
        <w:t xml:space="preserve">если земли заняты водными объектами; </w:t>
      </w:r>
    </w:p>
    <w:p w:rsidR="000124E3" w:rsidRPr="000124E3" w:rsidRDefault="000124E3" w:rsidP="005024CB">
      <w:pPr>
        <w:widowControl/>
        <w:numPr>
          <w:ilvl w:val="0"/>
          <w:numId w:val="14"/>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строительства водохранилищ и иных искусственных водных объектов, а также гидротехнических и иных сооружений, расположенных на водных объектах; </w:t>
      </w:r>
    </w:p>
    <w:p w:rsidR="000124E3" w:rsidRPr="000124E3" w:rsidRDefault="000124E3" w:rsidP="005024CB">
      <w:pPr>
        <w:widowControl/>
        <w:numPr>
          <w:ilvl w:val="0"/>
          <w:numId w:val="14"/>
        </w:numPr>
        <w:autoSpaceDE/>
        <w:autoSpaceDN/>
        <w:spacing w:after="5" w:line="250" w:lineRule="auto"/>
        <w:ind w:right="134" w:firstLine="557"/>
        <w:jc w:val="both"/>
        <w:rPr>
          <w:color w:val="000000"/>
          <w:sz w:val="24"/>
          <w:lang w:eastAsia="ru-RU"/>
        </w:rPr>
      </w:pPr>
      <w:r w:rsidRPr="000124E3">
        <w:rPr>
          <w:color w:val="000000"/>
          <w:sz w:val="24"/>
          <w:lang w:eastAsia="ru-RU"/>
        </w:rPr>
        <w:t xml:space="preserve">изменения русла рек и иных изменений местоположения водных объектов.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lastRenderedPageBreak/>
        <w:t xml:space="preserve">Согласно паспорту муниципального образования земли водного фонда на территории Евстратовского сельского поселения не зарегистрированы.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Через территорию Евстратовского  сельского поселения протекают р. Чёрная Калитва, р. Малая Меженка, водотоки без названия, также имеются озёра, пруды и ручьи.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07" w:line="247" w:lineRule="auto"/>
        <w:ind w:left="562" w:right="132" w:hanging="10"/>
        <w:jc w:val="both"/>
        <w:outlineLvl w:val="5"/>
        <w:rPr>
          <w:b/>
          <w:color w:val="000000"/>
          <w:sz w:val="24"/>
          <w:lang w:eastAsia="ru-RU"/>
        </w:rPr>
      </w:pPr>
      <w:r w:rsidRPr="000124E3">
        <w:rPr>
          <w:b/>
          <w:color w:val="000000"/>
          <w:sz w:val="24"/>
          <w:lang w:eastAsia="ru-RU"/>
        </w:rPr>
        <w:t xml:space="preserve">1.7.7. Земли запаса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РФ.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В соответствии с данными администрации муниципального образования на территории Евстратовского сельского поселения земли запаса не выявлены.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t xml:space="preserve"> </w:t>
      </w:r>
    </w:p>
    <w:p w:rsidR="000124E3" w:rsidRPr="000124E3" w:rsidRDefault="000124E3" w:rsidP="000124E3">
      <w:pPr>
        <w:keepNext/>
        <w:keepLines/>
        <w:widowControl/>
        <w:autoSpaceDE/>
        <w:autoSpaceDN/>
        <w:spacing w:after="108" w:line="247" w:lineRule="auto"/>
        <w:ind w:left="562" w:right="132" w:hanging="10"/>
        <w:jc w:val="both"/>
        <w:outlineLvl w:val="5"/>
        <w:rPr>
          <w:b/>
          <w:color w:val="000000"/>
          <w:sz w:val="24"/>
          <w:lang w:eastAsia="ru-RU"/>
        </w:rPr>
      </w:pPr>
      <w:r w:rsidRPr="000124E3">
        <w:rPr>
          <w:b/>
          <w:color w:val="000000"/>
          <w:sz w:val="24"/>
          <w:lang w:eastAsia="ru-RU"/>
        </w:rPr>
        <w:t xml:space="preserve">1.7.8. Кадастровая оценка земель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Территориальное развитие населенных пунктов невозможно без изъятия земель, и, прежде всего, земель сельскохозяйственного назначения. При этом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ст.ст. 65, 66; Постановление Правительства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Материалы кадастровой оценки земель по каждой категории подвергаются</w:t>
      </w:r>
      <w:r w:rsidRPr="000124E3">
        <w:rPr>
          <w:color w:val="000000"/>
          <w:sz w:val="31"/>
          <w:vertAlign w:val="subscript"/>
          <w:lang w:eastAsia="ru-RU"/>
        </w:rPr>
        <w:t xml:space="preserve"> </w:t>
      </w:r>
      <w:r w:rsidRPr="000124E3">
        <w:rPr>
          <w:color w:val="000000"/>
          <w:sz w:val="24"/>
          <w:lang w:eastAsia="ru-RU"/>
        </w:rPr>
        <w:t xml:space="preserve">актуализации (переоценке) каждые 3-5 лет и утверждаются постановлениями правительства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Завершены работы по актуализации (переоценке) государственной кадастровой оценки земель населенных пунктов Воронежской области,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Завершены работы по актуализации (переоценке) государственной кадастровой оценки земель садоводческих, огороднических и дачных объединений. Результаты кадастровой оценки утверждены Постановлением Правительства Воронежской обл. от 30.11.2009 N 1023 «Об утверждении результатов государственной кадастровой оценки земель садоводческих, огороднических и дачных объединений».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Кадастровая оценка земель сельскохозяйственного назначения, особо охраняемых территорий и объектов, земель лесного и водного фонда утверждена следующими документами: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Постановление Администрации Воронежской обл. от 29.11.2006 N 975 «Об утверждении результатов государственной кадастровой оценки земель сельскохозяйственного назначения»;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Постановление Администрации Воронежской обл. от 04.10.2005 N 981 «Об утверждении результатов государственной кадастровой оценки земель особо охраняемых территорий и объектов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Постановление Администрации Воронежской обл. от 23.07.2005 N 706 «Об утверждении результатов государственной кадастровой оценки земель лесного фонда II уровня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Постановление Администрации Воронежской обл. от 19.09.2005 N 928 «Об утверждении результатов государственной кадастровой оценки земель водного фонда Воронежской области».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Вывод: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Евстратовского сельского поселения показывает, что площади земель многих категорий не установлены.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Таким образом, в составе земельного фонда поселения необходимо установить границы земельных участков и территорий: </w:t>
      </w:r>
    </w:p>
    <w:p w:rsidR="000124E3" w:rsidRPr="000124E3" w:rsidRDefault="000124E3" w:rsidP="000124E3">
      <w:pPr>
        <w:widowControl/>
        <w:autoSpaceDE/>
        <w:autoSpaceDN/>
        <w:spacing w:after="3" w:line="248" w:lineRule="auto"/>
        <w:ind w:left="1287" w:right="132" w:hanging="360"/>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i/>
          <w:color w:val="000000"/>
          <w:sz w:val="24"/>
          <w:lang w:eastAsia="ru-RU"/>
        </w:rPr>
        <w:t xml:space="preserve">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 </w:t>
      </w:r>
    </w:p>
    <w:p w:rsidR="000124E3" w:rsidRPr="000124E3" w:rsidRDefault="000124E3" w:rsidP="000124E3">
      <w:pPr>
        <w:widowControl/>
        <w:autoSpaceDE/>
        <w:autoSpaceDN/>
        <w:spacing w:after="3" w:line="248" w:lineRule="auto"/>
        <w:ind w:left="1287" w:right="132" w:hanging="360"/>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i/>
          <w:color w:val="000000"/>
          <w:sz w:val="24"/>
          <w:lang w:eastAsia="ru-RU"/>
        </w:rPr>
        <w:t xml:space="preserve">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w:t>
      </w:r>
    </w:p>
    <w:p w:rsidR="000124E3" w:rsidRPr="000124E3" w:rsidRDefault="000124E3" w:rsidP="000124E3">
      <w:pPr>
        <w:widowControl/>
        <w:autoSpaceDE/>
        <w:autoSpaceDN/>
        <w:spacing w:line="259" w:lineRule="auto"/>
        <w:ind w:left="1287"/>
        <w:rPr>
          <w:color w:val="000000"/>
          <w:sz w:val="24"/>
          <w:lang w:eastAsia="ru-RU"/>
        </w:rPr>
      </w:pPr>
      <w:r w:rsidRPr="000124E3">
        <w:rPr>
          <w:i/>
          <w:color w:val="000000"/>
          <w:sz w:val="24"/>
          <w:lang w:eastAsia="ru-RU"/>
        </w:rPr>
        <w:t xml:space="preserve">ТБО); </w:t>
      </w:r>
    </w:p>
    <w:p w:rsidR="000124E3" w:rsidRPr="000124E3" w:rsidRDefault="000124E3" w:rsidP="000124E3">
      <w:pPr>
        <w:widowControl/>
        <w:autoSpaceDE/>
        <w:autoSpaceDN/>
        <w:spacing w:after="3" w:line="248" w:lineRule="auto"/>
        <w:ind w:left="927" w:right="132"/>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i/>
          <w:color w:val="000000"/>
          <w:sz w:val="24"/>
          <w:lang w:eastAsia="ru-RU"/>
        </w:rPr>
        <w:t xml:space="preserve">уточнить наличие, площадь и границы земель водного фонда; </w:t>
      </w:r>
    </w:p>
    <w:p w:rsidR="000124E3" w:rsidRPr="000124E3" w:rsidRDefault="000124E3" w:rsidP="000124E3">
      <w:pPr>
        <w:widowControl/>
        <w:autoSpaceDE/>
        <w:autoSpaceDN/>
        <w:spacing w:after="3" w:line="248" w:lineRule="auto"/>
        <w:ind w:left="927" w:right="132"/>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i/>
          <w:color w:val="000000"/>
          <w:sz w:val="24"/>
          <w:lang w:eastAsia="ru-RU"/>
        </w:rPr>
        <w:t xml:space="preserve">уточнить наличие и границы земель запаса; </w:t>
      </w:r>
    </w:p>
    <w:p w:rsidR="000124E3" w:rsidRPr="000124E3" w:rsidRDefault="000124E3" w:rsidP="000124E3">
      <w:pPr>
        <w:widowControl/>
        <w:autoSpaceDE/>
        <w:autoSpaceDN/>
        <w:spacing w:after="3" w:line="248" w:lineRule="auto"/>
        <w:ind w:left="927" w:right="132"/>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i/>
          <w:color w:val="000000"/>
          <w:sz w:val="24"/>
          <w:lang w:eastAsia="ru-RU"/>
        </w:rPr>
        <w:t xml:space="preserve">уточнить наличие и границы земель особо охраняемых территорий; </w:t>
      </w:r>
    </w:p>
    <w:p w:rsidR="000124E3" w:rsidRPr="000124E3" w:rsidRDefault="000124E3" w:rsidP="000124E3">
      <w:pPr>
        <w:widowControl/>
        <w:autoSpaceDE/>
        <w:autoSpaceDN/>
        <w:spacing w:after="3" w:line="248" w:lineRule="auto"/>
        <w:ind w:left="927" w:right="3063"/>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i/>
          <w:color w:val="000000"/>
          <w:sz w:val="24"/>
          <w:lang w:eastAsia="ru-RU"/>
        </w:rPr>
        <w:t xml:space="preserve">уточнить площади и границы земель лесного фонда </w:t>
      </w: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i/>
          <w:color w:val="000000"/>
          <w:sz w:val="24"/>
          <w:lang w:eastAsia="ru-RU"/>
        </w:rPr>
        <w:t xml:space="preserve">уточнить площади и границы земель населенных пунктов.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1.8.  Планировочная организация сельского поселения и функциональное зонирование территории населенных пунктов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5024CB">
      <w:pPr>
        <w:widowControl/>
        <w:numPr>
          <w:ilvl w:val="0"/>
          <w:numId w:val="1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Планировочная организация территории сельского поселения включает в себя следующие элементы: </w:t>
      </w:r>
    </w:p>
    <w:p w:rsidR="000124E3" w:rsidRPr="000124E3" w:rsidRDefault="000124E3" w:rsidP="005024CB">
      <w:pPr>
        <w:widowControl/>
        <w:numPr>
          <w:ilvl w:val="1"/>
          <w:numId w:val="15"/>
        </w:numPr>
        <w:autoSpaceDE/>
        <w:autoSpaceDN/>
        <w:spacing w:after="5" w:line="250" w:lineRule="auto"/>
        <w:ind w:right="134" w:hanging="360"/>
        <w:jc w:val="both"/>
        <w:rPr>
          <w:color w:val="000000"/>
          <w:sz w:val="24"/>
          <w:lang w:eastAsia="ru-RU"/>
        </w:rPr>
      </w:pPr>
      <w:r w:rsidRPr="000124E3">
        <w:rPr>
          <w:color w:val="000000"/>
          <w:sz w:val="24"/>
          <w:lang w:eastAsia="ru-RU"/>
        </w:rPr>
        <w:t xml:space="preserve">сельское поселение; </w:t>
      </w:r>
    </w:p>
    <w:p w:rsidR="000124E3" w:rsidRPr="000124E3" w:rsidRDefault="000124E3" w:rsidP="005024CB">
      <w:pPr>
        <w:widowControl/>
        <w:numPr>
          <w:ilvl w:val="1"/>
          <w:numId w:val="15"/>
        </w:numPr>
        <w:autoSpaceDE/>
        <w:autoSpaceDN/>
        <w:spacing w:after="5" w:line="250" w:lineRule="auto"/>
        <w:ind w:right="134" w:hanging="360"/>
        <w:jc w:val="both"/>
        <w:rPr>
          <w:color w:val="000000"/>
          <w:sz w:val="24"/>
          <w:lang w:eastAsia="ru-RU"/>
        </w:rPr>
      </w:pPr>
      <w:r w:rsidRPr="000124E3">
        <w:rPr>
          <w:color w:val="000000"/>
          <w:sz w:val="24"/>
          <w:lang w:eastAsia="ru-RU"/>
        </w:rPr>
        <w:t xml:space="preserve">сельский населенный пункт; </w:t>
      </w:r>
    </w:p>
    <w:p w:rsidR="000124E3" w:rsidRPr="000124E3" w:rsidRDefault="000124E3" w:rsidP="005024CB">
      <w:pPr>
        <w:widowControl/>
        <w:numPr>
          <w:ilvl w:val="1"/>
          <w:numId w:val="15"/>
        </w:numPr>
        <w:autoSpaceDE/>
        <w:autoSpaceDN/>
        <w:spacing w:after="5" w:line="250" w:lineRule="auto"/>
        <w:ind w:right="134" w:hanging="360"/>
        <w:jc w:val="both"/>
        <w:rPr>
          <w:color w:val="000000"/>
          <w:sz w:val="24"/>
          <w:lang w:eastAsia="ru-RU"/>
        </w:rPr>
      </w:pPr>
      <w:r w:rsidRPr="000124E3">
        <w:rPr>
          <w:color w:val="000000"/>
          <w:sz w:val="24"/>
          <w:lang w:eastAsia="ru-RU"/>
        </w:rPr>
        <w:t xml:space="preserve">планировочный микрорайон; </w:t>
      </w:r>
    </w:p>
    <w:p w:rsidR="000124E3" w:rsidRPr="000124E3" w:rsidRDefault="000124E3" w:rsidP="005024CB">
      <w:pPr>
        <w:widowControl/>
        <w:numPr>
          <w:ilvl w:val="1"/>
          <w:numId w:val="15"/>
        </w:numPr>
        <w:autoSpaceDE/>
        <w:autoSpaceDN/>
        <w:spacing w:after="5" w:line="250" w:lineRule="auto"/>
        <w:ind w:right="134" w:hanging="360"/>
        <w:jc w:val="both"/>
        <w:rPr>
          <w:color w:val="000000"/>
          <w:sz w:val="24"/>
          <w:lang w:eastAsia="ru-RU"/>
        </w:rPr>
      </w:pPr>
      <w:r w:rsidRPr="000124E3">
        <w:rPr>
          <w:color w:val="000000"/>
          <w:sz w:val="24"/>
          <w:lang w:eastAsia="ru-RU"/>
        </w:rPr>
        <w:t>планировочный квартал;</w:t>
      </w:r>
      <w:r w:rsidRPr="000124E3">
        <w:rPr>
          <w:b/>
          <w:color w:val="000000"/>
          <w:sz w:val="24"/>
          <w:lang w:eastAsia="ru-RU"/>
        </w:rPr>
        <w:t xml:space="preserve"> </w:t>
      </w:r>
    </w:p>
    <w:p w:rsidR="000124E3" w:rsidRPr="000124E3" w:rsidRDefault="000124E3" w:rsidP="005024CB">
      <w:pPr>
        <w:widowControl/>
        <w:numPr>
          <w:ilvl w:val="1"/>
          <w:numId w:val="15"/>
        </w:numPr>
        <w:autoSpaceDE/>
        <w:autoSpaceDN/>
        <w:spacing w:after="5" w:line="250" w:lineRule="auto"/>
        <w:ind w:right="134" w:hanging="360"/>
        <w:jc w:val="both"/>
        <w:rPr>
          <w:color w:val="000000"/>
          <w:sz w:val="24"/>
          <w:lang w:eastAsia="ru-RU"/>
        </w:rPr>
      </w:pPr>
      <w:r w:rsidRPr="000124E3">
        <w:rPr>
          <w:color w:val="000000"/>
          <w:sz w:val="24"/>
          <w:lang w:eastAsia="ru-RU"/>
        </w:rPr>
        <w:t>сформированный земельный участок.</w:t>
      </w:r>
      <w:r w:rsidRPr="000124E3">
        <w:rPr>
          <w:b/>
          <w:color w:val="000000"/>
          <w:sz w:val="24"/>
          <w:lang w:eastAsia="ru-RU"/>
        </w:rPr>
        <w:t xml:space="preserve"> </w:t>
      </w:r>
    </w:p>
    <w:p w:rsidR="000124E3" w:rsidRPr="000124E3" w:rsidRDefault="000124E3" w:rsidP="005024CB">
      <w:pPr>
        <w:widowControl/>
        <w:numPr>
          <w:ilvl w:val="0"/>
          <w:numId w:val="15"/>
        </w:numPr>
        <w:autoSpaceDE/>
        <w:autoSpaceDN/>
        <w:spacing w:after="5" w:line="250" w:lineRule="auto"/>
        <w:ind w:right="134" w:firstLine="557"/>
        <w:jc w:val="both"/>
        <w:rPr>
          <w:color w:val="000000"/>
          <w:sz w:val="24"/>
          <w:lang w:eastAsia="ru-RU"/>
        </w:rPr>
      </w:pPr>
      <w:r w:rsidRPr="000124E3">
        <w:rPr>
          <w:color w:val="000000"/>
          <w:sz w:val="24"/>
          <w:lang w:eastAsia="ru-RU"/>
        </w:rPr>
        <w:t xml:space="preserve">Территория сельского поселения определяется границей муниципального образования. </w:t>
      </w:r>
    </w:p>
    <w:p w:rsidR="000124E3" w:rsidRPr="000124E3" w:rsidRDefault="000124E3" w:rsidP="005024CB">
      <w:pPr>
        <w:widowControl/>
        <w:numPr>
          <w:ilvl w:val="0"/>
          <w:numId w:val="15"/>
        </w:numPr>
        <w:autoSpaceDE/>
        <w:autoSpaceDN/>
        <w:spacing w:after="5" w:line="250" w:lineRule="auto"/>
        <w:ind w:right="134" w:firstLine="557"/>
        <w:jc w:val="both"/>
        <w:rPr>
          <w:color w:val="000000"/>
          <w:sz w:val="24"/>
          <w:lang w:eastAsia="ru-RU"/>
        </w:rPr>
      </w:pPr>
      <w:r w:rsidRPr="000124E3">
        <w:rPr>
          <w:color w:val="000000"/>
          <w:sz w:val="24"/>
          <w:lang w:eastAsia="ru-RU"/>
        </w:rPr>
        <w:t xml:space="preserve">Территория сельского населенного пункта определяется границей сельского населенного пункта. </w:t>
      </w:r>
    </w:p>
    <w:p w:rsidR="000124E3" w:rsidRPr="000124E3" w:rsidRDefault="000124E3" w:rsidP="005024CB">
      <w:pPr>
        <w:widowControl/>
        <w:numPr>
          <w:ilvl w:val="0"/>
          <w:numId w:val="15"/>
        </w:numPr>
        <w:autoSpaceDE/>
        <w:autoSpaceDN/>
        <w:spacing w:after="5" w:line="250" w:lineRule="auto"/>
        <w:ind w:right="134" w:firstLine="557"/>
        <w:jc w:val="both"/>
        <w:rPr>
          <w:color w:val="000000"/>
          <w:sz w:val="24"/>
          <w:lang w:eastAsia="ru-RU"/>
        </w:rPr>
      </w:pPr>
      <w:r w:rsidRPr="000124E3">
        <w:rPr>
          <w:color w:val="000000"/>
          <w:sz w:val="24"/>
          <w:lang w:eastAsia="ru-RU"/>
        </w:rPr>
        <w:t>Планировочный микрорайон включает в себя межмагистральные территории или</w:t>
      </w:r>
      <w:r w:rsidRPr="000124E3">
        <w:rPr>
          <w:rFonts w:ascii="Calibri" w:eastAsia="Calibri" w:hAnsi="Calibri" w:cs="Calibri"/>
          <w:color w:val="000000"/>
          <w:sz w:val="24"/>
          <w:lang w:eastAsia="ru-RU"/>
        </w:rPr>
        <w:t xml:space="preserve"> </w:t>
      </w:r>
      <w:r w:rsidRPr="000124E3">
        <w:rPr>
          <w:color w:val="000000"/>
          <w:sz w:val="24"/>
          <w:lang w:eastAsia="ru-RU"/>
        </w:rPr>
        <w:t xml:space="preserve">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прочей градостроительной документации. </w:t>
      </w:r>
    </w:p>
    <w:p w:rsidR="000124E3" w:rsidRPr="000124E3" w:rsidRDefault="000124E3" w:rsidP="005024CB">
      <w:pPr>
        <w:widowControl/>
        <w:numPr>
          <w:ilvl w:val="0"/>
          <w:numId w:val="15"/>
        </w:numPr>
        <w:autoSpaceDE/>
        <w:autoSpaceDN/>
        <w:spacing w:after="5" w:line="250" w:lineRule="auto"/>
        <w:ind w:right="134" w:firstLine="557"/>
        <w:jc w:val="both"/>
        <w:rPr>
          <w:color w:val="000000"/>
          <w:sz w:val="24"/>
          <w:lang w:eastAsia="ru-RU"/>
        </w:rPr>
      </w:pPr>
      <w:r w:rsidRPr="000124E3">
        <w:rPr>
          <w:color w:val="000000"/>
          <w:sz w:val="24"/>
          <w:lang w:eastAsia="ru-RU"/>
        </w:rPr>
        <w:t>Планировочный квартал включает территории, ограниченные жилыми улицами,</w:t>
      </w:r>
      <w:r w:rsidRPr="000124E3">
        <w:rPr>
          <w:rFonts w:ascii="Calibri" w:eastAsia="Calibri" w:hAnsi="Calibri" w:cs="Calibri"/>
          <w:color w:val="000000"/>
          <w:sz w:val="24"/>
          <w:lang w:eastAsia="ru-RU"/>
        </w:rPr>
        <w:t xml:space="preserve"> </w:t>
      </w:r>
      <w:r w:rsidRPr="000124E3">
        <w:rPr>
          <w:color w:val="000000"/>
          <w:sz w:val="24"/>
          <w:lang w:eastAsia="ru-RU"/>
        </w:rPr>
        <w:t>бульварами, границами земельных участков промышленных предприятий и другими</w:t>
      </w:r>
      <w:r w:rsidRPr="000124E3">
        <w:rPr>
          <w:rFonts w:ascii="Calibri" w:eastAsia="Calibri" w:hAnsi="Calibri" w:cs="Calibri"/>
          <w:color w:val="000000"/>
          <w:sz w:val="24"/>
          <w:lang w:eastAsia="ru-RU"/>
        </w:rPr>
        <w:t xml:space="preserve"> </w:t>
      </w:r>
      <w:r w:rsidRPr="000124E3">
        <w:rPr>
          <w:color w:val="000000"/>
          <w:sz w:val="24"/>
          <w:lang w:eastAsia="ru-RU"/>
        </w:rPr>
        <w:t xml:space="preserve">обоснованными границами.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lastRenderedPageBreak/>
        <w:t xml:space="preserve">1.8.1. Планировочная организация территории Евстратовского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Планировочная организация территории Евстратовского сельского поселения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4 населенными пунктами: село Евстратовка, х. Малая Меженка, х. Пинчук, х. Славянка.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Въезд в поселение осуществляется с западной стороны по региональной автодороге Богучар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 Старая Калитва – Россошь.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Южную и западную границы поселения частично образует р. Чёрная Калитва.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Населенные пункты расположены преимущественно в южной части сельского поселения, за исключением х. Славянка, который находится в северо-восточной части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Основная часть территории в границах муниципального образования представлена землями сельскохозяйственного назначения. В южной части поселения располагаются массивы лесного фонда и два массива садоводческих товариществ.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5"/>
        <w:rPr>
          <w:b/>
          <w:color w:val="000000"/>
          <w:sz w:val="24"/>
          <w:lang w:eastAsia="ru-RU"/>
        </w:rPr>
      </w:pPr>
      <w:r w:rsidRPr="000124E3">
        <w:rPr>
          <w:b/>
          <w:color w:val="000000"/>
          <w:sz w:val="24"/>
          <w:lang w:eastAsia="ru-RU"/>
        </w:rPr>
        <w:t xml:space="preserve">1.8.2. Функциональное зонирование и планировочная структура территории населенных пунктов Евстратовского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Функциональное зонирование территории населенных пунктов Евстратовского сельского поселения является одним из базовых элементов регулирования территориального развития поселения, определяющим хозяйственно-градостроительную направленность использования территорий функциональных зон.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Функциональная зона – это территория в определенных границах с однородным функциональным назначением.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Функциональное назначение территории понимается как преимущественный вид деятельности (функция), для которого предназначена территория.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Задачами функционального зонирования территории являются: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-определение номенклатуры и количества функциональных зон, подлежащих выделению на территории населенного пункта;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-привязка определенных типов функциональных зон к конкретным элементам территории и определение их перспективной хозяйственной направленности;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-разработка рекомендаций по оптимизации режима использования территорий в пределах функциональных зон разного типа.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Функциональное зонирование на уровне поселения предполагает выделение зон приоритетного функционального использования с учетом следующих факторов: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-современного использования территории;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-концепции пространственного развития населенных пунктов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-градостроительных ограничений использования, определяемых аспектами природного и техногенного характера.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Функциональные зоны в существующих границах населенных пунктов определяются по фактическому использованию.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Жилые зоны</w:t>
      </w:r>
      <w:r w:rsidRPr="000124E3">
        <w:rPr>
          <w:color w:val="000000"/>
          <w:sz w:val="24"/>
          <w:lang w:eastAsia="ru-RU"/>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w:t>
      </w:r>
      <w:r w:rsidRPr="000124E3">
        <w:rPr>
          <w:color w:val="000000"/>
          <w:sz w:val="24"/>
          <w:lang w:eastAsia="ru-RU"/>
        </w:rPr>
        <w:lastRenderedPageBreak/>
        <w:t xml:space="preserve">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Общественно-деловые зоны</w:t>
      </w:r>
      <w:r w:rsidRPr="000124E3">
        <w:rPr>
          <w:color w:val="000000"/>
          <w:sz w:val="24"/>
          <w:lang w:eastAsia="ru-RU"/>
        </w:rPr>
        <w:t xml:space="preserve">  –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i/>
          <w:color w:val="000000"/>
          <w:sz w:val="24"/>
          <w:lang w:eastAsia="ru-RU"/>
        </w:rPr>
        <w:t>Производственные зоны</w:t>
      </w:r>
      <w:r w:rsidRPr="000124E3">
        <w:rPr>
          <w:color w:val="000000"/>
          <w:sz w:val="24"/>
          <w:lang w:eastAsia="ru-RU"/>
        </w:rPr>
        <w:t xml:space="preserve"> - предназначены для размещения промышленных, коммунальных и складских </w:t>
      </w:r>
      <w:r w:rsidRPr="000124E3">
        <w:rPr>
          <w:color w:val="000000"/>
          <w:sz w:val="24"/>
          <w:lang w:eastAsia="ru-RU"/>
        </w:rPr>
        <w:tab/>
        <w:t xml:space="preserve">объектов, </w:t>
      </w:r>
      <w:r w:rsidRPr="000124E3">
        <w:rPr>
          <w:color w:val="000000"/>
          <w:sz w:val="24"/>
          <w:lang w:eastAsia="ru-RU"/>
        </w:rPr>
        <w:tab/>
        <w:t xml:space="preserve">объектов </w:t>
      </w:r>
      <w:r w:rsidRPr="000124E3">
        <w:rPr>
          <w:color w:val="000000"/>
          <w:sz w:val="24"/>
          <w:lang w:eastAsia="ru-RU"/>
        </w:rPr>
        <w:tab/>
        <w:t xml:space="preserve">инженерной </w:t>
      </w:r>
      <w:r w:rsidRPr="000124E3">
        <w:rPr>
          <w:color w:val="000000"/>
          <w:sz w:val="24"/>
          <w:lang w:eastAsia="ru-RU"/>
        </w:rPr>
        <w:tab/>
        <w:t xml:space="preserve">и </w:t>
      </w:r>
      <w:r w:rsidRPr="000124E3">
        <w:rPr>
          <w:color w:val="000000"/>
          <w:sz w:val="24"/>
          <w:lang w:eastAsia="ru-RU"/>
        </w:rPr>
        <w:tab/>
        <w:t xml:space="preserve">транспортной </w:t>
      </w:r>
      <w:r w:rsidRPr="000124E3">
        <w:rPr>
          <w:color w:val="000000"/>
          <w:sz w:val="24"/>
          <w:lang w:eastAsia="ru-RU"/>
        </w:rPr>
        <w:tab/>
        <w:t xml:space="preserve">инфраструктур </w:t>
      </w:r>
      <w:r w:rsidRPr="000124E3">
        <w:rPr>
          <w:color w:val="000000"/>
          <w:sz w:val="24"/>
          <w:lang w:eastAsia="ru-RU"/>
        </w:rPr>
        <w:tab/>
        <w:t xml:space="preserve">с соответствующими санитарно-защитными зонами.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Зоны инженерной и транспортной инфраструктуры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 </w:t>
      </w:r>
    </w:p>
    <w:p w:rsidR="000124E3" w:rsidRPr="000124E3" w:rsidRDefault="000124E3" w:rsidP="000124E3">
      <w:pPr>
        <w:widowControl/>
        <w:autoSpaceDE/>
        <w:autoSpaceDN/>
        <w:spacing w:after="3" w:line="248" w:lineRule="auto"/>
        <w:ind w:left="567" w:right="132"/>
        <w:jc w:val="both"/>
        <w:rPr>
          <w:color w:val="000000"/>
          <w:sz w:val="24"/>
          <w:lang w:eastAsia="ru-RU"/>
        </w:rPr>
      </w:pPr>
      <w:r w:rsidRPr="000124E3">
        <w:rPr>
          <w:color w:val="000000"/>
          <w:sz w:val="24"/>
          <w:lang w:eastAsia="ru-RU"/>
        </w:rPr>
        <w:t xml:space="preserve">В состав </w:t>
      </w:r>
      <w:r w:rsidRPr="000124E3">
        <w:rPr>
          <w:i/>
          <w:color w:val="000000"/>
          <w:sz w:val="24"/>
          <w:lang w:eastAsia="ru-RU"/>
        </w:rPr>
        <w:t>зон сельскохозяйственного использования</w:t>
      </w:r>
      <w:r w:rsidRPr="000124E3">
        <w:rPr>
          <w:color w:val="000000"/>
          <w:sz w:val="24"/>
          <w:lang w:eastAsia="ru-RU"/>
        </w:rPr>
        <w:t xml:space="preserve"> могут включаться:  </w:t>
      </w:r>
    </w:p>
    <w:p w:rsidR="000124E3" w:rsidRPr="000124E3" w:rsidRDefault="000124E3" w:rsidP="005024CB">
      <w:pPr>
        <w:widowControl/>
        <w:numPr>
          <w:ilvl w:val="0"/>
          <w:numId w:val="1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зоны сельскохозяйственных угодий - пашни, сенокосы, пастбища, залежи, земли, занятые многолетними насаждениями (садами, виноградниками и др.); </w:t>
      </w:r>
    </w:p>
    <w:p w:rsidR="000124E3" w:rsidRPr="000124E3" w:rsidRDefault="000124E3" w:rsidP="005024CB">
      <w:pPr>
        <w:widowControl/>
        <w:numPr>
          <w:ilvl w:val="0"/>
          <w:numId w:val="1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Рекреационные зоны</w:t>
      </w:r>
      <w:r w:rsidRPr="000124E3">
        <w:rPr>
          <w:color w:val="000000"/>
          <w:sz w:val="24"/>
          <w:lang w:eastAsia="ru-RU"/>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Зеленые насаждения и благоустройство в сочетании с рациональными приемами планировки позволяют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распределяются:  </w:t>
      </w:r>
    </w:p>
    <w:p w:rsidR="000124E3" w:rsidRPr="000124E3" w:rsidRDefault="000124E3" w:rsidP="005024CB">
      <w:pPr>
        <w:widowControl/>
        <w:numPr>
          <w:ilvl w:val="0"/>
          <w:numId w:val="1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общего пользования - парки, скверы, сады; </w:t>
      </w:r>
    </w:p>
    <w:p w:rsidR="000124E3" w:rsidRPr="000124E3" w:rsidRDefault="000124E3" w:rsidP="005024CB">
      <w:pPr>
        <w:widowControl/>
        <w:numPr>
          <w:ilvl w:val="0"/>
          <w:numId w:val="1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ограниченного пользования – на приусадебных участках, на участках  общественных учреждений, на территории производственной зоны; </w:t>
      </w:r>
    </w:p>
    <w:p w:rsidR="000124E3" w:rsidRPr="000124E3" w:rsidRDefault="000124E3" w:rsidP="005024CB">
      <w:pPr>
        <w:widowControl/>
        <w:numPr>
          <w:ilvl w:val="0"/>
          <w:numId w:val="16"/>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специального назначения – защитные, санитарно-защитные, водоохранные, ветрозащитные, шумозащитные.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Зоны специального назначения</w:t>
      </w:r>
      <w:r w:rsidRPr="000124E3">
        <w:rPr>
          <w:color w:val="000000"/>
          <w:sz w:val="24"/>
          <w:lang w:eastAsia="ru-RU"/>
        </w:rPr>
        <w:t xml:space="preserve">  предназначены для размещения кладбищ и иных объектов, использование которых несовместимо с видами использования других территориальных зон.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Село Евстратовка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Село Евстратовка является административным центром Евстратовского сельского поселения. Планировка села складывалась под влиянием рельефа местности. Населенный пункт сформирован на берегу реки Чёрная Калитва.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Общественно-деловая зона организована в центральной части населенного пункта. Застройка улиц преимущественно двухсторонняя.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Жилые зоны</w:t>
      </w:r>
      <w:r w:rsidRPr="000124E3">
        <w:rPr>
          <w:color w:val="000000"/>
          <w:sz w:val="24"/>
          <w:lang w:eastAsia="ru-RU"/>
        </w:rPr>
        <w:t xml:space="preserve"> представлены одноэтажными, малоэтажными жилыми домами с приусадебными участками и многоквартирными домами. Кварталы жилой застройки имеют правильную и неправильную форму.  </w:t>
      </w:r>
    </w:p>
    <w:p w:rsidR="000124E3" w:rsidRPr="000124E3" w:rsidRDefault="000124E3" w:rsidP="000124E3">
      <w:pPr>
        <w:widowControl/>
        <w:autoSpaceDE/>
        <w:autoSpaceDN/>
        <w:spacing w:after="3" w:line="248" w:lineRule="auto"/>
        <w:ind w:left="567" w:right="132"/>
        <w:jc w:val="both"/>
        <w:rPr>
          <w:color w:val="000000"/>
          <w:sz w:val="24"/>
          <w:lang w:eastAsia="ru-RU"/>
        </w:rPr>
      </w:pPr>
      <w:r w:rsidRPr="000124E3">
        <w:rPr>
          <w:i/>
          <w:color w:val="000000"/>
          <w:sz w:val="24"/>
          <w:lang w:eastAsia="ru-RU"/>
        </w:rPr>
        <w:t xml:space="preserve">Общественно-деловые зоны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lang w:eastAsia="ru-RU"/>
        </w:rPr>
        <w:t xml:space="preserve">На территории общественно-деловой зоны располагаются администрация поселения, предприятия торговли, отделение связи,  средняя общеобразовательная школа, детский сад, ФАП, отделение банка, СДК и т.д.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 xml:space="preserve">Зоны сельскохозяйственного использования </w:t>
      </w:r>
      <w:r w:rsidRPr="000124E3">
        <w:rPr>
          <w:color w:val="000000"/>
          <w:sz w:val="24"/>
          <w:lang w:eastAsia="ru-RU"/>
        </w:rPr>
        <w:t xml:space="preserve">представлены территорией недействующих предприятий, землями, занятыми пастбищами, сенокосами. </w:t>
      </w:r>
    </w:p>
    <w:p w:rsidR="000124E3" w:rsidRPr="000124E3" w:rsidRDefault="000124E3" w:rsidP="000124E3">
      <w:pPr>
        <w:widowControl/>
        <w:autoSpaceDE/>
        <w:autoSpaceDN/>
        <w:spacing w:after="5" w:line="250" w:lineRule="auto"/>
        <w:ind w:left="566" w:right="134"/>
        <w:jc w:val="both"/>
        <w:rPr>
          <w:color w:val="000000"/>
          <w:sz w:val="24"/>
          <w:lang w:eastAsia="ru-RU"/>
        </w:rPr>
      </w:pPr>
      <w:r w:rsidRPr="000124E3">
        <w:rPr>
          <w:i/>
          <w:color w:val="000000"/>
          <w:sz w:val="24"/>
          <w:lang w:eastAsia="ru-RU"/>
        </w:rPr>
        <w:t xml:space="preserve">Производственные зоны </w:t>
      </w:r>
      <w:r w:rsidRPr="000124E3">
        <w:rPr>
          <w:color w:val="000000"/>
          <w:sz w:val="24"/>
          <w:lang w:eastAsia="ru-RU"/>
        </w:rPr>
        <w:t>в населенном пункте представлены территориями ООО «Восток-</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Агро». </w:t>
      </w:r>
    </w:p>
    <w:p w:rsidR="000124E3" w:rsidRPr="000124E3" w:rsidRDefault="000124E3" w:rsidP="000124E3">
      <w:pPr>
        <w:widowControl/>
        <w:autoSpaceDE/>
        <w:autoSpaceDN/>
        <w:spacing w:after="5" w:line="250" w:lineRule="auto"/>
        <w:ind w:left="566" w:right="134"/>
        <w:jc w:val="both"/>
        <w:rPr>
          <w:color w:val="000000"/>
          <w:sz w:val="24"/>
          <w:lang w:eastAsia="ru-RU"/>
        </w:rPr>
      </w:pPr>
      <w:r w:rsidRPr="000124E3">
        <w:rPr>
          <w:i/>
          <w:color w:val="000000"/>
          <w:sz w:val="24"/>
          <w:lang w:eastAsia="ru-RU"/>
        </w:rPr>
        <w:t xml:space="preserve">Рекреационная зона </w:t>
      </w:r>
      <w:r w:rsidRPr="000124E3">
        <w:rPr>
          <w:color w:val="000000"/>
          <w:sz w:val="24"/>
          <w:lang w:eastAsia="ru-RU"/>
        </w:rPr>
        <w:t xml:space="preserve">представлена сквером.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Хутор Малая Меженка</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Населенный пункт располагается в южной части поселения. Планировка села складывалась под влиянием рельефа местности. Населенный пункт сформирован между двух рек: р. Чёрная Калитва и р. Малая Меженка. </w:t>
      </w:r>
    </w:p>
    <w:p w:rsidR="000124E3" w:rsidRPr="000124E3" w:rsidRDefault="000124E3" w:rsidP="000124E3">
      <w:pPr>
        <w:widowControl/>
        <w:autoSpaceDE/>
        <w:autoSpaceDN/>
        <w:spacing w:after="5" w:line="250" w:lineRule="auto"/>
        <w:ind w:left="566" w:right="134"/>
        <w:jc w:val="both"/>
        <w:rPr>
          <w:color w:val="000000"/>
          <w:sz w:val="24"/>
          <w:lang w:eastAsia="ru-RU"/>
        </w:rPr>
      </w:pPr>
      <w:r w:rsidRPr="000124E3">
        <w:rPr>
          <w:i/>
          <w:color w:val="000000"/>
          <w:sz w:val="24"/>
          <w:lang w:eastAsia="ru-RU"/>
        </w:rPr>
        <w:t>Жилые зоны</w:t>
      </w:r>
      <w:r w:rsidRPr="000124E3">
        <w:rPr>
          <w:color w:val="000000"/>
          <w:sz w:val="24"/>
          <w:lang w:eastAsia="ru-RU"/>
        </w:rPr>
        <w:t xml:space="preserve"> представлены одноэтажными домами с приусадебными участками.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i/>
          <w:color w:val="000000"/>
          <w:sz w:val="24"/>
          <w:lang w:eastAsia="ru-RU"/>
        </w:rPr>
        <w:t xml:space="preserve">Общественно-деловая зона </w:t>
      </w:r>
      <w:r w:rsidRPr="000124E3">
        <w:rPr>
          <w:color w:val="000000"/>
          <w:sz w:val="24"/>
          <w:lang w:eastAsia="ru-RU"/>
        </w:rPr>
        <w:t>представлена предприятием торговли.</w:t>
      </w:r>
      <w:r w:rsidRPr="000124E3">
        <w:rPr>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 xml:space="preserve">Зона сельскохозяйственного использования </w:t>
      </w:r>
      <w:r w:rsidRPr="000124E3">
        <w:rPr>
          <w:color w:val="000000"/>
          <w:sz w:val="24"/>
          <w:lang w:eastAsia="ru-RU"/>
        </w:rPr>
        <w:t xml:space="preserve">представлена территорией недействующего предприятия.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 xml:space="preserve">Производственная зона </w:t>
      </w:r>
      <w:r w:rsidRPr="000124E3">
        <w:rPr>
          <w:color w:val="000000"/>
          <w:sz w:val="24"/>
          <w:lang w:eastAsia="ru-RU"/>
        </w:rPr>
        <w:t xml:space="preserve">в населенном пункте представлена территорией ООО «ВостокАгро».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Хутор Пинчук</w:t>
      </w: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Жилая зона</w:t>
      </w:r>
      <w:r w:rsidRPr="000124E3">
        <w:rPr>
          <w:color w:val="000000"/>
          <w:sz w:val="24"/>
          <w:lang w:eastAsia="ru-RU"/>
        </w:rPr>
        <w:t xml:space="preserve"> представленf одноэтажными, малоэтажными жилыми домами с приусадебными участками.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Хутор Славянка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Населенный пункт располагается в северо-восточной части поселения. Планировка села складывалась под влиянием рельефа местности. Населенный пункт сформирован по берегам р.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Малая Меженка. </w:t>
      </w:r>
    </w:p>
    <w:p w:rsidR="000124E3" w:rsidRPr="000124E3" w:rsidRDefault="000124E3" w:rsidP="000124E3">
      <w:pPr>
        <w:widowControl/>
        <w:autoSpaceDE/>
        <w:autoSpaceDN/>
        <w:spacing w:after="5" w:line="250" w:lineRule="auto"/>
        <w:ind w:left="566" w:right="134"/>
        <w:jc w:val="both"/>
        <w:rPr>
          <w:color w:val="000000"/>
          <w:sz w:val="24"/>
          <w:lang w:eastAsia="ru-RU"/>
        </w:rPr>
      </w:pPr>
      <w:r w:rsidRPr="000124E3">
        <w:rPr>
          <w:i/>
          <w:color w:val="000000"/>
          <w:sz w:val="24"/>
          <w:lang w:eastAsia="ru-RU"/>
        </w:rPr>
        <w:t>Жилые зоны</w:t>
      </w:r>
      <w:r w:rsidRPr="000124E3">
        <w:rPr>
          <w:color w:val="000000"/>
          <w:sz w:val="24"/>
          <w:lang w:eastAsia="ru-RU"/>
        </w:rPr>
        <w:t xml:space="preserve"> представлены одноэтажными домами с приусадебными участками.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i/>
          <w:color w:val="000000"/>
          <w:sz w:val="24"/>
          <w:lang w:eastAsia="ru-RU"/>
        </w:rPr>
        <w:t xml:space="preserve">Общественно-деловая зона </w:t>
      </w:r>
      <w:r w:rsidRPr="000124E3">
        <w:rPr>
          <w:color w:val="000000"/>
          <w:sz w:val="24"/>
          <w:lang w:eastAsia="ru-RU"/>
        </w:rPr>
        <w:t>представлена предприятием торговли.</w:t>
      </w:r>
      <w:r w:rsidRPr="000124E3">
        <w:rPr>
          <w:i/>
          <w:color w:val="000000"/>
          <w:sz w:val="24"/>
          <w:lang w:eastAsia="ru-RU"/>
        </w:rPr>
        <w:t xml:space="preserve"> </w:t>
      </w:r>
    </w:p>
    <w:p w:rsidR="000124E3" w:rsidRPr="000124E3" w:rsidRDefault="000124E3" w:rsidP="000124E3">
      <w:pPr>
        <w:widowControl/>
        <w:autoSpaceDE/>
        <w:autoSpaceDN/>
        <w:spacing w:after="5" w:line="250" w:lineRule="auto"/>
        <w:ind w:left="566" w:right="134"/>
        <w:jc w:val="both"/>
        <w:rPr>
          <w:color w:val="000000"/>
          <w:sz w:val="24"/>
          <w:lang w:eastAsia="ru-RU"/>
        </w:rPr>
      </w:pPr>
      <w:r w:rsidRPr="000124E3">
        <w:rPr>
          <w:i/>
          <w:color w:val="000000"/>
          <w:sz w:val="24"/>
          <w:lang w:eastAsia="ru-RU"/>
        </w:rPr>
        <w:t xml:space="preserve">Зона сельскохозяйственного использования </w:t>
      </w:r>
      <w:r w:rsidRPr="000124E3">
        <w:rPr>
          <w:color w:val="000000"/>
          <w:sz w:val="24"/>
          <w:lang w:eastAsia="ru-RU"/>
        </w:rPr>
        <w:t xml:space="preserve">представлена территорией недействующего предприятия и землями, занятыми пастбищами, сенокосами.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1.8.3. Зоны ограничений, зоны с особыми условиями использования территории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  разработке Генерального плана сельского поселения необходимо учитывать наличие зон, оказывающих влияние на развитие территории. В данном проекте учитывались следующие планировочные ограничения: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Охранные зоны инженерно-транспортных коммуникаций;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Охранные зоны объектов промышленности, специального назначения;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Зона санитарной охраны источников питьевого водоснабжения;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24"/>
          <w:lang w:eastAsia="ru-RU"/>
        </w:rPr>
        <w:lastRenderedPageBreak/>
        <w:t>−</w:t>
      </w:r>
      <w:r w:rsidRPr="000124E3">
        <w:rPr>
          <w:rFonts w:ascii="Arial" w:eastAsia="Arial" w:hAnsi="Arial" w:cs="Arial"/>
          <w:color w:val="000000"/>
          <w:sz w:val="24"/>
          <w:lang w:eastAsia="ru-RU"/>
        </w:rPr>
        <w:t xml:space="preserve"> </w:t>
      </w:r>
      <w:r w:rsidRPr="000124E3">
        <w:rPr>
          <w:color w:val="000000"/>
          <w:sz w:val="24"/>
          <w:lang w:eastAsia="ru-RU"/>
        </w:rPr>
        <w:t xml:space="preserve">Водоохранные зоны и прибрежные защитные полосы;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Ограничения по требованиям охраны объектов культурного наследия;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Ограничения по воздействию на строительство природных и техногенных факторов.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1.8.3.1. Охранные зоны  инженерно-транспортных коммуникаций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4" w:line="244" w:lineRule="auto"/>
        <w:ind w:left="562" w:right="1611" w:hanging="10"/>
        <w:rPr>
          <w:color w:val="000000"/>
          <w:sz w:val="24"/>
          <w:lang w:eastAsia="ru-RU"/>
        </w:rPr>
      </w:pPr>
      <w:r w:rsidRPr="000124E3">
        <w:rPr>
          <w:i/>
          <w:color w:val="000000"/>
          <w:sz w:val="24"/>
          <w:lang w:eastAsia="ru-RU"/>
        </w:rPr>
        <w:t xml:space="preserve">-охранная зона магистральных трубопроводов,  газораспределительных сетей; - охранная зона воздушных линий электропередач; - охранная зона линий связи.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Полоса отвода и придорожная полоса автомобильных дорог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Под полосой отвода автодороги понимается совокупность земельных участков,</w:t>
      </w:r>
      <w:r w:rsidRPr="000124E3">
        <w:rPr>
          <w:b/>
          <w:i/>
          <w:color w:val="000000"/>
          <w:sz w:val="24"/>
          <w:lang w:eastAsia="ru-RU"/>
        </w:rPr>
        <w:t xml:space="preserve"> </w:t>
      </w:r>
      <w:r w:rsidRPr="000124E3">
        <w:rPr>
          <w:color w:val="000000"/>
          <w:sz w:val="24"/>
          <w:lang w:eastAsia="ru-RU"/>
        </w:rPr>
        <w:t>предоставленных в установленном порядке для размещения конструктивных элементов и</w:t>
      </w:r>
      <w:r w:rsidRPr="000124E3">
        <w:rPr>
          <w:b/>
          <w:i/>
          <w:color w:val="000000"/>
          <w:sz w:val="24"/>
          <w:lang w:eastAsia="ru-RU"/>
        </w:rPr>
        <w:t xml:space="preserve"> </w:t>
      </w:r>
      <w:r w:rsidRPr="000124E3">
        <w:rPr>
          <w:color w:val="000000"/>
          <w:sz w:val="24"/>
          <w:lang w:eastAsia="ru-RU"/>
        </w:rPr>
        <w:t>инженерных сооружений такой дороги, а также зданий, строений, сооружений, защитных</w:t>
      </w:r>
      <w:r w:rsidRPr="000124E3">
        <w:rPr>
          <w:b/>
          <w:i/>
          <w:color w:val="000000"/>
          <w:sz w:val="24"/>
          <w:lang w:eastAsia="ru-RU"/>
        </w:rPr>
        <w:t xml:space="preserve"> </w:t>
      </w:r>
      <w:r w:rsidRPr="000124E3">
        <w:rPr>
          <w:color w:val="000000"/>
          <w:sz w:val="24"/>
          <w:lang w:eastAsia="ru-RU"/>
        </w:rPr>
        <w:t>и декоративных лесонасаждений и устройств, других объектов, имеющих специальное</w:t>
      </w:r>
      <w:r w:rsidRPr="000124E3">
        <w:rPr>
          <w:b/>
          <w:i/>
          <w:color w:val="000000"/>
          <w:sz w:val="24"/>
          <w:lang w:eastAsia="ru-RU"/>
        </w:rPr>
        <w:t xml:space="preserve"> </w:t>
      </w:r>
      <w:r w:rsidRPr="000124E3">
        <w:rPr>
          <w:color w:val="000000"/>
          <w:sz w:val="24"/>
          <w:lang w:eastAsia="ru-RU"/>
        </w:rPr>
        <w:t>назначение по обслуживанию дороги и являющихся ее неотъемлемой технологической</w:t>
      </w:r>
      <w:r w:rsidRPr="000124E3">
        <w:rPr>
          <w:b/>
          <w:i/>
          <w:color w:val="000000"/>
          <w:sz w:val="24"/>
          <w:lang w:eastAsia="ru-RU"/>
        </w:rPr>
        <w:t xml:space="preserve"> </w:t>
      </w:r>
      <w:r w:rsidRPr="000124E3">
        <w:rPr>
          <w:color w:val="000000"/>
          <w:sz w:val="24"/>
          <w:lang w:eastAsia="ru-RU"/>
        </w:rPr>
        <w:t xml:space="preserve">частью.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 пределах полосы отвода автомобильной дороги могут размещаться объекты</w:t>
      </w:r>
      <w:r w:rsidRPr="000124E3">
        <w:rPr>
          <w:b/>
          <w:i/>
          <w:color w:val="000000"/>
          <w:sz w:val="24"/>
          <w:lang w:eastAsia="ru-RU"/>
        </w:rPr>
        <w:t xml:space="preserve"> </w:t>
      </w:r>
      <w:r w:rsidRPr="000124E3">
        <w:rPr>
          <w:color w:val="000000"/>
          <w:sz w:val="24"/>
          <w:lang w:eastAsia="ru-RU"/>
        </w:rPr>
        <w:t>дорожного сервиса. Их размещение осуществляется в соответствии с нормами</w:t>
      </w:r>
      <w:r w:rsidRPr="000124E3">
        <w:rPr>
          <w:b/>
          <w:i/>
          <w:color w:val="000000"/>
          <w:sz w:val="24"/>
          <w:lang w:eastAsia="ru-RU"/>
        </w:rPr>
        <w:t xml:space="preserve"> </w:t>
      </w:r>
      <w:r w:rsidRPr="000124E3">
        <w:rPr>
          <w:color w:val="000000"/>
          <w:sz w:val="24"/>
          <w:lang w:eastAsia="ru-RU"/>
        </w:rPr>
        <w:t>проектирования и строительства этих объектов. Также в пределах полосы отвода</w:t>
      </w:r>
      <w:r w:rsidRPr="000124E3">
        <w:rPr>
          <w:b/>
          <w:i/>
          <w:color w:val="000000"/>
          <w:sz w:val="24"/>
          <w:lang w:eastAsia="ru-RU"/>
        </w:rPr>
        <w:t xml:space="preserve"> </w:t>
      </w:r>
      <w:r w:rsidRPr="000124E3">
        <w:rPr>
          <w:color w:val="000000"/>
          <w:sz w:val="24"/>
          <w:lang w:eastAsia="ru-RU"/>
        </w:rPr>
        <w:t>автомобильной дороги могут размещаться: инженерные коммуникации, линии электропередачи, линии связи, объекты трубопроводного и</w:t>
      </w:r>
      <w:r w:rsidRPr="000124E3">
        <w:rPr>
          <w:b/>
          <w:i/>
          <w:color w:val="000000"/>
          <w:sz w:val="24"/>
          <w:lang w:eastAsia="ru-RU"/>
        </w:rPr>
        <w:t xml:space="preserve"> </w:t>
      </w:r>
      <w:r w:rsidRPr="000124E3">
        <w:rPr>
          <w:color w:val="000000"/>
          <w:sz w:val="24"/>
          <w:lang w:eastAsia="ru-RU"/>
        </w:rPr>
        <w:t>железнодорожного транспорта, а также иные сооружения и объекты, которые</w:t>
      </w:r>
      <w:r w:rsidRPr="000124E3">
        <w:rPr>
          <w:b/>
          <w:i/>
          <w:color w:val="000000"/>
          <w:sz w:val="24"/>
          <w:lang w:eastAsia="ru-RU"/>
        </w:rPr>
        <w:t xml:space="preserve"> </w:t>
      </w:r>
      <w:r w:rsidRPr="000124E3">
        <w:rPr>
          <w:color w:val="000000"/>
          <w:sz w:val="24"/>
          <w:lang w:eastAsia="ru-RU"/>
        </w:rPr>
        <w:t>располагаются вдоль дороги либо пересекают ее; подъезды, съезды и примыкания к</w:t>
      </w:r>
      <w:r w:rsidRPr="000124E3">
        <w:rPr>
          <w:b/>
          <w:i/>
          <w:color w:val="000000"/>
          <w:sz w:val="24"/>
          <w:lang w:eastAsia="ru-RU"/>
        </w:rPr>
        <w:t xml:space="preserve"> </w:t>
      </w:r>
      <w:r w:rsidRPr="000124E3">
        <w:rPr>
          <w:color w:val="000000"/>
          <w:sz w:val="24"/>
          <w:lang w:eastAsia="ru-RU"/>
        </w:rPr>
        <w:t>объектам, расположенным вне полосы отвода дороги и требующим доступа к ним.</w:t>
      </w: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Для автомобильных дорог, за исключением автомобильных дорог, расположенных</w:t>
      </w:r>
      <w:r w:rsidRPr="000124E3">
        <w:rPr>
          <w:b/>
          <w:i/>
          <w:color w:val="000000"/>
          <w:sz w:val="24"/>
          <w:lang w:eastAsia="ru-RU"/>
        </w:rPr>
        <w:t xml:space="preserve"> </w:t>
      </w:r>
      <w:r w:rsidRPr="000124E3">
        <w:rPr>
          <w:color w:val="000000"/>
          <w:sz w:val="24"/>
          <w:lang w:eastAsia="ru-RU"/>
        </w:rPr>
        <w:t>в границах населенных пунктов, устанавливаются придорожные полосы. Для автодорог</w:t>
      </w:r>
      <w:r w:rsidRPr="000124E3">
        <w:rPr>
          <w:b/>
          <w:i/>
          <w:color w:val="000000"/>
          <w:sz w:val="24"/>
          <w:lang w:eastAsia="ru-RU"/>
        </w:rPr>
        <w:t xml:space="preserve"> </w:t>
      </w:r>
      <w:r w:rsidRPr="000124E3">
        <w:rPr>
          <w:color w:val="000000"/>
          <w:sz w:val="24"/>
          <w:lang w:eastAsia="ru-RU"/>
        </w:rPr>
        <w:t>первой и второй технической категории ширина каждой придорожной полосы</w:t>
      </w:r>
      <w:r w:rsidRPr="000124E3">
        <w:rPr>
          <w:b/>
          <w:i/>
          <w:color w:val="000000"/>
          <w:sz w:val="24"/>
          <w:lang w:eastAsia="ru-RU"/>
        </w:rPr>
        <w:t xml:space="preserve"> </w:t>
      </w:r>
      <w:r w:rsidRPr="000124E3">
        <w:rPr>
          <w:color w:val="000000"/>
          <w:sz w:val="24"/>
          <w:lang w:eastAsia="ru-RU"/>
        </w:rPr>
        <w:t>устанавливается в размере 75 метров, для автодорог третьей и четвертой технической</w:t>
      </w:r>
      <w:r w:rsidRPr="000124E3">
        <w:rPr>
          <w:b/>
          <w:i/>
          <w:color w:val="000000"/>
          <w:sz w:val="24"/>
          <w:lang w:eastAsia="ru-RU"/>
        </w:rPr>
        <w:t xml:space="preserve"> </w:t>
      </w:r>
      <w:r w:rsidRPr="000124E3">
        <w:rPr>
          <w:color w:val="000000"/>
          <w:sz w:val="24"/>
          <w:lang w:eastAsia="ru-RU"/>
        </w:rPr>
        <w:t xml:space="preserve">категории ширина каждой придорожной полосы устанавливается в размере 50 метров, для автодорог пятой технической категории ширина каждой придорожной полосы устанавливается в размере 25 метров.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территории поселения проходят следующие автодороги регионального значения: Богучар – Старая Калитва – Россошь (В13-0); «Богучар – Старая Калитва – Россошь» - с. Евстратовка (3527); «Богучар – Старая Калитва – Россошь» - Малая Меженка – х. Малая Меженка (34-27);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«Богучар – Старая Калитва – Россошь» - х. Малая Меженка (25-27); «Богучар – Старая Калитва – Россошь» - х. Славянка (32-27). Данные автодороги относятся к третьей, четвертой и пятой техническим</w:t>
      </w:r>
      <w:r w:rsidRPr="000124E3">
        <w:rPr>
          <w:b/>
          <w:i/>
          <w:color w:val="000000"/>
          <w:sz w:val="24"/>
          <w:lang w:eastAsia="ru-RU"/>
        </w:rPr>
        <w:t xml:space="preserve"> </w:t>
      </w:r>
      <w:r w:rsidRPr="000124E3">
        <w:rPr>
          <w:color w:val="000000"/>
          <w:sz w:val="24"/>
          <w:lang w:eastAsia="ru-RU"/>
        </w:rPr>
        <w:t xml:space="preserve">категориям.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Охранные зоны магистральных газопроводов,  газораспределительных сетей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 разработке Генерального плана  должны учитываться как охранные зоны трубопроводов, так и зоны минимально допустимых расстояний от оси трубопроводов до </w:t>
      </w:r>
      <w:r w:rsidRPr="000124E3">
        <w:rPr>
          <w:color w:val="000000"/>
          <w:sz w:val="24"/>
          <w:lang w:eastAsia="ru-RU"/>
        </w:rPr>
        <w:lastRenderedPageBreak/>
        <w:t xml:space="preserve">населенных пунктов, отдельных зданий и сооружений, которые принимаются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Ширина охранных зон газопроводов принята в соответствие с «Правилами охраны магистральных трубопроводов», утвержденными постановлением Гостехнадзора России №9 от 22.04.1992. </w:t>
      </w:r>
    </w:p>
    <w:p w:rsidR="000124E3" w:rsidRPr="000124E3" w:rsidRDefault="000124E3" w:rsidP="000124E3">
      <w:pPr>
        <w:widowControl/>
        <w:autoSpaceDE/>
        <w:autoSpaceDN/>
        <w:spacing w:after="5" w:line="250" w:lineRule="auto"/>
        <w:ind w:left="-3" w:right="1" w:firstLine="557"/>
        <w:jc w:val="both"/>
        <w:rPr>
          <w:color w:val="000000"/>
          <w:sz w:val="24"/>
          <w:lang w:eastAsia="ru-RU"/>
        </w:rPr>
      </w:pPr>
      <w:r w:rsidRPr="000124E3">
        <w:rPr>
          <w:i/>
          <w:color w:val="000000"/>
          <w:sz w:val="24"/>
          <w:lang w:eastAsia="ru-RU"/>
        </w:rPr>
        <w:t xml:space="preserve">По территории Евстратовского сельского поселения проходит газопровод-отвод на г. Россошь. </w:t>
      </w:r>
      <w:r w:rsidRPr="000124E3">
        <w:rPr>
          <w:color w:val="000000"/>
          <w:sz w:val="24"/>
          <w:lang w:eastAsia="ru-RU"/>
        </w:rPr>
        <w:t xml:space="preserve">Ширина охранных зон данного газопровода 25 метров от осей трубопровода в каждую сторону наряду с зоной минимально допустимых расстояний от оси трубопровода до населенных пунктов, которая имеет размеры 150 м.  </w:t>
      </w:r>
      <w:r w:rsidRPr="000124E3">
        <w:rPr>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 xml:space="preserve">Для газораспределительных сетей устанавливаются охранные зоны </w:t>
      </w:r>
      <w:r w:rsidRPr="000124E3">
        <w:rPr>
          <w:color w:val="000000"/>
          <w:sz w:val="24"/>
          <w:lang w:eastAsia="ru-RU"/>
        </w:rPr>
        <w:t>в соответствии с «Правилами охраны газораспределительных сетей», утвержденными постановлением правительства РФ №878 от 20.11.2000г.</w:t>
      </w:r>
      <w:r w:rsidRPr="000124E3">
        <w:rPr>
          <w:b/>
          <w:color w:val="000000"/>
          <w:sz w:val="24"/>
          <w:lang w:eastAsia="ru-RU"/>
        </w:rPr>
        <w:t>:</w:t>
      </w: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а) вдоль трасс наружных газопроводов - в виде территории, ограниченной условными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линиями, проходящими на расстоянии 2 метров с каждой стороны газопровода;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 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Охранные зоны магистральных трубопроводов в соответствии с «Правилами охраны магистральных трубопроводов», утвержденными постановлением Госгортехнадзора России от 22.04.1992 № 9 (ред. от 23.11.1994 - действие документа распространено на магистральные аммиакопроводы постановлением Госгортехнадзора РФ от 23.11.1994 N 61 с учетом дополнений, внесенных указанным документом) устанавливаются: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w:t>
      </w:r>
    </w:p>
    <w:p w:rsidR="000124E3" w:rsidRPr="000124E3" w:rsidRDefault="000124E3" w:rsidP="005024CB">
      <w:pPr>
        <w:widowControl/>
        <w:numPr>
          <w:ilvl w:val="0"/>
          <w:numId w:val="17"/>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перемещать, засыпать и ломать опознавательные и сигнальные знаки, контрольно - измерительные пункты; </w:t>
      </w:r>
    </w:p>
    <w:p w:rsidR="000124E3" w:rsidRPr="000124E3" w:rsidRDefault="000124E3" w:rsidP="005024CB">
      <w:pPr>
        <w:widowControl/>
        <w:numPr>
          <w:ilvl w:val="0"/>
          <w:numId w:val="17"/>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w:t>
      </w:r>
    </w:p>
    <w:p w:rsidR="000124E3" w:rsidRPr="000124E3" w:rsidRDefault="000124E3" w:rsidP="005024CB">
      <w:pPr>
        <w:widowControl/>
        <w:numPr>
          <w:ilvl w:val="0"/>
          <w:numId w:val="1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устраивать всякого рода свалки, выливать растворы кислот, солей и щелочей; </w:t>
      </w:r>
    </w:p>
    <w:p w:rsidR="000124E3" w:rsidRPr="000124E3" w:rsidRDefault="000124E3" w:rsidP="005024CB">
      <w:pPr>
        <w:widowControl/>
        <w:numPr>
          <w:ilvl w:val="0"/>
          <w:numId w:val="1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 </w:t>
      </w:r>
    </w:p>
    <w:p w:rsidR="000124E3" w:rsidRPr="000124E3" w:rsidRDefault="000124E3" w:rsidP="005024CB">
      <w:pPr>
        <w:widowControl/>
        <w:numPr>
          <w:ilvl w:val="0"/>
          <w:numId w:val="17"/>
        </w:numPr>
        <w:autoSpaceDE/>
        <w:autoSpaceDN/>
        <w:spacing w:after="5" w:line="250" w:lineRule="auto"/>
        <w:ind w:right="134" w:firstLine="557"/>
        <w:jc w:val="both"/>
        <w:rPr>
          <w:color w:val="000000"/>
          <w:sz w:val="24"/>
          <w:lang w:eastAsia="ru-RU"/>
        </w:rPr>
      </w:pPr>
      <w:r w:rsidRPr="000124E3">
        <w:rPr>
          <w:color w:val="000000"/>
          <w:sz w:val="24"/>
          <w:lang w:eastAsia="ru-RU"/>
        </w:rPr>
        <w:t xml:space="preserve">бросать якоря, проходить с отданными якорями, цепями, лотами, волокушами и тралами, производить дноуглубительные и землечерпальные работы; </w:t>
      </w:r>
    </w:p>
    <w:p w:rsidR="000124E3" w:rsidRPr="000124E3" w:rsidRDefault="000124E3" w:rsidP="005024CB">
      <w:pPr>
        <w:widowControl/>
        <w:numPr>
          <w:ilvl w:val="0"/>
          <w:numId w:val="1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разводить огонь и размещать какие-либо открытые или закрытые источники огня.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обеспечения нормальных условий эксплуатации и исключения возможности повреждения трубопроводов (при любом виде их прокладки) помимо охранных устанавливаются буферные зоны. Буферная зона устанавливается вдоль трассы магистрального аммиакопровода в виде участка земли, ограниченного условными линиями, проходящими на расстоянии 1000 м от оси трубопровода с каждой стороны. В буферной зоне запрещается: строить объекты, указанные в Правилах безопасности для наземных складов синтетического жидкого аммиака (ПБ 03-182-98), утвержденных Постановлением Госгортехнадзора России от 26.12.97 N 55, устраивать спортивные соревнования и мероприятия с массовым участием зрителей, стоянки автомобильного транспорта, строительной и сельскохозяйственной техники, располагать временные полевые станы любого назначения, загоны для скота.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территории Евстратовского сельского поселения проходит аммиакопровод «Тольятти – Одесса» и «Тольятти – Россошь».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Охранная зона воздушных линий электропередач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По территории поселения проходят линии электропередач напряжения 220 кВ, 110 кВ, 10 кВ. </w:t>
      </w:r>
    </w:p>
    <w:p w:rsidR="000124E3" w:rsidRPr="000124E3" w:rsidRDefault="000124E3" w:rsidP="000124E3">
      <w:pPr>
        <w:widowControl/>
        <w:autoSpaceDE/>
        <w:autoSpaceDN/>
        <w:spacing w:after="5" w:line="250" w:lineRule="auto"/>
        <w:ind w:left="-3" w:firstLine="557"/>
        <w:jc w:val="both"/>
        <w:rPr>
          <w:color w:val="000000"/>
          <w:sz w:val="24"/>
          <w:lang w:eastAsia="ru-RU"/>
        </w:rPr>
      </w:pPr>
      <w:r w:rsidRPr="000124E3">
        <w:rPr>
          <w:color w:val="000000"/>
          <w:sz w:val="24"/>
          <w:lang w:eastAsia="ru-RU"/>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постановлением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0124E3" w:rsidRPr="000124E3" w:rsidRDefault="000124E3" w:rsidP="000124E3">
      <w:pPr>
        <w:widowControl/>
        <w:autoSpaceDE/>
        <w:autoSpaceDN/>
        <w:spacing w:after="2" w:line="259" w:lineRule="auto"/>
        <w:ind w:left="577" w:hanging="10"/>
        <w:rPr>
          <w:color w:val="000000"/>
          <w:sz w:val="24"/>
          <w:lang w:eastAsia="ru-RU"/>
        </w:rPr>
      </w:pPr>
      <w:r w:rsidRPr="000124E3">
        <w:rPr>
          <w:color w:val="000000"/>
          <w:sz w:val="24"/>
          <w:lang w:eastAsia="ru-RU"/>
        </w:rPr>
        <w:t xml:space="preserve">-ЛЭП 220 кВ - 25 м; </w:t>
      </w:r>
    </w:p>
    <w:p w:rsidR="000124E3" w:rsidRPr="000124E3" w:rsidRDefault="000124E3" w:rsidP="000124E3">
      <w:pPr>
        <w:widowControl/>
        <w:autoSpaceDE/>
        <w:autoSpaceDN/>
        <w:spacing w:after="2" w:line="259" w:lineRule="auto"/>
        <w:ind w:left="577" w:hanging="10"/>
        <w:rPr>
          <w:color w:val="000000"/>
          <w:sz w:val="24"/>
          <w:lang w:eastAsia="ru-RU"/>
        </w:rPr>
      </w:pPr>
      <w:r w:rsidRPr="000124E3">
        <w:rPr>
          <w:color w:val="000000"/>
          <w:sz w:val="24"/>
          <w:lang w:eastAsia="ru-RU"/>
        </w:rPr>
        <w:t xml:space="preserve">-ЛЭП 110 кВ - 20 м;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-ЛЭП 10 кВ - 10 м от проекции крайних проводов. </w:t>
      </w:r>
    </w:p>
    <w:p w:rsidR="000124E3" w:rsidRPr="000124E3" w:rsidRDefault="000124E3" w:rsidP="000124E3">
      <w:pPr>
        <w:widowControl/>
        <w:autoSpaceDE/>
        <w:autoSpaceDN/>
        <w:spacing w:after="5" w:line="250" w:lineRule="auto"/>
        <w:ind w:left="-3" w:right="3" w:firstLine="557"/>
        <w:jc w:val="both"/>
        <w:rPr>
          <w:color w:val="000000"/>
          <w:sz w:val="24"/>
          <w:lang w:eastAsia="ru-RU"/>
        </w:rPr>
      </w:pPr>
      <w:r w:rsidRPr="000124E3">
        <w:rPr>
          <w:color w:val="000000"/>
          <w:sz w:val="24"/>
          <w:lang w:eastAsia="ru-RU"/>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r w:rsidRPr="000124E3">
        <w:rPr>
          <w:b/>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Охранная зона линий связи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0124E3" w:rsidRPr="000124E3" w:rsidRDefault="000124E3" w:rsidP="000124E3">
      <w:pPr>
        <w:widowControl/>
        <w:autoSpaceDE/>
        <w:autoSpaceDN/>
        <w:spacing w:after="5" w:line="250" w:lineRule="auto"/>
        <w:ind w:left="577" w:right="142" w:hanging="10"/>
        <w:rPr>
          <w:color w:val="000000"/>
          <w:sz w:val="24"/>
          <w:lang w:eastAsia="ru-RU"/>
        </w:rPr>
      </w:pPr>
      <w:r w:rsidRPr="000124E3">
        <w:rPr>
          <w:color w:val="000000"/>
          <w:sz w:val="24"/>
          <w:lang w:eastAsia="ru-RU"/>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Pr="000124E3">
        <w:rPr>
          <w:b/>
          <w:color w:val="000000"/>
          <w:sz w:val="24"/>
          <w:lang w:eastAsia="ru-RU"/>
        </w:rPr>
        <w:t xml:space="preserve"> </w:t>
      </w:r>
      <w:r w:rsidRPr="000124E3">
        <w:rPr>
          <w:color w:val="000000"/>
          <w:sz w:val="24"/>
          <w:lang w:eastAsia="ru-RU"/>
        </w:rPr>
        <w:t xml:space="preserve">зоны ограничения с учетом перспективного развития передающих радиотехнических </w:t>
      </w:r>
      <w:r w:rsidRPr="000124E3">
        <w:rPr>
          <w:color w:val="000000"/>
          <w:sz w:val="24"/>
          <w:lang w:eastAsia="ru-RU"/>
        </w:rPr>
        <w:lastRenderedPageBreak/>
        <w:t>объектов и населенного пункта. Границы санитарно-защитных зон определяются на высоте 2</w:t>
      </w:r>
      <w:r w:rsidRPr="000124E3">
        <w:rPr>
          <w:b/>
          <w:color w:val="000000"/>
          <w:sz w:val="24"/>
          <w:lang w:eastAsia="ru-RU"/>
        </w:rPr>
        <w:t xml:space="preserve"> </w:t>
      </w:r>
      <w:r w:rsidRPr="000124E3">
        <w:rPr>
          <w:color w:val="000000"/>
          <w:sz w:val="24"/>
          <w:lang w:eastAsia="ru-RU"/>
        </w:rPr>
        <w:t xml:space="preserve">м от поверхности земли по ПДУ. 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территории Евстратовского сельского поселения проходит кабель межпоселковой связи, кабели связи внутри населенных пунктов.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1.8.3.2. </w:t>
      </w:r>
      <w:r w:rsidRPr="000124E3">
        <w:rPr>
          <w:b/>
          <w:i/>
          <w:color w:val="000000"/>
          <w:sz w:val="24"/>
          <w:lang w:eastAsia="ru-RU"/>
        </w:rPr>
        <w:t xml:space="preserve"> </w:t>
      </w:r>
      <w:r w:rsidRPr="000124E3">
        <w:rPr>
          <w:b/>
          <w:color w:val="000000"/>
          <w:sz w:val="24"/>
          <w:lang w:eastAsia="ru-RU"/>
        </w:rPr>
        <w:t xml:space="preserve">Охранные зоны объектов промышленности, специального назначения </w:t>
      </w:r>
    </w:p>
    <w:p w:rsidR="000124E3" w:rsidRPr="000124E3" w:rsidRDefault="000124E3" w:rsidP="005024CB">
      <w:pPr>
        <w:widowControl/>
        <w:numPr>
          <w:ilvl w:val="0"/>
          <w:numId w:val="18"/>
        </w:numPr>
        <w:autoSpaceDE/>
        <w:autoSpaceDN/>
        <w:spacing w:after="3" w:line="248" w:lineRule="auto"/>
        <w:ind w:right="132" w:hanging="139"/>
        <w:jc w:val="both"/>
        <w:rPr>
          <w:color w:val="000000"/>
          <w:sz w:val="24"/>
          <w:lang w:eastAsia="ru-RU"/>
        </w:rPr>
      </w:pPr>
      <w:r w:rsidRPr="000124E3">
        <w:rPr>
          <w:i/>
          <w:color w:val="000000"/>
          <w:sz w:val="24"/>
          <w:lang w:eastAsia="ru-RU"/>
        </w:rPr>
        <w:t xml:space="preserve">санитарно-защитные зоны  промышленных предприятий;  </w:t>
      </w:r>
    </w:p>
    <w:p w:rsidR="000124E3" w:rsidRPr="000124E3" w:rsidRDefault="000124E3" w:rsidP="005024CB">
      <w:pPr>
        <w:widowControl/>
        <w:numPr>
          <w:ilvl w:val="0"/>
          <w:numId w:val="18"/>
        </w:numPr>
        <w:autoSpaceDE/>
        <w:autoSpaceDN/>
        <w:spacing w:after="3" w:line="248" w:lineRule="auto"/>
        <w:ind w:right="132" w:hanging="139"/>
        <w:jc w:val="both"/>
        <w:rPr>
          <w:color w:val="000000"/>
          <w:sz w:val="24"/>
          <w:lang w:eastAsia="ru-RU"/>
        </w:rPr>
      </w:pPr>
      <w:r w:rsidRPr="000124E3">
        <w:rPr>
          <w:i/>
          <w:color w:val="000000"/>
          <w:sz w:val="24"/>
          <w:lang w:eastAsia="ru-RU"/>
        </w:rPr>
        <w:t xml:space="preserve">санитарно-защитные зоны кладбищ, скотомогильников, свалок ТБО.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Санитарно-защитные зоны промышленных предприятий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Территория санитарно-защитной зоны предназначена для: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color w:val="000000"/>
          <w:sz w:val="24"/>
          <w:lang w:eastAsia="ru-RU"/>
        </w:rPr>
        <w:t xml:space="preserve"> обеспечения снижения уровня воздействия до требуемых гигиенических нормативов по всем факторам воздействия за ее пределами (ПДК, ПДУ);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color w:val="000000"/>
          <w:sz w:val="24"/>
          <w:lang w:eastAsia="ru-RU"/>
        </w:rPr>
        <w:t xml:space="preserve"> создания санитарно-защитного барьера между территорией предприятия (группы предприятий) и территорией жилой застройки;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color w:val="000000"/>
          <w:sz w:val="24"/>
          <w:lang w:eastAsia="ru-RU"/>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i/>
          <w:color w:val="000000"/>
          <w:sz w:val="24"/>
          <w:lang w:eastAsia="ru-RU"/>
        </w:rPr>
        <w:t>Промышленные предприятия</w:t>
      </w:r>
      <w:r w:rsidRPr="000124E3">
        <w:rPr>
          <w:color w:val="000000"/>
          <w:sz w:val="24"/>
          <w:lang w:eastAsia="ru-RU"/>
        </w:rPr>
        <w:t xml:space="preserve">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поселения имеются предприятия, являющиеся  источником  негативного  воздействия  на  состояние  окружающей  среды. Для них принимаются индивидуальный класс опасности и санитарно-защитные зоны.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 xml:space="preserve">Реестр основных предприятий и санитарно-защитных зон: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tbl>
      <w:tblPr>
        <w:tblStyle w:val="TableGrid"/>
        <w:tblW w:w="10206" w:type="dxa"/>
        <w:tblInd w:w="1" w:type="dxa"/>
        <w:tblCellMar>
          <w:top w:w="7" w:type="dxa"/>
        </w:tblCellMar>
        <w:tblLook w:val="04A0" w:firstRow="1" w:lastRow="0" w:firstColumn="1" w:lastColumn="0" w:noHBand="0" w:noVBand="1"/>
      </w:tblPr>
      <w:tblGrid>
        <w:gridCol w:w="285"/>
        <w:gridCol w:w="1700"/>
        <w:gridCol w:w="3261"/>
        <w:gridCol w:w="2126"/>
        <w:gridCol w:w="1133"/>
        <w:gridCol w:w="1701"/>
      </w:tblGrid>
      <w:tr w:rsidR="000124E3" w:rsidRPr="000124E3" w:rsidTr="000124E3">
        <w:trPr>
          <w:trHeight w:val="692"/>
        </w:trPr>
        <w:tc>
          <w:tcPr>
            <w:tcW w:w="284"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ind w:left="29" w:hanging="34"/>
              <w:rPr>
                <w:color w:val="000000"/>
                <w:sz w:val="24"/>
              </w:rPr>
            </w:pPr>
            <w:r w:rsidRPr="000124E3">
              <w:rPr>
                <w:b/>
                <w:color w:val="000000"/>
                <w:sz w:val="20"/>
              </w:rPr>
              <w:t xml:space="preserve">№ п/ п </w:t>
            </w:r>
          </w:p>
        </w:tc>
        <w:tc>
          <w:tcPr>
            <w:tcW w:w="170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0124E3" w:rsidRPr="000124E3" w:rsidRDefault="000124E3" w:rsidP="000124E3">
            <w:pPr>
              <w:spacing w:line="259" w:lineRule="auto"/>
              <w:ind w:left="29"/>
              <w:rPr>
                <w:color w:val="000000"/>
                <w:sz w:val="24"/>
              </w:rPr>
            </w:pPr>
            <w:r w:rsidRPr="000124E3">
              <w:rPr>
                <w:b/>
                <w:color w:val="000000"/>
                <w:sz w:val="20"/>
              </w:rPr>
              <w:t xml:space="preserve">адрес </w:t>
            </w:r>
          </w:p>
        </w:tc>
        <w:tc>
          <w:tcPr>
            <w:tcW w:w="326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0124E3" w:rsidRPr="000124E3" w:rsidRDefault="000124E3" w:rsidP="000124E3">
            <w:pPr>
              <w:spacing w:line="259" w:lineRule="auto"/>
              <w:ind w:left="-1"/>
              <w:rPr>
                <w:color w:val="000000"/>
                <w:sz w:val="24"/>
              </w:rPr>
            </w:pPr>
            <w:r w:rsidRPr="000124E3">
              <w:rPr>
                <w:b/>
                <w:color w:val="000000"/>
                <w:sz w:val="20"/>
              </w:rPr>
              <w:t xml:space="preserve">Наименование предприятия </w:t>
            </w:r>
          </w:p>
        </w:tc>
        <w:tc>
          <w:tcPr>
            <w:tcW w:w="2126"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0124E3" w:rsidRPr="000124E3" w:rsidRDefault="000124E3" w:rsidP="000124E3">
            <w:pPr>
              <w:spacing w:line="259" w:lineRule="auto"/>
              <w:ind w:left="29"/>
              <w:rPr>
                <w:color w:val="000000"/>
                <w:sz w:val="24"/>
              </w:rPr>
            </w:pPr>
            <w:r w:rsidRPr="000124E3">
              <w:rPr>
                <w:b/>
                <w:color w:val="000000"/>
                <w:sz w:val="20"/>
              </w:rPr>
              <w:t xml:space="preserve">Вид деятельности </w:t>
            </w:r>
          </w:p>
        </w:tc>
        <w:tc>
          <w:tcPr>
            <w:tcW w:w="113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0124E3" w:rsidRPr="000124E3" w:rsidRDefault="000124E3" w:rsidP="000124E3">
            <w:pPr>
              <w:spacing w:line="259" w:lineRule="auto"/>
              <w:ind w:left="104" w:firstLine="180"/>
              <w:rPr>
                <w:color w:val="000000"/>
                <w:sz w:val="24"/>
              </w:rPr>
            </w:pPr>
            <w:r w:rsidRPr="000124E3">
              <w:rPr>
                <w:b/>
                <w:color w:val="000000"/>
                <w:sz w:val="20"/>
              </w:rPr>
              <w:t xml:space="preserve">Класс опасности </w:t>
            </w:r>
          </w:p>
        </w:tc>
        <w:tc>
          <w:tcPr>
            <w:tcW w:w="1701"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0124E3" w:rsidRPr="000124E3" w:rsidRDefault="000124E3" w:rsidP="000124E3">
            <w:pPr>
              <w:spacing w:line="259" w:lineRule="auto"/>
              <w:ind w:left="120"/>
              <w:rPr>
                <w:color w:val="000000"/>
                <w:sz w:val="24"/>
              </w:rPr>
            </w:pPr>
            <w:r w:rsidRPr="000124E3">
              <w:rPr>
                <w:b/>
                <w:color w:val="000000"/>
                <w:sz w:val="20"/>
              </w:rPr>
              <w:t xml:space="preserve">СЗЗ по СанПиН </w:t>
            </w:r>
          </w:p>
          <w:p w:rsidR="000124E3" w:rsidRPr="000124E3" w:rsidRDefault="000124E3" w:rsidP="000124E3">
            <w:pPr>
              <w:spacing w:line="259" w:lineRule="auto"/>
              <w:ind w:left="58"/>
              <w:jc w:val="both"/>
              <w:rPr>
                <w:color w:val="000000"/>
                <w:sz w:val="24"/>
              </w:rPr>
            </w:pPr>
            <w:r w:rsidRPr="000124E3">
              <w:rPr>
                <w:b/>
                <w:color w:val="000000"/>
                <w:sz w:val="20"/>
              </w:rPr>
              <w:t xml:space="preserve">2.2.1-2.1.1 1200-03 </w:t>
            </w:r>
          </w:p>
        </w:tc>
      </w:tr>
      <w:tr w:rsidR="000124E3" w:rsidRPr="000124E3" w:rsidTr="000124E3">
        <w:trPr>
          <w:trHeight w:val="466"/>
        </w:trPr>
        <w:tc>
          <w:tcPr>
            <w:tcW w:w="284"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5"/>
              <w:rPr>
                <w:color w:val="000000"/>
                <w:sz w:val="24"/>
              </w:rPr>
            </w:pPr>
            <w:r w:rsidRPr="000124E3">
              <w:rPr>
                <w:color w:val="000000"/>
                <w:sz w:val="20"/>
              </w:rPr>
              <w:t xml:space="preserve">1 </w:t>
            </w:r>
          </w:p>
        </w:tc>
        <w:tc>
          <w:tcPr>
            <w:tcW w:w="170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9"/>
              <w:jc w:val="both"/>
              <w:rPr>
                <w:color w:val="000000"/>
                <w:sz w:val="24"/>
              </w:rPr>
            </w:pPr>
            <w:r w:rsidRPr="000124E3">
              <w:rPr>
                <w:color w:val="000000"/>
                <w:sz w:val="20"/>
              </w:rPr>
              <w:t xml:space="preserve">с. Евстратовка, ул. Луговая, 1а </w:t>
            </w:r>
          </w:p>
        </w:tc>
        <w:tc>
          <w:tcPr>
            <w:tcW w:w="32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8"/>
              <w:rPr>
                <w:color w:val="000000"/>
                <w:sz w:val="24"/>
              </w:rPr>
            </w:pPr>
            <w:r w:rsidRPr="000124E3">
              <w:rPr>
                <w:color w:val="000000"/>
                <w:sz w:val="20"/>
              </w:rPr>
              <w:t xml:space="preserve">ООО «Хлеб-Агро» Хлебзавод </w:t>
            </w:r>
          </w:p>
        </w:tc>
        <w:tc>
          <w:tcPr>
            <w:tcW w:w="21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9"/>
              <w:rPr>
                <w:color w:val="000000"/>
                <w:sz w:val="24"/>
              </w:rPr>
            </w:pPr>
            <w:r w:rsidRPr="000124E3">
              <w:rPr>
                <w:color w:val="000000"/>
                <w:sz w:val="20"/>
              </w:rPr>
              <w:t xml:space="preserve">Производство хлебобулочных изделий </w:t>
            </w:r>
          </w:p>
        </w:tc>
        <w:tc>
          <w:tcPr>
            <w:tcW w:w="113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right="33"/>
              <w:jc w:val="center"/>
              <w:rPr>
                <w:color w:val="000000"/>
                <w:sz w:val="24"/>
              </w:rPr>
            </w:pPr>
            <w:r w:rsidRPr="000124E3">
              <w:rPr>
                <w:color w:val="000000"/>
                <w:sz w:val="20"/>
              </w:rPr>
              <w:t xml:space="preserve">IV </w:t>
            </w:r>
          </w:p>
        </w:tc>
        <w:tc>
          <w:tcPr>
            <w:tcW w:w="1701"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
              <w:jc w:val="center"/>
              <w:rPr>
                <w:color w:val="000000"/>
                <w:sz w:val="24"/>
              </w:rPr>
            </w:pPr>
            <w:r w:rsidRPr="000124E3">
              <w:rPr>
                <w:color w:val="000000"/>
                <w:sz w:val="20"/>
              </w:rPr>
              <w:t xml:space="preserve">100 </w:t>
            </w:r>
          </w:p>
        </w:tc>
      </w:tr>
      <w:tr w:rsidR="000124E3" w:rsidRPr="000124E3" w:rsidTr="000124E3">
        <w:trPr>
          <w:trHeight w:val="696"/>
        </w:trPr>
        <w:tc>
          <w:tcPr>
            <w:tcW w:w="284"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5"/>
              <w:rPr>
                <w:color w:val="000000"/>
                <w:sz w:val="24"/>
              </w:rPr>
            </w:pPr>
            <w:r w:rsidRPr="000124E3">
              <w:rPr>
                <w:color w:val="000000"/>
                <w:sz w:val="20"/>
              </w:rPr>
              <w:t xml:space="preserve">2 </w:t>
            </w:r>
          </w:p>
        </w:tc>
        <w:tc>
          <w:tcPr>
            <w:tcW w:w="170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9"/>
              <w:rPr>
                <w:color w:val="000000"/>
                <w:sz w:val="24"/>
              </w:rPr>
            </w:pPr>
            <w:r w:rsidRPr="000124E3">
              <w:rPr>
                <w:color w:val="000000"/>
                <w:sz w:val="20"/>
              </w:rPr>
              <w:t xml:space="preserve">с. Евстратовка </w:t>
            </w:r>
          </w:p>
        </w:tc>
        <w:tc>
          <w:tcPr>
            <w:tcW w:w="32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8"/>
              <w:rPr>
                <w:color w:val="000000"/>
                <w:sz w:val="24"/>
              </w:rPr>
            </w:pPr>
            <w:r w:rsidRPr="000124E3">
              <w:rPr>
                <w:color w:val="000000"/>
                <w:sz w:val="20"/>
              </w:rPr>
              <w:t xml:space="preserve">ООО «Восток-Агро», МТФ и др. </w:t>
            </w:r>
          </w:p>
        </w:tc>
        <w:tc>
          <w:tcPr>
            <w:tcW w:w="21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9"/>
              <w:rPr>
                <w:color w:val="000000"/>
                <w:sz w:val="24"/>
              </w:rPr>
            </w:pPr>
            <w:r w:rsidRPr="000124E3">
              <w:rPr>
                <w:color w:val="000000"/>
                <w:sz w:val="20"/>
              </w:rPr>
              <w:t xml:space="preserve">Производство сырого молока; зерновые, сах. свекла, подсолнечник </w:t>
            </w:r>
          </w:p>
        </w:tc>
        <w:tc>
          <w:tcPr>
            <w:tcW w:w="113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right="29"/>
              <w:jc w:val="center"/>
              <w:rPr>
                <w:color w:val="000000"/>
                <w:sz w:val="24"/>
              </w:rPr>
            </w:pPr>
            <w:r w:rsidRPr="000124E3">
              <w:rPr>
                <w:color w:val="000000"/>
                <w:sz w:val="20"/>
              </w:rPr>
              <w:t xml:space="preserve">III </w:t>
            </w:r>
          </w:p>
        </w:tc>
        <w:tc>
          <w:tcPr>
            <w:tcW w:w="1701"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
              <w:jc w:val="center"/>
              <w:rPr>
                <w:color w:val="000000"/>
                <w:sz w:val="24"/>
              </w:rPr>
            </w:pPr>
            <w:r w:rsidRPr="000124E3">
              <w:rPr>
                <w:color w:val="000000"/>
                <w:sz w:val="20"/>
              </w:rPr>
              <w:t xml:space="preserve">300 </w:t>
            </w:r>
          </w:p>
        </w:tc>
      </w:tr>
      <w:tr w:rsidR="000124E3" w:rsidRPr="000124E3" w:rsidTr="000124E3">
        <w:trPr>
          <w:trHeight w:val="463"/>
        </w:trPr>
        <w:tc>
          <w:tcPr>
            <w:tcW w:w="284"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5"/>
              <w:rPr>
                <w:color w:val="000000"/>
                <w:sz w:val="24"/>
              </w:rPr>
            </w:pPr>
            <w:r w:rsidRPr="000124E3">
              <w:rPr>
                <w:color w:val="000000"/>
                <w:sz w:val="20"/>
              </w:rPr>
              <w:t xml:space="preserve">3 </w:t>
            </w:r>
          </w:p>
        </w:tc>
        <w:tc>
          <w:tcPr>
            <w:tcW w:w="170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9"/>
              <w:rPr>
                <w:color w:val="000000"/>
                <w:sz w:val="24"/>
              </w:rPr>
            </w:pPr>
            <w:r w:rsidRPr="000124E3">
              <w:rPr>
                <w:color w:val="000000"/>
                <w:sz w:val="20"/>
              </w:rPr>
              <w:t xml:space="preserve">с. Евстратовка </w:t>
            </w:r>
          </w:p>
        </w:tc>
        <w:tc>
          <w:tcPr>
            <w:tcW w:w="32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8"/>
              <w:rPr>
                <w:color w:val="000000"/>
                <w:sz w:val="24"/>
              </w:rPr>
            </w:pPr>
            <w:r w:rsidRPr="000124E3">
              <w:rPr>
                <w:color w:val="000000"/>
                <w:sz w:val="20"/>
              </w:rPr>
              <w:t xml:space="preserve">ООО «Восток-Агро», МТФ 2 </w:t>
            </w:r>
          </w:p>
        </w:tc>
        <w:tc>
          <w:tcPr>
            <w:tcW w:w="21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9"/>
              <w:rPr>
                <w:color w:val="000000"/>
                <w:sz w:val="24"/>
              </w:rPr>
            </w:pPr>
            <w:r w:rsidRPr="000124E3">
              <w:rPr>
                <w:color w:val="000000"/>
                <w:sz w:val="20"/>
              </w:rPr>
              <w:t xml:space="preserve">Производство сырого молока </w:t>
            </w:r>
          </w:p>
        </w:tc>
        <w:tc>
          <w:tcPr>
            <w:tcW w:w="113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right="29"/>
              <w:jc w:val="center"/>
              <w:rPr>
                <w:color w:val="000000"/>
                <w:sz w:val="24"/>
              </w:rPr>
            </w:pPr>
            <w:r w:rsidRPr="000124E3">
              <w:rPr>
                <w:color w:val="000000"/>
                <w:sz w:val="20"/>
              </w:rPr>
              <w:t xml:space="preserve">III </w:t>
            </w:r>
          </w:p>
        </w:tc>
        <w:tc>
          <w:tcPr>
            <w:tcW w:w="1701"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
              <w:jc w:val="center"/>
              <w:rPr>
                <w:color w:val="000000"/>
                <w:sz w:val="24"/>
              </w:rPr>
            </w:pPr>
            <w:r w:rsidRPr="000124E3">
              <w:rPr>
                <w:color w:val="000000"/>
                <w:sz w:val="20"/>
              </w:rPr>
              <w:t xml:space="preserve">300 </w:t>
            </w:r>
          </w:p>
        </w:tc>
      </w:tr>
      <w:tr w:rsidR="000124E3" w:rsidRPr="000124E3" w:rsidTr="000124E3">
        <w:trPr>
          <w:trHeight w:val="350"/>
        </w:trPr>
        <w:tc>
          <w:tcPr>
            <w:tcW w:w="284"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
              <w:rPr>
                <w:color w:val="000000"/>
                <w:sz w:val="24"/>
              </w:rPr>
            </w:pPr>
            <w:r w:rsidRPr="000124E3">
              <w:rPr>
                <w:color w:val="000000"/>
                <w:sz w:val="20"/>
              </w:rPr>
              <w:t xml:space="preserve">4 </w:t>
            </w:r>
          </w:p>
        </w:tc>
        <w:tc>
          <w:tcPr>
            <w:tcW w:w="170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9"/>
              <w:rPr>
                <w:color w:val="000000"/>
                <w:sz w:val="24"/>
              </w:rPr>
            </w:pPr>
            <w:r w:rsidRPr="000124E3">
              <w:rPr>
                <w:color w:val="000000"/>
                <w:sz w:val="20"/>
              </w:rPr>
              <w:t xml:space="preserve">с. Евстратовка </w:t>
            </w:r>
          </w:p>
        </w:tc>
        <w:tc>
          <w:tcPr>
            <w:tcW w:w="32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8"/>
              <w:rPr>
                <w:color w:val="000000"/>
                <w:sz w:val="24"/>
              </w:rPr>
            </w:pPr>
            <w:r w:rsidRPr="000124E3">
              <w:rPr>
                <w:color w:val="000000"/>
                <w:sz w:val="20"/>
              </w:rPr>
              <w:t xml:space="preserve">ООО «Восток-Агро», РММ </w:t>
            </w:r>
          </w:p>
        </w:tc>
        <w:tc>
          <w:tcPr>
            <w:tcW w:w="21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9"/>
              <w:rPr>
                <w:color w:val="000000"/>
                <w:sz w:val="24"/>
              </w:rPr>
            </w:pPr>
            <w:r w:rsidRPr="000124E3">
              <w:rPr>
                <w:color w:val="000000"/>
                <w:sz w:val="20"/>
              </w:rPr>
              <w:t xml:space="preserve">Ремонт с/х техники </w:t>
            </w:r>
          </w:p>
        </w:tc>
        <w:tc>
          <w:tcPr>
            <w:tcW w:w="113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29"/>
              <w:jc w:val="center"/>
              <w:rPr>
                <w:color w:val="000000"/>
                <w:sz w:val="24"/>
              </w:rPr>
            </w:pPr>
            <w:r w:rsidRPr="000124E3">
              <w:rPr>
                <w:color w:val="000000"/>
                <w:sz w:val="20"/>
              </w:rPr>
              <w:t xml:space="preserve">III </w:t>
            </w:r>
          </w:p>
        </w:tc>
        <w:tc>
          <w:tcPr>
            <w:tcW w:w="170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jc w:val="center"/>
              <w:rPr>
                <w:color w:val="000000"/>
                <w:sz w:val="24"/>
              </w:rPr>
            </w:pPr>
            <w:r w:rsidRPr="000124E3">
              <w:rPr>
                <w:color w:val="000000"/>
                <w:sz w:val="20"/>
              </w:rPr>
              <w:t xml:space="preserve">300 </w:t>
            </w:r>
          </w:p>
        </w:tc>
      </w:tr>
      <w:tr w:rsidR="000124E3" w:rsidRPr="000124E3" w:rsidTr="000124E3">
        <w:trPr>
          <w:trHeight w:val="466"/>
        </w:trPr>
        <w:tc>
          <w:tcPr>
            <w:tcW w:w="284"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5"/>
              <w:rPr>
                <w:color w:val="000000"/>
                <w:sz w:val="24"/>
              </w:rPr>
            </w:pPr>
            <w:r w:rsidRPr="000124E3">
              <w:rPr>
                <w:color w:val="000000"/>
                <w:sz w:val="20"/>
              </w:rPr>
              <w:lastRenderedPageBreak/>
              <w:t xml:space="preserve">5 </w:t>
            </w:r>
          </w:p>
        </w:tc>
        <w:tc>
          <w:tcPr>
            <w:tcW w:w="170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9"/>
              <w:rPr>
                <w:color w:val="000000"/>
                <w:sz w:val="24"/>
              </w:rPr>
            </w:pPr>
            <w:r w:rsidRPr="000124E3">
              <w:rPr>
                <w:color w:val="000000"/>
                <w:sz w:val="20"/>
              </w:rPr>
              <w:t xml:space="preserve">с. Евстратовка </w:t>
            </w:r>
          </w:p>
        </w:tc>
        <w:tc>
          <w:tcPr>
            <w:tcW w:w="32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8"/>
              <w:jc w:val="both"/>
              <w:rPr>
                <w:color w:val="000000"/>
                <w:sz w:val="24"/>
              </w:rPr>
            </w:pPr>
            <w:r w:rsidRPr="000124E3">
              <w:rPr>
                <w:color w:val="000000"/>
                <w:sz w:val="20"/>
              </w:rPr>
              <w:t xml:space="preserve">ООО «Восток-Агро», колбасный цех </w:t>
            </w:r>
          </w:p>
        </w:tc>
        <w:tc>
          <w:tcPr>
            <w:tcW w:w="21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9"/>
              <w:rPr>
                <w:color w:val="000000"/>
                <w:sz w:val="24"/>
              </w:rPr>
            </w:pPr>
            <w:r w:rsidRPr="000124E3">
              <w:rPr>
                <w:color w:val="000000"/>
                <w:sz w:val="20"/>
              </w:rPr>
              <w:t xml:space="preserve">Производство по переработке мяса </w:t>
            </w:r>
          </w:p>
        </w:tc>
        <w:tc>
          <w:tcPr>
            <w:tcW w:w="113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right="29"/>
              <w:jc w:val="center"/>
              <w:rPr>
                <w:color w:val="000000"/>
                <w:sz w:val="24"/>
              </w:rPr>
            </w:pPr>
            <w:r w:rsidRPr="000124E3">
              <w:rPr>
                <w:color w:val="000000"/>
                <w:sz w:val="20"/>
              </w:rPr>
              <w:t xml:space="preserve">III </w:t>
            </w:r>
          </w:p>
        </w:tc>
        <w:tc>
          <w:tcPr>
            <w:tcW w:w="1701"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2"/>
              <w:jc w:val="center"/>
              <w:rPr>
                <w:color w:val="000000"/>
                <w:sz w:val="24"/>
              </w:rPr>
            </w:pPr>
            <w:r w:rsidRPr="000124E3">
              <w:rPr>
                <w:color w:val="000000"/>
                <w:sz w:val="20"/>
              </w:rPr>
              <w:t xml:space="preserve">300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Санитарно-защитные зоны кладбищ, скотомогильников, свалок ТБО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На территории сельского поселения располагаются кладбища. В соответствии с СанПин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2.2.1/2.1.1.1200-03 они имеют</w:t>
      </w:r>
      <w:r w:rsidRPr="000124E3">
        <w:rPr>
          <w:b/>
          <w:i/>
          <w:color w:val="000000"/>
          <w:sz w:val="24"/>
          <w:lang w:eastAsia="ru-RU"/>
        </w:rPr>
        <w:t xml:space="preserve"> </w:t>
      </w:r>
      <w:r w:rsidRPr="000124E3">
        <w:rPr>
          <w:color w:val="000000"/>
          <w:sz w:val="24"/>
          <w:lang w:eastAsia="ru-RU"/>
        </w:rPr>
        <w:t xml:space="preserve">V  класс опасности как сельские кладбища, и размер их санитарнозащитных зон составляет 50 м.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tbl>
      <w:tblPr>
        <w:tblStyle w:val="TableGrid"/>
        <w:tblW w:w="10204" w:type="dxa"/>
        <w:tblInd w:w="3" w:type="dxa"/>
        <w:tblCellMar>
          <w:top w:w="47" w:type="dxa"/>
          <w:right w:w="20" w:type="dxa"/>
        </w:tblCellMar>
        <w:tblLook w:val="04A0" w:firstRow="1" w:lastRow="0" w:firstColumn="1" w:lastColumn="0" w:noHBand="0" w:noVBand="1"/>
      </w:tblPr>
      <w:tblGrid>
        <w:gridCol w:w="1699"/>
        <w:gridCol w:w="3120"/>
        <w:gridCol w:w="1984"/>
        <w:gridCol w:w="1134"/>
        <w:gridCol w:w="2267"/>
      </w:tblGrid>
      <w:tr w:rsidR="000124E3" w:rsidRPr="000124E3" w:rsidTr="000124E3">
        <w:trPr>
          <w:trHeight w:val="535"/>
        </w:trPr>
        <w:tc>
          <w:tcPr>
            <w:tcW w:w="1699"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3" w:hanging="55"/>
              <w:rPr>
                <w:color w:val="000000"/>
                <w:sz w:val="24"/>
              </w:rPr>
            </w:pPr>
            <w:r w:rsidRPr="000124E3">
              <w:rPr>
                <w:b/>
                <w:color w:val="000000"/>
                <w:sz w:val="20"/>
              </w:rPr>
              <w:t xml:space="preserve">Населённый пункт </w:t>
            </w:r>
          </w:p>
        </w:tc>
        <w:tc>
          <w:tcPr>
            <w:tcW w:w="312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jc w:val="both"/>
              <w:rPr>
                <w:color w:val="000000"/>
                <w:sz w:val="24"/>
              </w:rPr>
            </w:pPr>
            <w:r w:rsidRPr="000124E3">
              <w:rPr>
                <w:b/>
                <w:color w:val="000000"/>
                <w:sz w:val="20"/>
              </w:rPr>
              <w:t xml:space="preserve">Действующее/дата  последнего захоронения, г.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0"/>
              </w:rPr>
              <w:t xml:space="preserve">Площадь, га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4"/>
              <w:rPr>
                <w:color w:val="000000"/>
                <w:sz w:val="24"/>
              </w:rPr>
            </w:pPr>
            <w:r w:rsidRPr="000124E3">
              <w:rPr>
                <w:b/>
                <w:color w:val="000000"/>
                <w:sz w:val="20"/>
              </w:rPr>
              <w:t xml:space="preserve">Класс опасности </w:t>
            </w:r>
          </w:p>
        </w:tc>
        <w:tc>
          <w:tcPr>
            <w:tcW w:w="226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0"/>
              </w:rPr>
              <w:t>СЗЗ по СанПиН 2.2.1-</w:t>
            </w:r>
          </w:p>
          <w:p w:rsidR="000124E3" w:rsidRPr="000124E3" w:rsidRDefault="000124E3" w:rsidP="000124E3">
            <w:pPr>
              <w:spacing w:line="259" w:lineRule="auto"/>
              <w:ind w:left="55"/>
              <w:rPr>
                <w:color w:val="000000"/>
                <w:sz w:val="24"/>
              </w:rPr>
            </w:pPr>
            <w:r w:rsidRPr="000124E3">
              <w:rPr>
                <w:b/>
                <w:color w:val="000000"/>
                <w:sz w:val="20"/>
              </w:rPr>
              <w:t xml:space="preserve">2.1.1 1200-03 </w:t>
            </w:r>
          </w:p>
        </w:tc>
      </w:tr>
      <w:tr w:rsidR="000124E3" w:rsidRPr="000124E3" w:rsidTr="000124E3">
        <w:trPr>
          <w:trHeight w:val="372"/>
        </w:trPr>
        <w:tc>
          <w:tcPr>
            <w:tcW w:w="169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0"/>
              </w:rPr>
              <w:t xml:space="preserve">с. Евстратовка </w:t>
            </w:r>
          </w:p>
        </w:tc>
        <w:tc>
          <w:tcPr>
            <w:tcW w:w="312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действующее </w:t>
            </w:r>
          </w:p>
        </w:tc>
        <w:tc>
          <w:tcPr>
            <w:tcW w:w="19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1,36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4"/>
              <w:rPr>
                <w:color w:val="000000"/>
                <w:sz w:val="24"/>
              </w:rPr>
            </w:pPr>
            <w:r w:rsidRPr="000124E3">
              <w:rPr>
                <w:color w:val="000000"/>
                <w:sz w:val="20"/>
              </w:rPr>
              <w:t xml:space="preserve">V </w:t>
            </w:r>
          </w:p>
        </w:tc>
        <w:tc>
          <w:tcPr>
            <w:tcW w:w="226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50 </w:t>
            </w:r>
          </w:p>
        </w:tc>
      </w:tr>
      <w:tr w:rsidR="000124E3" w:rsidRPr="000124E3" w:rsidTr="000124E3">
        <w:trPr>
          <w:trHeight w:val="350"/>
        </w:trPr>
        <w:tc>
          <w:tcPr>
            <w:tcW w:w="169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jc w:val="both"/>
              <w:rPr>
                <w:color w:val="000000"/>
                <w:sz w:val="24"/>
              </w:rPr>
            </w:pPr>
            <w:r w:rsidRPr="000124E3">
              <w:rPr>
                <w:color w:val="000000"/>
                <w:sz w:val="20"/>
              </w:rPr>
              <w:t xml:space="preserve">х. Малая Меженка </w:t>
            </w:r>
          </w:p>
        </w:tc>
        <w:tc>
          <w:tcPr>
            <w:tcW w:w="312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действующее </w:t>
            </w:r>
          </w:p>
        </w:tc>
        <w:tc>
          <w:tcPr>
            <w:tcW w:w="19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0,72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4"/>
              <w:rPr>
                <w:color w:val="000000"/>
                <w:sz w:val="24"/>
              </w:rPr>
            </w:pPr>
            <w:r w:rsidRPr="000124E3">
              <w:rPr>
                <w:color w:val="000000"/>
                <w:sz w:val="20"/>
              </w:rPr>
              <w:t xml:space="preserve">V </w:t>
            </w:r>
          </w:p>
        </w:tc>
        <w:tc>
          <w:tcPr>
            <w:tcW w:w="226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50 </w:t>
            </w:r>
          </w:p>
        </w:tc>
      </w:tr>
      <w:tr w:rsidR="000124E3" w:rsidRPr="000124E3" w:rsidTr="000124E3">
        <w:trPr>
          <w:trHeight w:val="350"/>
        </w:trPr>
        <w:tc>
          <w:tcPr>
            <w:tcW w:w="169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0"/>
              </w:rPr>
              <w:t xml:space="preserve">х. Славяка </w:t>
            </w:r>
          </w:p>
        </w:tc>
        <w:tc>
          <w:tcPr>
            <w:tcW w:w="312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действующее </w:t>
            </w:r>
          </w:p>
        </w:tc>
        <w:tc>
          <w:tcPr>
            <w:tcW w:w="19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0,5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4"/>
              <w:rPr>
                <w:color w:val="000000"/>
                <w:sz w:val="24"/>
              </w:rPr>
            </w:pPr>
            <w:r w:rsidRPr="000124E3">
              <w:rPr>
                <w:color w:val="000000"/>
                <w:sz w:val="20"/>
              </w:rPr>
              <w:t xml:space="preserve">V </w:t>
            </w:r>
          </w:p>
        </w:tc>
        <w:tc>
          <w:tcPr>
            <w:tcW w:w="226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50 </w:t>
            </w:r>
          </w:p>
        </w:tc>
      </w:tr>
      <w:tr w:rsidR="000124E3" w:rsidRPr="000124E3" w:rsidTr="000124E3">
        <w:trPr>
          <w:trHeight w:val="350"/>
        </w:trPr>
        <w:tc>
          <w:tcPr>
            <w:tcW w:w="169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0"/>
              </w:rPr>
              <w:t xml:space="preserve">С.т. «Химик» </w:t>
            </w:r>
          </w:p>
        </w:tc>
        <w:tc>
          <w:tcPr>
            <w:tcW w:w="312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1975 </w:t>
            </w:r>
          </w:p>
        </w:tc>
        <w:tc>
          <w:tcPr>
            <w:tcW w:w="19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0,2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4"/>
              <w:rPr>
                <w:color w:val="000000"/>
                <w:sz w:val="24"/>
              </w:rPr>
            </w:pPr>
            <w:r w:rsidRPr="000124E3">
              <w:rPr>
                <w:color w:val="000000"/>
                <w:sz w:val="20"/>
              </w:rPr>
              <w:t xml:space="preserve">V </w:t>
            </w:r>
          </w:p>
        </w:tc>
        <w:tc>
          <w:tcPr>
            <w:tcW w:w="226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50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расположен  один скотомогильник (биотермическая яма).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319" w:type="dxa"/>
        <w:tblInd w:w="-113" w:type="dxa"/>
        <w:tblCellMar>
          <w:top w:w="47" w:type="dxa"/>
          <w:right w:w="12" w:type="dxa"/>
        </w:tblCellMar>
        <w:tblLook w:val="04A0" w:firstRow="1" w:lastRow="0" w:firstColumn="1" w:lastColumn="0" w:noHBand="0" w:noVBand="1"/>
      </w:tblPr>
      <w:tblGrid>
        <w:gridCol w:w="1485"/>
        <w:gridCol w:w="1150"/>
        <w:gridCol w:w="2800"/>
        <w:gridCol w:w="1035"/>
        <w:gridCol w:w="1173"/>
        <w:gridCol w:w="1463"/>
        <w:gridCol w:w="1213"/>
      </w:tblGrid>
      <w:tr w:rsidR="000124E3" w:rsidRPr="000124E3" w:rsidTr="000124E3">
        <w:trPr>
          <w:trHeight w:val="1087"/>
        </w:trPr>
        <w:tc>
          <w:tcPr>
            <w:tcW w:w="167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3" w:hanging="55"/>
              <w:rPr>
                <w:color w:val="000000"/>
                <w:sz w:val="24"/>
              </w:rPr>
            </w:pPr>
            <w:r w:rsidRPr="000124E3">
              <w:rPr>
                <w:b/>
                <w:color w:val="000000"/>
                <w:sz w:val="24"/>
              </w:rPr>
              <w:t xml:space="preserve">Населённый пункт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4"/>
              <w:rPr>
                <w:color w:val="000000"/>
                <w:sz w:val="24"/>
              </w:rPr>
            </w:pPr>
            <w:r w:rsidRPr="000124E3">
              <w:rPr>
                <w:b/>
                <w:color w:val="000000"/>
                <w:sz w:val="24"/>
              </w:rPr>
              <w:t xml:space="preserve">Дата  открытия </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4"/>
              </w:rPr>
              <w:t xml:space="preserve">Действующий/закрытый </w:t>
            </w:r>
          </w:p>
        </w:tc>
        <w:tc>
          <w:tcPr>
            <w:tcW w:w="113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4"/>
              </w:rPr>
              <w:t xml:space="preserve">Годовой объем приним. отходов, т </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4"/>
              </w:rPr>
              <w:t xml:space="preserve">Класс опасности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4"/>
              </w:rPr>
              <w:t xml:space="preserve">Расстояние до населенного пункта, км </w:t>
            </w:r>
          </w:p>
        </w:tc>
        <w:tc>
          <w:tcPr>
            <w:tcW w:w="155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4"/>
              <w:rPr>
                <w:color w:val="000000"/>
                <w:sz w:val="24"/>
              </w:rPr>
            </w:pPr>
            <w:r w:rsidRPr="000124E3">
              <w:rPr>
                <w:b/>
                <w:color w:val="000000"/>
                <w:sz w:val="24"/>
              </w:rPr>
              <w:t xml:space="preserve">СЗЗ по </w:t>
            </w:r>
          </w:p>
          <w:p w:rsidR="000124E3" w:rsidRPr="000124E3" w:rsidRDefault="000124E3" w:rsidP="000124E3">
            <w:pPr>
              <w:spacing w:line="259" w:lineRule="auto"/>
              <w:ind w:left="54"/>
              <w:jc w:val="both"/>
              <w:rPr>
                <w:color w:val="000000"/>
                <w:sz w:val="24"/>
              </w:rPr>
            </w:pPr>
            <w:r w:rsidRPr="000124E3">
              <w:rPr>
                <w:b/>
                <w:color w:val="000000"/>
                <w:sz w:val="24"/>
              </w:rPr>
              <w:t>СанПиН 2.2.1-</w:t>
            </w:r>
          </w:p>
          <w:p w:rsidR="000124E3" w:rsidRPr="000124E3" w:rsidRDefault="000124E3" w:rsidP="000124E3">
            <w:pPr>
              <w:spacing w:line="259" w:lineRule="auto"/>
              <w:ind w:left="54"/>
              <w:rPr>
                <w:color w:val="000000"/>
                <w:sz w:val="24"/>
              </w:rPr>
            </w:pPr>
            <w:r w:rsidRPr="000124E3">
              <w:rPr>
                <w:b/>
                <w:color w:val="000000"/>
                <w:sz w:val="24"/>
              </w:rPr>
              <w:t xml:space="preserve">2.1.1 1200-03 </w:t>
            </w:r>
          </w:p>
        </w:tc>
      </w:tr>
      <w:tr w:rsidR="000124E3" w:rsidRPr="000124E3" w:rsidTr="000124E3">
        <w:trPr>
          <w:trHeight w:val="396"/>
        </w:trPr>
        <w:tc>
          <w:tcPr>
            <w:tcW w:w="16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4"/>
              </w:rPr>
              <w:t xml:space="preserve">с. Евстратовка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4"/>
              <w:rPr>
                <w:color w:val="000000"/>
                <w:sz w:val="24"/>
              </w:rPr>
            </w:pPr>
            <w:r w:rsidRPr="000124E3">
              <w:rPr>
                <w:color w:val="000000"/>
                <w:sz w:val="24"/>
              </w:rPr>
              <w:t xml:space="preserve">2006 </w:t>
            </w:r>
          </w:p>
        </w:tc>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действующий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0,7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II </w:t>
            </w:r>
          </w:p>
        </w:tc>
        <w:tc>
          <w:tcPr>
            <w:tcW w:w="155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4"/>
              <w:rPr>
                <w:color w:val="000000"/>
                <w:sz w:val="24"/>
              </w:rPr>
            </w:pPr>
            <w:r w:rsidRPr="000124E3">
              <w:rPr>
                <w:color w:val="000000"/>
                <w:sz w:val="24"/>
              </w:rPr>
              <w:t xml:space="preserve">500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Также на территории поселения имеются свалки ТБО.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319" w:type="dxa"/>
        <w:tblInd w:w="-113" w:type="dxa"/>
        <w:tblCellMar>
          <w:top w:w="48" w:type="dxa"/>
          <w:right w:w="34" w:type="dxa"/>
        </w:tblCellMar>
        <w:tblLook w:val="04A0" w:firstRow="1" w:lastRow="0" w:firstColumn="1" w:lastColumn="0" w:noHBand="0" w:noVBand="1"/>
      </w:tblPr>
      <w:tblGrid>
        <w:gridCol w:w="1858"/>
        <w:gridCol w:w="1116"/>
        <w:gridCol w:w="1410"/>
        <w:gridCol w:w="1470"/>
        <w:gridCol w:w="1500"/>
        <w:gridCol w:w="1118"/>
        <w:gridCol w:w="1847"/>
      </w:tblGrid>
      <w:tr w:rsidR="000124E3" w:rsidRPr="000124E3" w:rsidTr="000124E3">
        <w:trPr>
          <w:trHeight w:val="535"/>
        </w:trPr>
        <w:tc>
          <w:tcPr>
            <w:tcW w:w="195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0"/>
              </w:rPr>
              <w:t xml:space="preserve">Населённый пункт </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0"/>
              </w:rPr>
              <w:t xml:space="preserve">Площадь,   га </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0"/>
              </w:rPr>
              <w:t xml:space="preserve">Год начала эксплуатации </w:t>
            </w:r>
          </w:p>
        </w:tc>
        <w:tc>
          <w:tcPr>
            <w:tcW w:w="155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jc w:val="both"/>
              <w:rPr>
                <w:color w:val="000000"/>
                <w:sz w:val="24"/>
              </w:rPr>
            </w:pPr>
            <w:r w:rsidRPr="000124E3">
              <w:rPr>
                <w:b/>
                <w:color w:val="000000"/>
                <w:sz w:val="20"/>
              </w:rPr>
              <w:t>Кол-во размещ. отходов, м</w:t>
            </w:r>
            <w:r w:rsidRPr="000124E3">
              <w:rPr>
                <w:b/>
                <w:color w:val="000000"/>
                <w:sz w:val="20"/>
                <w:vertAlign w:val="superscript"/>
              </w:rPr>
              <w:t>3</w:t>
            </w:r>
            <w:r w:rsidRPr="000124E3">
              <w:rPr>
                <w:b/>
                <w:color w:val="000000"/>
                <w:sz w:val="20"/>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0"/>
              </w:rPr>
              <w:t xml:space="preserve">Заполненность, % </w:t>
            </w:r>
          </w:p>
        </w:tc>
        <w:tc>
          <w:tcPr>
            <w:tcW w:w="113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0"/>
              </w:rPr>
              <w:t xml:space="preserve">Класс опасности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0"/>
              </w:rPr>
              <w:t xml:space="preserve">СЗЗ по СанПиН </w:t>
            </w:r>
          </w:p>
          <w:p w:rsidR="000124E3" w:rsidRPr="000124E3" w:rsidRDefault="000124E3" w:rsidP="000124E3">
            <w:pPr>
              <w:spacing w:line="259" w:lineRule="auto"/>
              <w:ind w:left="55"/>
              <w:rPr>
                <w:color w:val="000000"/>
                <w:sz w:val="24"/>
              </w:rPr>
            </w:pPr>
            <w:r w:rsidRPr="000124E3">
              <w:rPr>
                <w:b/>
                <w:color w:val="000000"/>
                <w:sz w:val="20"/>
              </w:rPr>
              <w:t xml:space="preserve">2.2.1-2.1.1 1200-03 </w:t>
            </w:r>
          </w:p>
        </w:tc>
      </w:tr>
      <w:tr w:rsidR="000124E3" w:rsidRPr="000124E3" w:rsidTr="000124E3">
        <w:trPr>
          <w:trHeight w:val="372"/>
        </w:trPr>
        <w:tc>
          <w:tcPr>
            <w:tcW w:w="19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0"/>
              </w:rPr>
              <w:t xml:space="preserve">с. Евстратовка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1,5 </w:t>
            </w:r>
          </w:p>
        </w:tc>
        <w:tc>
          <w:tcPr>
            <w:tcW w:w="141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1998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240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80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I </w:t>
            </w:r>
          </w:p>
        </w:tc>
        <w:tc>
          <w:tcPr>
            <w:tcW w:w="19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1000 </w:t>
            </w:r>
          </w:p>
        </w:tc>
      </w:tr>
      <w:tr w:rsidR="000124E3" w:rsidRPr="000124E3" w:rsidTr="000124E3">
        <w:trPr>
          <w:trHeight w:val="350"/>
        </w:trPr>
        <w:tc>
          <w:tcPr>
            <w:tcW w:w="19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0"/>
              </w:rPr>
              <w:t xml:space="preserve">х. Малая Меженка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0,5 </w:t>
            </w:r>
          </w:p>
        </w:tc>
        <w:tc>
          <w:tcPr>
            <w:tcW w:w="141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1998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40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20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I </w:t>
            </w:r>
          </w:p>
        </w:tc>
        <w:tc>
          <w:tcPr>
            <w:tcW w:w="198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1000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Также на территории Евстратовского сельского поселения располагается городская свалка г. Россошь.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1.8.3.3.  Зона санитарной охраны источников питьевого водоснабжения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Ширину санитарно-защитной полосы следует принимать по обе стороны от крайних линий водопровода: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а) при отсутствии грунтовых вод - не менее 10 м при диаметре водоводов до 1000 мм и не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менее 20 м при диаметре водоводов более 1000 мм;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б) при наличии грунтовых вод - не менее 50 м вне зависимости от диаметра водоводов.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На территории Евстратовского сельского поселения располагаются  башни Рожновского, артезианские скважины.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1.8.3.4. Водоохранные зоны и прибрежные защитные полосы</w:t>
      </w:r>
      <w:r w:rsidRPr="000124E3">
        <w:rPr>
          <w:b/>
          <w:i/>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Водоохранные зоны и прибрежные защитные полосы</w:t>
      </w:r>
      <w:r w:rsidRPr="000124E3">
        <w:rPr>
          <w:i/>
          <w:color w:val="000000"/>
          <w:sz w:val="24"/>
          <w:lang w:eastAsia="ru-RU"/>
        </w:rPr>
        <w:t>,</w:t>
      </w:r>
      <w:r w:rsidRPr="000124E3">
        <w:rPr>
          <w:b/>
          <w:i/>
          <w:color w:val="000000"/>
          <w:sz w:val="24"/>
          <w:lang w:eastAsia="ru-RU"/>
        </w:rPr>
        <w:t xml:space="preserve"> </w:t>
      </w:r>
      <w:r w:rsidRPr="000124E3">
        <w:rPr>
          <w:color w:val="000000"/>
          <w:sz w:val="24"/>
          <w:lang w:eastAsia="ru-RU"/>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Схема границ водоохранных зон и прибрежных защитных полос выполнена с учетом того, что в Водном кодексе РФ существует  понятие </w:t>
      </w:r>
      <w:r w:rsidRPr="000124E3">
        <w:rPr>
          <w:b/>
          <w:i/>
          <w:color w:val="000000"/>
          <w:sz w:val="24"/>
          <w:lang w:eastAsia="ru-RU"/>
        </w:rPr>
        <w:t>береговой линии и береговой полосы</w:t>
      </w:r>
      <w:r w:rsidRPr="000124E3">
        <w:rPr>
          <w:color w:val="000000"/>
          <w:sz w:val="24"/>
          <w:lang w:eastAsia="ru-RU"/>
        </w:rPr>
        <w:t xml:space="preserve"> – полосы земли вдоль береговой линии водного объекта и предназначенной для общего пользования. В </w:t>
      </w:r>
      <w:r w:rsidRPr="000124E3">
        <w:rPr>
          <w:color w:val="000000"/>
          <w:sz w:val="24"/>
          <w:lang w:eastAsia="ru-RU"/>
        </w:rPr>
        <w:lastRenderedPageBreak/>
        <w:t xml:space="preserve">соответствии со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К объектам общего пользования в границах муниципального образования относятся р. Чёрная Калитва, р. Малая Меженка, водотоки без названия, озера, пруды, расположенные на территории Евстратовского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п.15 и п.17 статьи 65 Федерального закона №74 –ФЗ существуют ограничения на хозяйственную и иную деятельность в водоохранных зонах и пребрежно-защитных полосах.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В границах водоохранных зон запрещается: </w:t>
      </w:r>
    </w:p>
    <w:p w:rsidR="000124E3" w:rsidRPr="000124E3" w:rsidRDefault="000124E3" w:rsidP="005024CB">
      <w:pPr>
        <w:widowControl/>
        <w:numPr>
          <w:ilvl w:val="0"/>
          <w:numId w:val="19"/>
        </w:numPr>
        <w:autoSpaceDE/>
        <w:autoSpaceDN/>
        <w:spacing w:after="5" w:line="250" w:lineRule="auto"/>
        <w:ind w:right="134" w:firstLine="557"/>
        <w:jc w:val="both"/>
        <w:rPr>
          <w:color w:val="000000"/>
          <w:sz w:val="24"/>
          <w:lang w:eastAsia="ru-RU"/>
        </w:rPr>
      </w:pPr>
      <w:r w:rsidRPr="000124E3">
        <w:rPr>
          <w:color w:val="000000"/>
          <w:sz w:val="24"/>
          <w:lang w:eastAsia="ru-RU"/>
        </w:rPr>
        <w:t xml:space="preserve">использование сточных вод для удобрения почв; </w:t>
      </w:r>
    </w:p>
    <w:p w:rsidR="000124E3" w:rsidRPr="000124E3" w:rsidRDefault="000124E3" w:rsidP="005024CB">
      <w:pPr>
        <w:widowControl/>
        <w:numPr>
          <w:ilvl w:val="0"/>
          <w:numId w:val="1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3.осуществление авиационных мер по борьбе с вредителями и болезнями растений;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В границах прибрежных защитных полос ограничениями запрещается: </w:t>
      </w:r>
    </w:p>
    <w:p w:rsidR="000124E3" w:rsidRPr="000124E3" w:rsidRDefault="000124E3" w:rsidP="005024CB">
      <w:pPr>
        <w:widowControl/>
        <w:numPr>
          <w:ilvl w:val="0"/>
          <w:numId w:val="20"/>
        </w:numPr>
        <w:autoSpaceDE/>
        <w:autoSpaceDN/>
        <w:spacing w:after="5" w:line="250" w:lineRule="auto"/>
        <w:ind w:right="134" w:hanging="240"/>
        <w:jc w:val="both"/>
        <w:rPr>
          <w:color w:val="000000"/>
          <w:sz w:val="24"/>
          <w:lang w:eastAsia="ru-RU"/>
        </w:rPr>
      </w:pPr>
      <w:r w:rsidRPr="000124E3">
        <w:rPr>
          <w:color w:val="000000"/>
          <w:sz w:val="24"/>
          <w:lang w:eastAsia="ru-RU"/>
        </w:rPr>
        <w:t xml:space="preserve">распашка земель; </w:t>
      </w:r>
    </w:p>
    <w:p w:rsidR="000124E3" w:rsidRPr="000124E3" w:rsidRDefault="000124E3" w:rsidP="005024CB">
      <w:pPr>
        <w:widowControl/>
        <w:numPr>
          <w:ilvl w:val="0"/>
          <w:numId w:val="20"/>
        </w:numPr>
        <w:autoSpaceDE/>
        <w:autoSpaceDN/>
        <w:spacing w:after="5" w:line="250" w:lineRule="auto"/>
        <w:ind w:right="134" w:hanging="240"/>
        <w:jc w:val="both"/>
        <w:rPr>
          <w:color w:val="000000"/>
          <w:sz w:val="24"/>
          <w:lang w:eastAsia="ru-RU"/>
        </w:rPr>
      </w:pPr>
      <w:r w:rsidRPr="000124E3">
        <w:rPr>
          <w:color w:val="000000"/>
          <w:sz w:val="24"/>
          <w:lang w:eastAsia="ru-RU"/>
        </w:rPr>
        <w:t xml:space="preserve">размещение отвалов размываемых грунтов; </w:t>
      </w:r>
    </w:p>
    <w:p w:rsidR="000124E3" w:rsidRPr="000124E3" w:rsidRDefault="000124E3" w:rsidP="005024CB">
      <w:pPr>
        <w:widowControl/>
        <w:numPr>
          <w:ilvl w:val="0"/>
          <w:numId w:val="20"/>
        </w:numPr>
        <w:autoSpaceDE/>
        <w:autoSpaceDN/>
        <w:spacing w:after="5" w:line="250" w:lineRule="auto"/>
        <w:ind w:right="134" w:hanging="240"/>
        <w:jc w:val="both"/>
        <w:rPr>
          <w:color w:val="000000"/>
          <w:sz w:val="24"/>
          <w:lang w:eastAsia="ru-RU"/>
        </w:rPr>
      </w:pPr>
      <w:r w:rsidRPr="000124E3">
        <w:rPr>
          <w:color w:val="000000"/>
          <w:sz w:val="24"/>
          <w:lang w:eastAsia="ru-RU"/>
        </w:rPr>
        <w:t xml:space="preserve">выпас сельскохозяйственных животных и организация для них летних лагерей, ванн.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(РФ от 03.06.2006 N 74ФЗ) и законодательством в области охраны окружающей среды.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Ширина водоохранной зоны по Водному кодексу РФ устанавливается от соответствующей береговой линии.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Границы водоохранных зон и прибрежных защитных полос на схеме Генерального плана отображены с учетом положений Водного кодекса (от 03.06.2006 N 74-ФЗ). В соответствии с пунктом 4 статьи 65 Водного кодекса РФ ширина водоохраной зоны строго регламентирована в зависимости от протяженности реки. Ширина водоохранной зоны рек или ручьев устанавливается от их истока для рек или ручьев протяженностью: </w:t>
      </w:r>
    </w:p>
    <w:p w:rsidR="000124E3" w:rsidRPr="000124E3" w:rsidRDefault="000124E3" w:rsidP="000124E3">
      <w:pPr>
        <w:widowControl/>
        <w:autoSpaceDE/>
        <w:autoSpaceDN/>
        <w:spacing w:after="5" w:line="250" w:lineRule="auto"/>
        <w:ind w:left="550" w:right="3150" w:hanging="10"/>
        <w:rPr>
          <w:color w:val="000000"/>
          <w:sz w:val="24"/>
          <w:lang w:eastAsia="ru-RU"/>
        </w:rPr>
      </w:pPr>
      <w:r w:rsidRPr="000124E3">
        <w:rPr>
          <w:color w:val="000000"/>
          <w:sz w:val="24"/>
          <w:lang w:eastAsia="ru-RU"/>
        </w:rPr>
        <w:t xml:space="preserve">1) до десяти километров - в размере пятидесяти метров; 2) от десяти до пятидесяти километров - в размере ста метров; 3) от пятидесяти километров и более - в размере двухсот метров.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Исходя из этого, размеры прибрежных защитных и водоохранных зон, установленных на территории поселения, представлены в таблице.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182" w:type="dxa"/>
        <w:tblInd w:w="3" w:type="dxa"/>
        <w:tblCellMar>
          <w:top w:w="13" w:type="dxa"/>
          <w:left w:w="106" w:type="dxa"/>
          <w:right w:w="88" w:type="dxa"/>
        </w:tblCellMar>
        <w:tblLook w:val="04A0" w:firstRow="1" w:lastRow="0" w:firstColumn="1" w:lastColumn="0" w:noHBand="0" w:noVBand="1"/>
      </w:tblPr>
      <w:tblGrid>
        <w:gridCol w:w="2204"/>
        <w:gridCol w:w="1198"/>
        <w:gridCol w:w="1985"/>
        <w:gridCol w:w="2268"/>
        <w:gridCol w:w="2527"/>
      </w:tblGrid>
      <w:tr w:rsidR="000124E3" w:rsidRPr="000124E3" w:rsidTr="000124E3">
        <w:trPr>
          <w:trHeight w:val="768"/>
        </w:trPr>
        <w:tc>
          <w:tcPr>
            <w:tcW w:w="220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firstLine="34"/>
              <w:rPr>
                <w:color w:val="000000"/>
                <w:sz w:val="24"/>
              </w:rPr>
            </w:pPr>
            <w:r w:rsidRPr="000124E3">
              <w:rPr>
                <w:b/>
                <w:color w:val="000000"/>
                <w:sz w:val="24"/>
              </w:rPr>
              <w:t xml:space="preserve">Название водного объекта </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ight="15"/>
              <w:rPr>
                <w:color w:val="000000"/>
                <w:sz w:val="24"/>
              </w:rPr>
            </w:pPr>
            <w:r w:rsidRPr="000124E3">
              <w:rPr>
                <w:b/>
                <w:color w:val="000000"/>
                <w:sz w:val="24"/>
              </w:rPr>
              <w:t xml:space="preserve">Полная длина, км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jc w:val="both"/>
              <w:rPr>
                <w:color w:val="000000"/>
                <w:sz w:val="24"/>
              </w:rPr>
            </w:pPr>
            <w:r w:rsidRPr="000124E3">
              <w:rPr>
                <w:b/>
                <w:color w:val="000000"/>
                <w:sz w:val="24"/>
              </w:rPr>
              <w:t xml:space="preserve">Размер береговой полосы, м </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firstLine="34"/>
              <w:rPr>
                <w:color w:val="000000"/>
                <w:sz w:val="24"/>
              </w:rPr>
            </w:pPr>
            <w:r w:rsidRPr="000124E3">
              <w:rPr>
                <w:b/>
                <w:color w:val="000000"/>
                <w:sz w:val="24"/>
              </w:rPr>
              <w:t xml:space="preserve">Размер прибрежной защитной зоны, м </w:t>
            </w:r>
          </w:p>
        </w:tc>
        <w:tc>
          <w:tcPr>
            <w:tcW w:w="252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4"/>
              </w:rPr>
              <w:t xml:space="preserve">Размер водоохранной зоны, м </w:t>
            </w:r>
          </w:p>
        </w:tc>
      </w:tr>
      <w:tr w:rsidR="000124E3" w:rsidRPr="000124E3" w:rsidTr="000124E3">
        <w:trPr>
          <w:trHeight w:val="263"/>
        </w:trPr>
        <w:tc>
          <w:tcPr>
            <w:tcW w:w="22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р. Чёрная Калитва </w:t>
            </w:r>
          </w:p>
        </w:tc>
        <w:tc>
          <w:tcPr>
            <w:tcW w:w="11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162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20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50 </w:t>
            </w:r>
          </w:p>
        </w:tc>
        <w:tc>
          <w:tcPr>
            <w:tcW w:w="25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200 </w:t>
            </w:r>
          </w:p>
        </w:tc>
      </w:tr>
      <w:tr w:rsidR="000124E3" w:rsidRPr="000124E3" w:rsidTr="000124E3">
        <w:trPr>
          <w:trHeight w:val="264"/>
        </w:trPr>
        <w:tc>
          <w:tcPr>
            <w:tcW w:w="22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р. Малая Меженка </w:t>
            </w:r>
          </w:p>
        </w:tc>
        <w:tc>
          <w:tcPr>
            <w:tcW w:w="11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20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20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50 </w:t>
            </w:r>
          </w:p>
        </w:tc>
        <w:tc>
          <w:tcPr>
            <w:tcW w:w="25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100 </w:t>
            </w:r>
          </w:p>
        </w:tc>
      </w:tr>
      <w:tr w:rsidR="000124E3" w:rsidRPr="000124E3" w:rsidTr="000124E3">
        <w:trPr>
          <w:trHeight w:val="516"/>
        </w:trPr>
        <w:tc>
          <w:tcPr>
            <w:tcW w:w="22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Б/н, в 3 км к ЮВ от с.Малая Меженка </w:t>
            </w:r>
          </w:p>
        </w:tc>
        <w:tc>
          <w:tcPr>
            <w:tcW w:w="11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0,6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5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50 </w:t>
            </w:r>
          </w:p>
        </w:tc>
        <w:tc>
          <w:tcPr>
            <w:tcW w:w="25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50 </w:t>
            </w:r>
          </w:p>
        </w:tc>
      </w:tr>
      <w:tr w:rsidR="000124E3" w:rsidRPr="000124E3" w:rsidTr="000124E3">
        <w:trPr>
          <w:trHeight w:val="516"/>
        </w:trPr>
        <w:tc>
          <w:tcPr>
            <w:tcW w:w="22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9"/>
              <w:rPr>
                <w:color w:val="000000"/>
                <w:sz w:val="24"/>
              </w:rPr>
            </w:pPr>
            <w:r w:rsidRPr="000124E3">
              <w:rPr>
                <w:color w:val="000000"/>
                <w:sz w:val="24"/>
              </w:rPr>
              <w:lastRenderedPageBreak/>
              <w:t xml:space="preserve">Б/н, в 1,2 км к ЮВ от с.Малая Меженка </w:t>
            </w:r>
          </w:p>
        </w:tc>
        <w:tc>
          <w:tcPr>
            <w:tcW w:w="11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0,6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5 </w:t>
            </w:r>
          </w:p>
        </w:tc>
        <w:tc>
          <w:tcPr>
            <w:tcW w:w="226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5"/>
              <w:rPr>
                <w:color w:val="000000"/>
                <w:sz w:val="24"/>
              </w:rPr>
            </w:pPr>
            <w:r w:rsidRPr="000124E3">
              <w:rPr>
                <w:color w:val="000000"/>
                <w:sz w:val="24"/>
              </w:rPr>
              <w:t xml:space="preserve">50 </w:t>
            </w:r>
          </w:p>
        </w:tc>
        <w:tc>
          <w:tcPr>
            <w:tcW w:w="25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50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firstLine="557"/>
        <w:jc w:val="both"/>
        <w:rPr>
          <w:color w:val="000000"/>
          <w:sz w:val="24"/>
          <w:lang w:eastAsia="ru-RU"/>
        </w:rPr>
      </w:pPr>
      <w:r w:rsidRPr="000124E3">
        <w:rPr>
          <w:color w:val="000000"/>
          <w:sz w:val="24"/>
          <w:lang w:eastAsia="ru-RU"/>
        </w:rPr>
        <w:t xml:space="preserve">На территории прибрежных защитных полос рекомендуется посадка или сохранение древесно-кустарниковой или луговой растительности.  </w:t>
      </w:r>
    </w:p>
    <w:p w:rsidR="000124E3" w:rsidRPr="000124E3" w:rsidRDefault="000124E3" w:rsidP="000124E3">
      <w:pPr>
        <w:widowControl/>
        <w:autoSpaceDE/>
        <w:autoSpaceDN/>
        <w:spacing w:after="5" w:line="250" w:lineRule="auto"/>
        <w:ind w:left="-3" w:right="2" w:firstLine="557"/>
        <w:jc w:val="both"/>
        <w:rPr>
          <w:color w:val="000000"/>
          <w:sz w:val="24"/>
          <w:lang w:eastAsia="ru-RU"/>
        </w:rPr>
      </w:pPr>
      <w:r w:rsidRPr="000124E3">
        <w:rPr>
          <w:color w:val="000000"/>
          <w:sz w:val="24"/>
          <w:lang w:eastAsia="ru-RU"/>
        </w:rPr>
        <w:t xml:space="preserve">На территории сельского поселения пруды рассматриваются только как составная часть земельных участков, на которых расположены. Для таких водоемов водоохранных зон не предусмотрено.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ст.14 Федерального закона №73-ФЗ от 03.06.2006 запрещается приватизация земельных участков в пределах </w:t>
      </w:r>
      <w:r w:rsidRPr="000124E3">
        <w:rPr>
          <w:b/>
          <w:i/>
          <w:color w:val="000000"/>
          <w:sz w:val="24"/>
          <w:lang w:eastAsia="ru-RU"/>
        </w:rPr>
        <w:t>береговой полосы</w:t>
      </w:r>
      <w:r w:rsidRPr="000124E3">
        <w:rPr>
          <w:color w:val="000000"/>
          <w:sz w:val="24"/>
          <w:lang w:eastAsia="ru-RU"/>
        </w:rPr>
        <w:t xml:space="preserve">, установленной в соответствии с Водным кодексом Российской Федерации.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мероприятиям в отношении водных объектов, находящихся в собственности муниципального образования, должны относиться (в соответствии со ст. 27 №74-ФЗ):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осуществление мер по предотвращению негативного воздействия вод и ликвидации его последствий; </w:t>
      </w:r>
    </w:p>
    <w:p w:rsidR="000124E3" w:rsidRPr="000124E3" w:rsidRDefault="000124E3" w:rsidP="000124E3">
      <w:pPr>
        <w:widowControl/>
        <w:autoSpaceDE/>
        <w:autoSpaceDN/>
        <w:spacing w:after="5" w:line="250" w:lineRule="auto"/>
        <w:ind w:left="540" w:right="134"/>
        <w:jc w:val="both"/>
        <w:rPr>
          <w:color w:val="000000"/>
          <w:sz w:val="24"/>
          <w:lang w:eastAsia="ru-RU"/>
        </w:rPr>
      </w:pPr>
      <w:r w:rsidRPr="000124E3">
        <w:rPr>
          <w:color w:val="000000"/>
          <w:sz w:val="24"/>
          <w:lang w:eastAsia="ru-RU"/>
        </w:rPr>
        <w:t xml:space="preserve">-осуществление мер по охране таких водных объектов.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1.8.3.5. Ограничения по требованиям охраны объектов культурного наследия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after="5" w:line="250" w:lineRule="auto"/>
        <w:ind w:left="-3" w:firstLine="557"/>
        <w:jc w:val="both"/>
        <w:rPr>
          <w:color w:val="000000"/>
          <w:sz w:val="24"/>
          <w:lang w:eastAsia="ru-RU"/>
        </w:rPr>
      </w:pPr>
      <w:r w:rsidRPr="000124E3">
        <w:rPr>
          <w:color w:val="000000"/>
          <w:sz w:val="24"/>
          <w:lang w:eastAsia="ru-RU"/>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 </w:t>
      </w:r>
    </w:p>
    <w:p w:rsidR="000124E3" w:rsidRPr="000124E3" w:rsidRDefault="000124E3" w:rsidP="000124E3">
      <w:pPr>
        <w:widowControl/>
        <w:autoSpaceDE/>
        <w:autoSpaceDN/>
        <w:spacing w:after="5" w:line="250" w:lineRule="auto"/>
        <w:ind w:left="-3" w:firstLine="557"/>
        <w:jc w:val="both"/>
        <w:rPr>
          <w:color w:val="000000"/>
          <w:sz w:val="24"/>
          <w:lang w:eastAsia="ru-RU"/>
        </w:rPr>
      </w:pPr>
      <w:r w:rsidRPr="000124E3">
        <w:rPr>
          <w:color w:val="000000"/>
          <w:sz w:val="24"/>
          <w:lang w:eastAsia="ru-RU"/>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124E3" w:rsidRPr="000124E3" w:rsidRDefault="000124E3" w:rsidP="000124E3">
      <w:pPr>
        <w:widowControl/>
        <w:autoSpaceDE/>
        <w:autoSpaceDN/>
        <w:spacing w:after="5" w:line="250" w:lineRule="auto"/>
        <w:ind w:left="-3" w:right="1" w:firstLine="557"/>
        <w:jc w:val="both"/>
        <w:rPr>
          <w:color w:val="000000"/>
          <w:sz w:val="24"/>
          <w:lang w:eastAsia="ru-RU"/>
        </w:rPr>
      </w:pPr>
      <w:r w:rsidRPr="000124E3">
        <w:rPr>
          <w:color w:val="000000"/>
          <w:sz w:val="24"/>
          <w:lang w:eastAsia="ru-RU"/>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 </w:t>
      </w:r>
    </w:p>
    <w:p w:rsidR="000124E3" w:rsidRPr="000124E3" w:rsidRDefault="000124E3" w:rsidP="000124E3">
      <w:pPr>
        <w:widowControl/>
        <w:autoSpaceDE/>
        <w:autoSpaceDN/>
        <w:spacing w:after="5" w:line="250" w:lineRule="auto"/>
        <w:ind w:left="-3" w:firstLine="557"/>
        <w:jc w:val="both"/>
        <w:rPr>
          <w:color w:val="000000"/>
          <w:sz w:val="24"/>
          <w:lang w:eastAsia="ru-RU"/>
        </w:rPr>
      </w:pPr>
      <w:r w:rsidRPr="000124E3">
        <w:rPr>
          <w:color w:val="000000"/>
          <w:sz w:val="24"/>
          <w:lang w:eastAsia="ru-RU"/>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w:t>
      </w:r>
      <w:r w:rsidRPr="000124E3">
        <w:rPr>
          <w:color w:val="000000"/>
          <w:sz w:val="24"/>
          <w:lang w:eastAsia="ru-RU"/>
        </w:rPr>
        <w:lastRenderedPageBreak/>
        <w:t xml:space="preserve">РФ» земельные участки, подлежащие хозяйственному освоению, являются объектами историкокультурной экспертизы.  </w:t>
      </w:r>
    </w:p>
    <w:p w:rsidR="000124E3" w:rsidRPr="000124E3" w:rsidRDefault="000124E3" w:rsidP="000124E3">
      <w:pPr>
        <w:widowControl/>
        <w:autoSpaceDE/>
        <w:autoSpaceDN/>
        <w:spacing w:after="5" w:line="250" w:lineRule="auto"/>
        <w:ind w:left="708" w:right="134"/>
        <w:jc w:val="both"/>
        <w:rPr>
          <w:color w:val="000000"/>
          <w:sz w:val="24"/>
          <w:lang w:eastAsia="ru-RU"/>
        </w:rPr>
      </w:pPr>
      <w:r w:rsidRPr="000124E3">
        <w:rPr>
          <w:color w:val="000000"/>
          <w:sz w:val="24"/>
          <w:lang w:eastAsia="ru-RU"/>
        </w:rPr>
        <w:t xml:space="preserve">Рекомендуется устанавливать следующие границы охранных зон: </w:t>
      </w:r>
    </w:p>
    <w:p w:rsidR="000124E3" w:rsidRPr="000124E3" w:rsidRDefault="000124E3" w:rsidP="000124E3">
      <w:pPr>
        <w:widowControl/>
        <w:autoSpaceDE/>
        <w:autoSpaceDN/>
        <w:spacing w:after="5" w:line="250" w:lineRule="auto"/>
        <w:ind w:left="708" w:right="134"/>
        <w:jc w:val="both"/>
        <w:rPr>
          <w:color w:val="000000"/>
          <w:sz w:val="24"/>
          <w:lang w:eastAsia="ru-RU"/>
        </w:rPr>
      </w:pPr>
      <w:r w:rsidRPr="000124E3">
        <w:rPr>
          <w:color w:val="000000"/>
          <w:sz w:val="24"/>
          <w:lang w:eastAsia="ru-RU"/>
        </w:rPr>
        <w:t xml:space="preserve">1) для памятников археологии: </w:t>
      </w:r>
    </w:p>
    <w:p w:rsidR="000124E3" w:rsidRPr="000124E3" w:rsidRDefault="000124E3" w:rsidP="000124E3">
      <w:pPr>
        <w:widowControl/>
        <w:autoSpaceDE/>
        <w:autoSpaceDN/>
        <w:spacing w:after="5" w:line="250" w:lineRule="auto"/>
        <w:ind w:left="-3" w:right="134" w:firstLine="708"/>
        <w:jc w:val="both"/>
        <w:rPr>
          <w:color w:val="000000"/>
          <w:sz w:val="24"/>
          <w:lang w:eastAsia="ru-RU"/>
        </w:rPr>
      </w:pPr>
      <w:r w:rsidRPr="000124E3">
        <w:rPr>
          <w:color w:val="000000"/>
          <w:sz w:val="24"/>
          <w:lang w:eastAsia="ru-RU"/>
        </w:rPr>
        <w:t xml:space="preserve">а) минимальная охранная зона устанавливается от основания кургана с учетом возможных прикурганных сооружений, отсыпки грунта при снятии курганной насыпи с помощью землеройной техники для курганов: </w:t>
      </w:r>
    </w:p>
    <w:p w:rsidR="000124E3" w:rsidRPr="000124E3" w:rsidRDefault="000124E3" w:rsidP="005024CB">
      <w:pPr>
        <w:widowControl/>
        <w:numPr>
          <w:ilvl w:val="0"/>
          <w:numId w:val="21"/>
        </w:numPr>
        <w:autoSpaceDE/>
        <w:autoSpaceDN/>
        <w:spacing w:after="5" w:line="250" w:lineRule="auto"/>
        <w:ind w:right="134" w:firstLine="708"/>
        <w:jc w:val="both"/>
        <w:rPr>
          <w:color w:val="000000"/>
          <w:sz w:val="24"/>
          <w:lang w:eastAsia="ru-RU"/>
        </w:rPr>
      </w:pPr>
      <w:r w:rsidRPr="000124E3">
        <w:rPr>
          <w:color w:val="000000"/>
          <w:sz w:val="24"/>
          <w:lang w:eastAsia="ru-RU"/>
        </w:rPr>
        <w:t xml:space="preserve">высотой до 1 м, диаметром до 40 м – в радиусе 30 м; </w:t>
      </w:r>
    </w:p>
    <w:p w:rsidR="000124E3" w:rsidRPr="000124E3" w:rsidRDefault="000124E3" w:rsidP="005024CB">
      <w:pPr>
        <w:widowControl/>
        <w:numPr>
          <w:ilvl w:val="0"/>
          <w:numId w:val="21"/>
        </w:numPr>
        <w:autoSpaceDE/>
        <w:autoSpaceDN/>
        <w:spacing w:after="5" w:line="250" w:lineRule="auto"/>
        <w:ind w:right="134" w:firstLine="708"/>
        <w:jc w:val="both"/>
        <w:rPr>
          <w:color w:val="000000"/>
          <w:sz w:val="24"/>
          <w:lang w:eastAsia="ru-RU"/>
        </w:rPr>
      </w:pPr>
      <w:r w:rsidRPr="000124E3">
        <w:rPr>
          <w:color w:val="000000"/>
          <w:sz w:val="24"/>
          <w:lang w:eastAsia="ru-RU"/>
        </w:rPr>
        <w:t xml:space="preserve">высотой до 2 м, диаметром до 50 м – в радиусе 40 м; </w:t>
      </w:r>
    </w:p>
    <w:p w:rsidR="000124E3" w:rsidRPr="000124E3" w:rsidRDefault="000124E3" w:rsidP="005024CB">
      <w:pPr>
        <w:widowControl/>
        <w:numPr>
          <w:ilvl w:val="0"/>
          <w:numId w:val="21"/>
        </w:numPr>
        <w:autoSpaceDE/>
        <w:autoSpaceDN/>
        <w:spacing w:after="5" w:line="250" w:lineRule="auto"/>
        <w:ind w:right="134" w:firstLine="708"/>
        <w:jc w:val="both"/>
        <w:rPr>
          <w:color w:val="000000"/>
          <w:sz w:val="24"/>
          <w:lang w:eastAsia="ru-RU"/>
        </w:rPr>
      </w:pPr>
      <w:r w:rsidRPr="000124E3">
        <w:rPr>
          <w:color w:val="000000"/>
          <w:sz w:val="24"/>
          <w:lang w:eastAsia="ru-RU"/>
        </w:rPr>
        <w:t xml:space="preserve">высотой до 3 м, диаметром до 60 м – в радиусе 50 м; </w:t>
      </w:r>
    </w:p>
    <w:p w:rsidR="000124E3" w:rsidRPr="000124E3" w:rsidRDefault="000124E3" w:rsidP="005024CB">
      <w:pPr>
        <w:widowControl/>
        <w:numPr>
          <w:ilvl w:val="0"/>
          <w:numId w:val="21"/>
        </w:numPr>
        <w:autoSpaceDE/>
        <w:autoSpaceDN/>
        <w:spacing w:after="5" w:line="250" w:lineRule="auto"/>
        <w:ind w:right="134" w:firstLine="708"/>
        <w:jc w:val="both"/>
        <w:rPr>
          <w:color w:val="000000"/>
          <w:sz w:val="24"/>
          <w:lang w:eastAsia="ru-RU"/>
        </w:rPr>
      </w:pPr>
      <w:r w:rsidRPr="000124E3">
        <w:rPr>
          <w:color w:val="000000"/>
          <w:sz w:val="24"/>
          <w:lang w:eastAsia="ru-RU"/>
        </w:rPr>
        <w:t xml:space="preserve">высотой свыше 3 м – определяется индивидуально в каждом конкретном случае. При этом минимальный радиус зоны равен радиусу кургана, увеличенному на 10 метров; </w:t>
      </w:r>
    </w:p>
    <w:p w:rsidR="000124E3" w:rsidRPr="000124E3" w:rsidRDefault="000124E3" w:rsidP="005024CB">
      <w:pPr>
        <w:widowControl/>
        <w:numPr>
          <w:ilvl w:val="0"/>
          <w:numId w:val="21"/>
        </w:numPr>
        <w:autoSpaceDE/>
        <w:autoSpaceDN/>
        <w:spacing w:after="5" w:line="250" w:lineRule="auto"/>
        <w:ind w:right="134" w:firstLine="708"/>
        <w:jc w:val="both"/>
        <w:rPr>
          <w:color w:val="000000"/>
          <w:sz w:val="24"/>
          <w:lang w:eastAsia="ru-RU"/>
        </w:rPr>
      </w:pPr>
      <w:r w:rsidRPr="000124E3">
        <w:rPr>
          <w:color w:val="000000"/>
          <w:sz w:val="24"/>
          <w:lang w:eastAsia="ru-RU"/>
        </w:rPr>
        <w:t xml:space="preserve">для курганных групп – радиусы те же, что и для одиночных курганов, а также межкурганное пространство; </w:t>
      </w:r>
    </w:p>
    <w:p w:rsidR="000124E3" w:rsidRPr="000124E3" w:rsidRDefault="000124E3" w:rsidP="000124E3">
      <w:pPr>
        <w:widowControl/>
        <w:autoSpaceDE/>
        <w:autoSpaceDN/>
        <w:spacing w:after="5" w:line="250" w:lineRule="auto"/>
        <w:ind w:left="708" w:right="134"/>
        <w:jc w:val="both"/>
        <w:rPr>
          <w:color w:val="000000"/>
          <w:sz w:val="24"/>
          <w:lang w:eastAsia="ru-RU"/>
        </w:rPr>
      </w:pPr>
      <w:r w:rsidRPr="000124E3">
        <w:rPr>
          <w:color w:val="000000"/>
          <w:sz w:val="24"/>
          <w:lang w:eastAsia="ru-RU"/>
        </w:rPr>
        <w:t xml:space="preserve">б) минимальная охранная зона для городищ, селищ, поселений, грунтовых могильников – в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радиусе 25 м от границ памятника; </w:t>
      </w:r>
    </w:p>
    <w:p w:rsidR="000124E3" w:rsidRPr="000124E3" w:rsidRDefault="000124E3" w:rsidP="000124E3">
      <w:pPr>
        <w:widowControl/>
        <w:autoSpaceDE/>
        <w:autoSpaceDN/>
        <w:spacing w:after="5" w:line="250" w:lineRule="auto"/>
        <w:ind w:left="708" w:right="134"/>
        <w:jc w:val="both"/>
        <w:rPr>
          <w:color w:val="000000"/>
          <w:sz w:val="24"/>
          <w:lang w:eastAsia="ru-RU"/>
        </w:rPr>
      </w:pPr>
      <w:r w:rsidRPr="000124E3">
        <w:rPr>
          <w:color w:val="000000"/>
          <w:sz w:val="24"/>
          <w:lang w:eastAsia="ru-RU"/>
        </w:rPr>
        <w:t xml:space="preserve">2) для памятника архитектуры, ансамбля: </w:t>
      </w:r>
    </w:p>
    <w:p w:rsidR="000124E3" w:rsidRPr="000124E3" w:rsidRDefault="000124E3" w:rsidP="000124E3">
      <w:pPr>
        <w:widowControl/>
        <w:autoSpaceDE/>
        <w:autoSpaceDN/>
        <w:spacing w:after="5" w:line="250" w:lineRule="auto"/>
        <w:ind w:left="708" w:right="134"/>
        <w:jc w:val="both"/>
        <w:rPr>
          <w:color w:val="000000"/>
          <w:sz w:val="24"/>
          <w:lang w:eastAsia="ru-RU"/>
        </w:rPr>
      </w:pPr>
      <w:r w:rsidRPr="000124E3">
        <w:rPr>
          <w:color w:val="000000"/>
          <w:sz w:val="24"/>
          <w:lang w:eastAsia="ru-RU"/>
        </w:rPr>
        <w:t xml:space="preserve">а) зона охраны – не менее территории земельного участка, отведенного для данного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объекта, согласно кадастровому плану; </w:t>
      </w:r>
    </w:p>
    <w:p w:rsidR="000124E3" w:rsidRPr="000124E3" w:rsidRDefault="000124E3" w:rsidP="000124E3">
      <w:pPr>
        <w:widowControl/>
        <w:autoSpaceDE/>
        <w:autoSpaceDN/>
        <w:spacing w:after="5" w:line="250" w:lineRule="auto"/>
        <w:ind w:left="708" w:right="134"/>
        <w:jc w:val="both"/>
        <w:rPr>
          <w:color w:val="000000"/>
          <w:sz w:val="24"/>
          <w:lang w:eastAsia="ru-RU"/>
        </w:rPr>
      </w:pPr>
      <w:r w:rsidRPr="000124E3">
        <w:rPr>
          <w:color w:val="000000"/>
          <w:sz w:val="24"/>
          <w:lang w:eastAsia="ru-RU"/>
        </w:rPr>
        <w:t xml:space="preserve">б) зона регулирования застройки и хозяйственной деятельности – не менее внешних границ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смежных земельных участков; </w:t>
      </w:r>
    </w:p>
    <w:p w:rsidR="000124E3" w:rsidRPr="000124E3" w:rsidRDefault="000124E3" w:rsidP="000124E3">
      <w:pPr>
        <w:widowControl/>
        <w:autoSpaceDE/>
        <w:autoSpaceDN/>
        <w:spacing w:after="5" w:line="250" w:lineRule="auto"/>
        <w:ind w:left="-3" w:right="134" w:firstLine="708"/>
        <w:jc w:val="both"/>
        <w:rPr>
          <w:color w:val="000000"/>
          <w:sz w:val="24"/>
          <w:lang w:eastAsia="ru-RU"/>
        </w:rPr>
      </w:pPr>
      <w:r w:rsidRPr="000124E3">
        <w:rPr>
          <w:color w:val="000000"/>
          <w:sz w:val="24"/>
          <w:lang w:eastAsia="ru-RU"/>
        </w:rPr>
        <w:t xml:space="preserve">в) зона охраняемого природного ландшафта при условии неразрывной исторической и визуальной связи объекта культурного наследия с сохранившимися природными элементами (холм, склон, мыс, река, пруд, озеро, лес, луг и т.п.) – по естественным границами указанных природных ландшафтов, но не менее чем в радиусе 25 м от границ территории объекта культурного наследия». </w:t>
      </w:r>
    </w:p>
    <w:p w:rsidR="000124E3" w:rsidRPr="000124E3" w:rsidRDefault="000124E3" w:rsidP="000124E3">
      <w:pPr>
        <w:widowControl/>
        <w:autoSpaceDE/>
        <w:autoSpaceDN/>
        <w:spacing w:after="5" w:line="250" w:lineRule="auto"/>
        <w:ind w:left="-3" w:right="134" w:firstLine="708"/>
        <w:jc w:val="both"/>
        <w:rPr>
          <w:color w:val="000000"/>
          <w:sz w:val="24"/>
          <w:lang w:eastAsia="ru-RU"/>
        </w:rPr>
      </w:pPr>
      <w:r w:rsidRPr="000124E3">
        <w:rPr>
          <w:color w:val="000000"/>
          <w:sz w:val="24"/>
          <w:lang w:eastAsia="ru-RU"/>
        </w:rPr>
        <w:t xml:space="preserve">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 </w:t>
      </w:r>
    </w:p>
    <w:p w:rsidR="000124E3" w:rsidRPr="000124E3" w:rsidRDefault="000124E3" w:rsidP="000124E3">
      <w:pPr>
        <w:widowControl/>
        <w:autoSpaceDE/>
        <w:autoSpaceDN/>
        <w:spacing w:after="5" w:line="250" w:lineRule="auto"/>
        <w:ind w:left="-3" w:right="1" w:firstLine="557"/>
        <w:jc w:val="both"/>
        <w:rPr>
          <w:color w:val="000000"/>
          <w:sz w:val="24"/>
          <w:lang w:eastAsia="ru-RU"/>
        </w:rPr>
      </w:pPr>
      <w:r w:rsidRPr="000124E3">
        <w:rPr>
          <w:color w:val="000000"/>
          <w:sz w:val="24"/>
          <w:lang w:eastAsia="ru-RU"/>
        </w:rPr>
        <w:t xml:space="preserve">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 </w:t>
      </w:r>
    </w:p>
    <w:p w:rsidR="000124E3" w:rsidRPr="000124E3" w:rsidRDefault="000124E3" w:rsidP="005024CB">
      <w:pPr>
        <w:widowControl/>
        <w:numPr>
          <w:ilvl w:val="0"/>
          <w:numId w:val="22"/>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w:t>
      </w:r>
    </w:p>
    <w:p w:rsidR="000124E3" w:rsidRPr="000124E3" w:rsidRDefault="000124E3" w:rsidP="005024CB">
      <w:pPr>
        <w:widowControl/>
        <w:numPr>
          <w:ilvl w:val="0"/>
          <w:numId w:val="22"/>
        </w:numPr>
        <w:autoSpaceDE/>
        <w:autoSpaceDN/>
        <w:spacing w:after="5" w:line="250" w:lineRule="auto"/>
        <w:ind w:right="134" w:firstLine="557"/>
        <w:jc w:val="both"/>
        <w:rPr>
          <w:color w:val="000000"/>
          <w:sz w:val="24"/>
          <w:lang w:eastAsia="ru-RU"/>
        </w:rPr>
      </w:pPr>
      <w:r w:rsidRPr="000124E3">
        <w:rPr>
          <w:color w:val="000000"/>
          <w:sz w:val="24"/>
          <w:lang w:eastAsia="ru-RU"/>
        </w:rPr>
        <w:t xml:space="preserve">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w:t>
      </w:r>
      <w:r w:rsidRPr="000124E3">
        <w:rPr>
          <w:color w:val="000000"/>
          <w:sz w:val="24"/>
          <w:lang w:eastAsia="ru-RU"/>
        </w:rPr>
        <w:lastRenderedPageBreak/>
        <w:t xml:space="preserve">градостроительных регламентов на данной территории приостанавливается до внесения соответствующих изменений; </w:t>
      </w:r>
    </w:p>
    <w:p w:rsidR="000124E3" w:rsidRPr="000124E3" w:rsidRDefault="000124E3" w:rsidP="005024CB">
      <w:pPr>
        <w:widowControl/>
        <w:numPr>
          <w:ilvl w:val="0"/>
          <w:numId w:val="22"/>
        </w:numPr>
        <w:autoSpaceDE/>
        <w:autoSpaceDN/>
        <w:spacing w:after="5" w:line="250" w:lineRule="auto"/>
        <w:ind w:right="134" w:firstLine="557"/>
        <w:jc w:val="both"/>
        <w:rPr>
          <w:color w:val="000000"/>
          <w:sz w:val="24"/>
          <w:lang w:eastAsia="ru-RU"/>
        </w:rPr>
      </w:pPr>
      <w:r w:rsidRPr="000124E3">
        <w:rPr>
          <w:color w:val="000000"/>
          <w:sz w:val="24"/>
          <w:lang w:eastAsia="ru-RU"/>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На территории поселения располагаются объекты культурного наследия местного значения, регионального значения. Перечень объектов культурного наследия регионального значения приведен в пункте 1.3. «Историко-градостроительный анализ территории Евстратовского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1.8.3.6. Ограничения по воздействию на строительство природных и техногенных факторов:</w:t>
      </w:r>
      <w:r w:rsidRPr="000124E3">
        <w:rPr>
          <w:i/>
          <w:color w:val="000000"/>
          <w:sz w:val="28"/>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8"/>
          <w:lang w:eastAsia="ru-RU"/>
        </w:rPr>
        <w:t xml:space="preserve"> </w:t>
      </w:r>
    </w:p>
    <w:p w:rsidR="000124E3" w:rsidRPr="000124E3" w:rsidRDefault="000124E3" w:rsidP="000124E3">
      <w:pPr>
        <w:widowControl/>
        <w:autoSpaceDE/>
        <w:autoSpaceDN/>
        <w:spacing w:after="3" w:line="248" w:lineRule="auto"/>
        <w:ind w:left="567" w:right="132"/>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i/>
          <w:color w:val="000000"/>
          <w:sz w:val="24"/>
          <w:lang w:eastAsia="ru-RU"/>
        </w:rPr>
        <w:t xml:space="preserve">зона затопления весенними паводками; </w:t>
      </w:r>
    </w:p>
    <w:p w:rsidR="000124E3" w:rsidRPr="000124E3" w:rsidRDefault="000124E3" w:rsidP="000124E3">
      <w:pPr>
        <w:widowControl/>
        <w:autoSpaceDE/>
        <w:autoSpaceDN/>
        <w:spacing w:after="4" w:line="244" w:lineRule="auto"/>
        <w:ind w:right="423" w:firstLine="566"/>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i/>
          <w:color w:val="000000"/>
          <w:sz w:val="24"/>
          <w:lang w:eastAsia="ru-RU"/>
        </w:rPr>
        <w:t xml:space="preserve">овражные и прибрежно-склоновые территории, территории подверженные экзогенным геологическим процессам (карсты, оползни, и т.д.);  </w:t>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i/>
          <w:color w:val="000000"/>
          <w:sz w:val="24"/>
          <w:lang w:eastAsia="ru-RU"/>
        </w:rPr>
        <w:t xml:space="preserve">заболоченные территории; </w:t>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i/>
          <w:color w:val="000000"/>
          <w:sz w:val="24"/>
          <w:lang w:eastAsia="ru-RU"/>
        </w:rPr>
        <w:t xml:space="preserve">нарушенные территории.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Зона затопления весенними паводками</w:t>
      </w:r>
      <w:r w:rsidRPr="000124E3">
        <w:rPr>
          <w:color w:val="000000"/>
          <w:sz w:val="24"/>
          <w:lang w:eastAsia="ru-RU"/>
        </w:rPr>
        <w:t xml:space="preserve">  </w:t>
      </w:r>
    </w:p>
    <w:p w:rsidR="000124E3" w:rsidRPr="000124E3" w:rsidRDefault="000124E3" w:rsidP="000124E3">
      <w:pPr>
        <w:widowControl/>
        <w:autoSpaceDE/>
        <w:autoSpaceDN/>
        <w:ind w:firstLine="567"/>
        <w:jc w:val="both"/>
        <w:rPr>
          <w:color w:val="0070C0"/>
          <w:kern w:val="1"/>
          <w:sz w:val="24"/>
          <w:szCs w:val="24"/>
          <w:lang w:val="x-none" w:eastAsia="ar-SA"/>
        </w:rPr>
      </w:pPr>
      <w:r w:rsidRPr="000124E3">
        <w:rPr>
          <w:color w:val="0070C0"/>
          <w:kern w:val="1"/>
          <w:sz w:val="24"/>
          <w:szCs w:val="24"/>
          <w:lang w:val="x-none" w:eastAsia="ar-SA"/>
        </w:rPr>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0124E3" w:rsidRPr="000124E3" w:rsidRDefault="000124E3" w:rsidP="000124E3">
      <w:pPr>
        <w:widowControl/>
        <w:autoSpaceDE/>
        <w:autoSpaceDN/>
        <w:ind w:firstLine="567"/>
        <w:jc w:val="both"/>
        <w:rPr>
          <w:color w:val="0070C0"/>
          <w:kern w:val="1"/>
          <w:sz w:val="24"/>
          <w:szCs w:val="24"/>
          <w:lang w:val="x-none" w:eastAsia="ar-SA"/>
        </w:rPr>
      </w:pPr>
      <w:r w:rsidRPr="000124E3">
        <w:rPr>
          <w:color w:val="0070C0"/>
          <w:kern w:val="1"/>
          <w:sz w:val="24"/>
          <w:szCs w:val="24"/>
          <w:lang w:val="x-none" w:eastAsia="ar-SA"/>
        </w:rPr>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 xml:space="preserve">Так, </w:t>
      </w:r>
      <w:r w:rsidRPr="000124E3">
        <w:rPr>
          <w:rFonts w:eastAsia="Lucida Sans Unicode"/>
          <w:b/>
          <w:iCs/>
          <w:color w:val="0070C0"/>
          <w:kern w:val="1"/>
          <w:sz w:val="24"/>
          <w:szCs w:val="24"/>
          <w:lang w:eastAsia="ar-SA"/>
        </w:rPr>
        <w:t>зоны затоплений</w:t>
      </w:r>
      <w:r w:rsidRPr="000124E3">
        <w:rPr>
          <w:rFonts w:eastAsia="Lucida Sans Unicode"/>
          <w:color w:val="0070C0"/>
          <w:kern w:val="1"/>
          <w:sz w:val="24"/>
          <w:szCs w:val="24"/>
          <w:lang w:eastAsia="ar-SA"/>
        </w:rPr>
        <w:t xml:space="preserve"> устанавливаются в отношении территорий, прилегающих к:</w:t>
      </w:r>
    </w:p>
    <w:p w:rsidR="000124E3" w:rsidRPr="000124E3" w:rsidRDefault="000124E3" w:rsidP="005024CB">
      <w:pPr>
        <w:widowControl/>
        <w:numPr>
          <w:ilvl w:val="0"/>
          <w:numId w:val="55"/>
        </w:numPr>
        <w:tabs>
          <w:tab w:val="left" w:pos="851"/>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0124E3" w:rsidRPr="000124E3" w:rsidRDefault="000124E3" w:rsidP="005024CB">
      <w:pPr>
        <w:widowControl/>
        <w:numPr>
          <w:ilvl w:val="0"/>
          <w:numId w:val="55"/>
        </w:numPr>
        <w:tabs>
          <w:tab w:val="left" w:pos="851"/>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устьевым участкам водотоков, затапливаемых в результате нагонных явлений расчётной обеспеченности;</w:t>
      </w:r>
    </w:p>
    <w:p w:rsidR="000124E3" w:rsidRPr="000124E3" w:rsidRDefault="000124E3" w:rsidP="005024CB">
      <w:pPr>
        <w:widowControl/>
        <w:numPr>
          <w:ilvl w:val="0"/>
          <w:numId w:val="55"/>
        </w:numPr>
        <w:tabs>
          <w:tab w:val="left" w:pos="851"/>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естественным водоёмам, затапливаемым при уровнях воды однопроцентной обеспеченности;</w:t>
      </w:r>
    </w:p>
    <w:p w:rsidR="000124E3" w:rsidRPr="000124E3" w:rsidRDefault="000124E3" w:rsidP="005024CB">
      <w:pPr>
        <w:widowControl/>
        <w:numPr>
          <w:ilvl w:val="0"/>
          <w:numId w:val="55"/>
        </w:numPr>
        <w:tabs>
          <w:tab w:val="left" w:pos="851"/>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водохранилищам, затапливаемым при уровнях воды, соответствующих форсированному подпорному уровню воды водохранилища;</w:t>
      </w:r>
    </w:p>
    <w:p w:rsidR="000124E3" w:rsidRPr="000124E3" w:rsidRDefault="000124E3" w:rsidP="005024CB">
      <w:pPr>
        <w:widowControl/>
        <w:numPr>
          <w:ilvl w:val="0"/>
          <w:numId w:val="55"/>
        </w:numPr>
        <w:tabs>
          <w:tab w:val="left" w:pos="851"/>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зарегулированным водотокам в нижних бьефах гидроузлов, затапливаемым при пропуске гидроузлами паводков расчётной обеспеченности.</w:t>
      </w:r>
    </w:p>
    <w:p w:rsidR="000124E3" w:rsidRPr="000124E3" w:rsidRDefault="000124E3" w:rsidP="000124E3">
      <w:pPr>
        <w:widowControl/>
        <w:autoSpaceDE/>
        <w:autoSpaceDN/>
        <w:ind w:firstLine="567"/>
        <w:jc w:val="both"/>
        <w:rPr>
          <w:color w:val="0070C0"/>
          <w:kern w:val="1"/>
          <w:sz w:val="24"/>
          <w:szCs w:val="24"/>
          <w:lang w:val="x-none" w:eastAsia="ar-SA"/>
        </w:rPr>
      </w:pPr>
      <w:r w:rsidRPr="000124E3">
        <w:rPr>
          <w:b/>
          <w:color w:val="0070C0"/>
          <w:kern w:val="1"/>
          <w:sz w:val="24"/>
          <w:szCs w:val="24"/>
          <w:lang w:val="x-none" w:eastAsia="ar-SA"/>
        </w:rPr>
        <w:lastRenderedPageBreak/>
        <w:t>Зоны подтопления</w:t>
      </w:r>
      <w:r w:rsidRPr="000124E3">
        <w:rPr>
          <w:color w:val="0070C0"/>
          <w:kern w:val="1"/>
          <w:sz w:val="24"/>
          <w:szCs w:val="24"/>
          <w:lang w:val="x-none" w:eastAsia="ar-SA"/>
        </w:rPr>
        <w:t xml:space="preserve"> устанавливаются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(норма действует с 30.04.2014).</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b/>
          <w:iCs/>
          <w:color w:val="0070C0"/>
          <w:kern w:val="1"/>
          <w:sz w:val="24"/>
          <w:szCs w:val="24"/>
          <w:lang w:eastAsia="ar-SA"/>
        </w:rPr>
        <w:t>Зоны подтопления</w:t>
      </w:r>
      <w:r w:rsidRPr="000124E3">
        <w:rPr>
          <w:rFonts w:eastAsia="Lucida Sans Unicode"/>
          <w:color w:val="0070C0"/>
          <w:kern w:val="1"/>
          <w:sz w:val="24"/>
          <w:szCs w:val="24"/>
          <w:lang w:eastAsia="ar-SA"/>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В границах зон подтопления определяются:</w:t>
      </w:r>
    </w:p>
    <w:p w:rsidR="000124E3" w:rsidRPr="000124E3" w:rsidRDefault="000124E3" w:rsidP="005024CB">
      <w:pPr>
        <w:widowControl/>
        <w:numPr>
          <w:ilvl w:val="0"/>
          <w:numId w:val="56"/>
        </w:numPr>
        <w:tabs>
          <w:tab w:val="left" w:pos="1134"/>
        </w:tabs>
        <w:suppressAutoHyphens/>
        <w:autoSpaceDE/>
        <w:autoSpaceDN/>
        <w:spacing w:after="5" w:line="250" w:lineRule="auto"/>
        <w:ind w:left="0" w:firstLine="567"/>
        <w:contextualSpacing/>
        <w:jc w:val="both"/>
        <w:rPr>
          <w:rFonts w:eastAsia="Arial Unicode MS"/>
          <w:color w:val="0070C0"/>
          <w:kern w:val="1"/>
          <w:sz w:val="24"/>
          <w:szCs w:val="24"/>
          <w:lang w:eastAsia="ar-SA"/>
        </w:rPr>
      </w:pPr>
      <w:r w:rsidRPr="000124E3">
        <w:rPr>
          <w:rFonts w:eastAsia="Arial Unicode MS"/>
          <w:color w:val="0070C0"/>
          <w:kern w:val="1"/>
          <w:sz w:val="24"/>
          <w:szCs w:val="24"/>
          <w:lang w:eastAsia="ar-SA"/>
        </w:rPr>
        <w:t>территории сильного подтопления – при глубине залегания грунтовых вод менее 0,3 м;</w:t>
      </w:r>
    </w:p>
    <w:p w:rsidR="000124E3" w:rsidRPr="000124E3" w:rsidRDefault="000124E3" w:rsidP="005024CB">
      <w:pPr>
        <w:widowControl/>
        <w:numPr>
          <w:ilvl w:val="0"/>
          <w:numId w:val="56"/>
        </w:numPr>
        <w:tabs>
          <w:tab w:val="left" w:pos="1134"/>
        </w:tabs>
        <w:suppressAutoHyphens/>
        <w:autoSpaceDE/>
        <w:autoSpaceDN/>
        <w:spacing w:after="5" w:line="250" w:lineRule="auto"/>
        <w:ind w:left="0" w:firstLine="567"/>
        <w:contextualSpacing/>
        <w:jc w:val="both"/>
        <w:rPr>
          <w:rFonts w:eastAsia="Arial Unicode MS"/>
          <w:color w:val="0070C0"/>
          <w:kern w:val="1"/>
          <w:sz w:val="24"/>
          <w:szCs w:val="24"/>
          <w:lang w:eastAsia="ar-SA"/>
        </w:rPr>
      </w:pPr>
      <w:r w:rsidRPr="000124E3">
        <w:rPr>
          <w:rFonts w:eastAsia="Arial Unicode MS"/>
          <w:color w:val="0070C0"/>
          <w:kern w:val="1"/>
          <w:sz w:val="24"/>
          <w:szCs w:val="24"/>
          <w:lang w:eastAsia="ar-SA"/>
        </w:rPr>
        <w:t>территории умеренного подтопления – при глубине залегания грунтовых вод от 0,3–0,7 до 1,2–2 м от поверхности;</w:t>
      </w:r>
    </w:p>
    <w:p w:rsidR="000124E3" w:rsidRPr="000124E3" w:rsidRDefault="000124E3" w:rsidP="005024CB">
      <w:pPr>
        <w:widowControl/>
        <w:numPr>
          <w:ilvl w:val="0"/>
          <w:numId w:val="56"/>
        </w:numPr>
        <w:tabs>
          <w:tab w:val="left" w:pos="1134"/>
        </w:tabs>
        <w:suppressAutoHyphens/>
        <w:autoSpaceDE/>
        <w:autoSpaceDN/>
        <w:spacing w:after="5" w:line="250" w:lineRule="auto"/>
        <w:ind w:left="0" w:firstLine="567"/>
        <w:contextualSpacing/>
        <w:jc w:val="both"/>
        <w:rPr>
          <w:rFonts w:eastAsia="Arial Unicode MS"/>
          <w:color w:val="0070C0"/>
          <w:kern w:val="1"/>
          <w:sz w:val="24"/>
          <w:szCs w:val="24"/>
          <w:lang w:eastAsia="ar-SA"/>
        </w:rPr>
      </w:pPr>
      <w:r w:rsidRPr="000124E3">
        <w:rPr>
          <w:rFonts w:eastAsia="Arial Unicode MS"/>
          <w:color w:val="0070C0"/>
          <w:kern w:val="1"/>
          <w:sz w:val="24"/>
          <w:szCs w:val="24"/>
          <w:lang w:eastAsia="ar-SA"/>
        </w:rPr>
        <w:t>территории слабого подтопления – при глубине залегания грунтовых вод от 2 до 3 м.</w:t>
      </w:r>
    </w:p>
    <w:p w:rsidR="000124E3" w:rsidRPr="000124E3" w:rsidRDefault="000124E3" w:rsidP="000124E3">
      <w:pPr>
        <w:suppressAutoHyphens/>
        <w:autoSpaceDE/>
        <w:autoSpaceDN/>
        <w:ind w:firstLine="567"/>
        <w:jc w:val="both"/>
        <w:outlineLvl w:val="0"/>
        <w:rPr>
          <w:rFonts w:eastAsia="Lucida Sans Unicode"/>
          <w:color w:val="0070C0"/>
          <w:kern w:val="1"/>
          <w:sz w:val="24"/>
          <w:szCs w:val="24"/>
          <w:lang w:eastAsia="ar-SA"/>
        </w:rPr>
      </w:pPr>
      <w:r w:rsidRPr="000124E3">
        <w:rPr>
          <w:rFonts w:eastAsia="Lucida Sans Unicode"/>
          <w:b/>
          <w:bCs/>
          <w:color w:val="0070C0"/>
          <w:kern w:val="1"/>
          <w:sz w:val="24"/>
          <w:szCs w:val="24"/>
          <w:lang w:eastAsia="ar-SA"/>
        </w:rPr>
        <w:t>Правовой режим зон затопления, подтопления:</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Согласно п. 6 ст. 67.1 ВК РФ в границах зон затопления, подтопления запрещается:</w:t>
      </w:r>
    </w:p>
    <w:p w:rsidR="000124E3" w:rsidRPr="000124E3" w:rsidRDefault="000124E3" w:rsidP="005024CB">
      <w:pPr>
        <w:widowControl/>
        <w:numPr>
          <w:ilvl w:val="0"/>
          <w:numId w:val="57"/>
        </w:numPr>
        <w:tabs>
          <w:tab w:val="left" w:pos="1134"/>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0124E3" w:rsidRPr="000124E3" w:rsidRDefault="000124E3" w:rsidP="005024CB">
      <w:pPr>
        <w:widowControl/>
        <w:numPr>
          <w:ilvl w:val="0"/>
          <w:numId w:val="57"/>
        </w:numPr>
        <w:tabs>
          <w:tab w:val="left" w:pos="1134"/>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Использование сточных вод в целях регулирования плодородия почв;</w:t>
      </w:r>
    </w:p>
    <w:p w:rsidR="000124E3" w:rsidRPr="000124E3" w:rsidRDefault="000124E3" w:rsidP="005024CB">
      <w:pPr>
        <w:widowControl/>
        <w:numPr>
          <w:ilvl w:val="0"/>
          <w:numId w:val="57"/>
        </w:numPr>
        <w:tabs>
          <w:tab w:val="left" w:pos="1134"/>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124E3" w:rsidRPr="000124E3" w:rsidRDefault="000124E3" w:rsidP="005024CB">
      <w:pPr>
        <w:widowControl/>
        <w:numPr>
          <w:ilvl w:val="0"/>
          <w:numId w:val="57"/>
        </w:numPr>
        <w:tabs>
          <w:tab w:val="left" w:pos="1134"/>
        </w:tabs>
        <w:suppressAutoHyphens/>
        <w:autoSpaceDE/>
        <w:autoSpaceDN/>
        <w:spacing w:after="5" w:line="250" w:lineRule="auto"/>
        <w:ind w:left="0"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Осуществление авиационных мер по борьбе с вредными организмами.</w:t>
      </w:r>
    </w:p>
    <w:p w:rsidR="000124E3" w:rsidRPr="000124E3" w:rsidRDefault="000124E3" w:rsidP="000124E3">
      <w:pPr>
        <w:suppressAutoHyphens/>
        <w:autoSpaceDE/>
        <w:autoSpaceDN/>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w:t>
      </w:r>
      <w:r w:rsidRPr="000124E3">
        <w:rPr>
          <w:rFonts w:eastAsia="Lucida Sans Unicode"/>
          <w:color w:val="0070C0"/>
          <w:kern w:val="1"/>
          <w:sz w:val="24"/>
          <w:szCs w:val="24"/>
          <w:lang w:eastAsia="ar-SA"/>
        </w:rPr>
        <w:lastRenderedPageBreak/>
        <w:t>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0124E3" w:rsidRPr="000124E3" w:rsidRDefault="000124E3" w:rsidP="000124E3">
      <w:pPr>
        <w:suppressAutoHyphens/>
        <w:adjustRightInd w:val="0"/>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 xml:space="preserve">Приказом Федерального агентства водных ресурсов (Росводресурсы) Донского бассейнового управления от 07.09.2022 № 176 утверждены установленные границы зон затопления и подтопления территории с. Евстратовка Евстратовского сельского поселения Россошанского муниципального района Воронежской области при половодьях и паводках р. Черная Калитва, руч. Меженка (р. Малая Меженка) и оз. Лиман на основании предложения Департамента природных ресурсов и экологии Воронежской области. </w:t>
      </w:r>
    </w:p>
    <w:p w:rsidR="000124E3" w:rsidRPr="000124E3" w:rsidRDefault="000124E3" w:rsidP="000124E3">
      <w:pPr>
        <w:suppressAutoHyphens/>
        <w:adjustRightInd w:val="0"/>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 xml:space="preserve">Приказом Федерального агентства водных ресурсов (Росводресурсы) Донского бассейнового управления от 07.09.2022 № 189 утверждены установленные границы зон затопления территории х. Малая Меженка Евстратовского сельского поселения Россошанского муниципального района Воронежской области при половодьях и паводках р. Черная Калитва, руч. Меженка (р. Малая Меженка) на основании предложения Департамента природных ресурсов и экологии Воронежской области. </w:t>
      </w:r>
    </w:p>
    <w:p w:rsidR="000124E3" w:rsidRPr="000124E3" w:rsidRDefault="000124E3" w:rsidP="000124E3">
      <w:pPr>
        <w:suppressAutoHyphens/>
        <w:adjustRightInd w:val="0"/>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 xml:space="preserve">Приказом Федерального агентства водных ресурсов (Росводресурсы) Донского бассейнового управления от 07.09.2022 № 187 утверждены установленные границы зон затопления и подтопления территории х. Пинчук Евстратовского сельского поселения Россошанского муниципального района Воронежской области при половодьях и паводках р. Черная Калитва и оз. Лиман на основании предложения Департамента природных ресурсов и экологии Воронежской области. </w:t>
      </w:r>
    </w:p>
    <w:p w:rsidR="000124E3" w:rsidRPr="000124E3" w:rsidRDefault="000124E3" w:rsidP="000124E3">
      <w:pPr>
        <w:suppressAutoHyphens/>
        <w:adjustRightInd w:val="0"/>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 xml:space="preserve">Приказом Федерального агентства водных ресурсов (Росводресурсы) Донского бассейнового управления от 07.09.2022 № 188 утверждены установленные границы зон затопления территории х. Славянка Евстратовского сельского поселения Россошанского муниципального района Воронежской области при половодьях и паводках руч. Меженка (р. Малая Меженка) на основании предложения Департамента природных ресурсов и экологии Воронежской области. </w:t>
      </w:r>
    </w:p>
    <w:p w:rsidR="000124E3" w:rsidRPr="000124E3" w:rsidRDefault="000124E3" w:rsidP="000124E3">
      <w:pPr>
        <w:suppressAutoHyphens/>
        <w:adjustRightInd w:val="0"/>
        <w:ind w:firstLine="567"/>
        <w:jc w:val="both"/>
        <w:rPr>
          <w:rFonts w:eastAsia="Lucida Sans Unicode"/>
          <w:color w:val="0070C0"/>
          <w:kern w:val="1"/>
          <w:sz w:val="24"/>
          <w:szCs w:val="24"/>
          <w:lang w:eastAsia="ar-SA"/>
        </w:rPr>
      </w:pPr>
      <w:r w:rsidRPr="000124E3">
        <w:rPr>
          <w:rFonts w:eastAsia="Lucida Sans Unicode"/>
          <w:color w:val="0070C0"/>
          <w:kern w:val="1"/>
          <w:sz w:val="24"/>
          <w:szCs w:val="24"/>
          <w:lang w:eastAsia="ar-SA"/>
        </w:rPr>
        <w:t xml:space="preserve">Сведения о границах зон затопления в пределах Евстратовского сельского поселения Россошанского муниципального района внесены в ЕГРН (реестровые номера </w:t>
      </w:r>
      <w:r w:rsidRPr="000124E3">
        <w:rPr>
          <w:color w:val="0070C0"/>
          <w:sz w:val="24"/>
          <w:lang w:eastAsia="ru-RU"/>
        </w:rPr>
        <w:t>36:27-6.557</w:t>
      </w:r>
      <w:r w:rsidRPr="000124E3">
        <w:rPr>
          <w:rFonts w:eastAsia="Lucida Sans Unicode"/>
          <w:color w:val="0070C0"/>
          <w:kern w:val="1"/>
          <w:sz w:val="24"/>
          <w:szCs w:val="24"/>
          <w:lang w:eastAsia="ar-SA"/>
        </w:rPr>
        <w:t>,</w:t>
      </w:r>
      <w:r w:rsidRPr="000124E3">
        <w:rPr>
          <w:color w:val="0070C0"/>
          <w:sz w:val="24"/>
          <w:lang w:eastAsia="ru-RU"/>
        </w:rPr>
        <w:t>36:27-6.561</w:t>
      </w:r>
      <w:r w:rsidRPr="000124E3">
        <w:rPr>
          <w:rFonts w:eastAsia="Lucida Sans Unicode"/>
          <w:color w:val="0070C0"/>
          <w:kern w:val="1"/>
          <w:sz w:val="24"/>
          <w:szCs w:val="24"/>
          <w:lang w:eastAsia="ar-SA"/>
        </w:rPr>
        <w:t xml:space="preserve">,36:27-6.562,36:27-6.566, соответственно).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Овражные и прибрежно-склоновые территории, территории подверженные экзогенным геологическим процессам (карсты, оползни, и т.д.)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Территории, подверженные эрозионным процессам</w:t>
      </w:r>
      <w:r w:rsidRPr="000124E3">
        <w:rPr>
          <w:color w:val="000000"/>
          <w:sz w:val="24"/>
          <w:lang w:eastAsia="ru-RU"/>
        </w:rPr>
        <w:t xml:space="preserve">, которые вызваны морфографическими особенностями рельефа, режимом поверхностного и подземного стока и физико-механическими свойствами грунтов.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Заболоченные территории.</w:t>
      </w:r>
      <w:r w:rsidRPr="000124E3">
        <w:rPr>
          <w:color w:val="000000"/>
          <w:sz w:val="24"/>
          <w:lang w:eastAsia="ru-RU"/>
        </w:rPr>
        <w:t xml:space="preserve"> 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В Евстратовском сельском поселении заболоченные территории выявлены в пойменной зоне р. Чёрная Калитва, р. Малая Меженка.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 xml:space="preserve">Нарушенные территории - </w:t>
      </w:r>
      <w:r w:rsidRPr="000124E3">
        <w:rPr>
          <w:color w:val="000000"/>
          <w:sz w:val="24"/>
          <w:lang w:eastAsia="ru-RU"/>
        </w:rPr>
        <w:t xml:space="preserve">территории отработанных карьеров строительных материалов, техногенные нарушения рельефа, отвалы грунта и пр.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расположено большое количество карьеров строительных материалов.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lastRenderedPageBreak/>
        <w:t xml:space="preserve">Вывод: </w:t>
      </w:r>
    </w:p>
    <w:p w:rsidR="000124E3" w:rsidRPr="000124E3" w:rsidRDefault="000124E3" w:rsidP="005024CB">
      <w:pPr>
        <w:widowControl/>
        <w:numPr>
          <w:ilvl w:val="0"/>
          <w:numId w:val="23"/>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разработка и утверждение проектов санитарно-защитных зон предприятий, расположенных на территории поселения.  </w:t>
      </w:r>
    </w:p>
    <w:p w:rsidR="000124E3" w:rsidRPr="000124E3" w:rsidRDefault="000124E3" w:rsidP="005024CB">
      <w:pPr>
        <w:widowControl/>
        <w:numPr>
          <w:ilvl w:val="0"/>
          <w:numId w:val="23"/>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 </w:t>
      </w:r>
    </w:p>
    <w:p w:rsidR="000124E3" w:rsidRPr="000124E3" w:rsidRDefault="000124E3" w:rsidP="005024CB">
      <w:pPr>
        <w:widowControl/>
        <w:numPr>
          <w:ilvl w:val="0"/>
          <w:numId w:val="23"/>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проведение историко-культурной экспертизы для участков, подлежащих хозяйственному освоению.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1.9. Объекты капитального строительства местного значения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t xml:space="preserve">1.9.1. Инженерная инфраструктура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88" w:line="247" w:lineRule="auto"/>
        <w:ind w:left="562" w:right="132" w:hanging="10"/>
        <w:jc w:val="both"/>
        <w:outlineLvl w:val="6"/>
        <w:rPr>
          <w:b/>
          <w:color w:val="000000"/>
          <w:sz w:val="24"/>
          <w:lang w:eastAsia="ru-RU"/>
        </w:rPr>
      </w:pPr>
      <w:r w:rsidRPr="000124E3">
        <w:rPr>
          <w:b/>
          <w:color w:val="000000"/>
          <w:sz w:val="24"/>
          <w:lang w:eastAsia="ru-RU"/>
        </w:rPr>
        <w:t xml:space="preserve">1.9.1.1. Водоснабжение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577" w:right="142" w:hanging="10"/>
        <w:rPr>
          <w:color w:val="000000"/>
          <w:sz w:val="24"/>
          <w:lang w:eastAsia="ru-RU"/>
        </w:rPr>
      </w:pPr>
      <w:r w:rsidRPr="000124E3">
        <w:rPr>
          <w:color w:val="000000"/>
          <w:sz w:val="24"/>
          <w:lang w:eastAsia="ru-RU"/>
        </w:rPr>
        <w:t xml:space="preserve">В настоящее время организация и ответственность за водоснабжение Евстратовского сельского поселения лежит на администрации сельского поселения  и на эксплуатирующих организациях.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Источником водоснабжения, являются подземные воды.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Служба водопроводного хозяйства (по данным администрации) включает в себя эксплуатацию и обслуживание  водоразборных колонок — 49 штук; пожарных гидрантов; артезианских скважин - 6 штук; водонапорных башен — 5 штук, объёмом до 25 куб. м; сетей и водоводов (протяженностью 17,5 км). Общая производительность водозаборов составляет 0,42 тыс.куб.м./сут. Качество питьевой воды соответствует СанПиН 2.1.4.1074-01.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действует 6 водозаборов.  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w:t>
      </w:r>
    </w:p>
    <w:p w:rsidR="000124E3" w:rsidRPr="000124E3" w:rsidRDefault="000124E3" w:rsidP="000124E3">
      <w:pPr>
        <w:widowControl/>
        <w:autoSpaceDE/>
        <w:autoSpaceDN/>
        <w:spacing w:after="2" w:line="259" w:lineRule="auto"/>
        <w:ind w:left="562" w:hanging="10"/>
        <w:rPr>
          <w:color w:val="000000"/>
          <w:sz w:val="24"/>
          <w:lang w:eastAsia="ru-RU"/>
        </w:rPr>
      </w:pPr>
      <w:r w:rsidRPr="000124E3">
        <w:rPr>
          <w:color w:val="000000"/>
          <w:sz w:val="24"/>
          <w:lang w:eastAsia="ru-RU"/>
        </w:rPr>
        <w:t xml:space="preserve">  </w:t>
      </w:r>
      <w:r w:rsidRPr="000124E3">
        <w:rPr>
          <w:color w:val="000000"/>
          <w:sz w:val="24"/>
          <w:u w:val="single" w:color="000000"/>
          <w:lang w:eastAsia="ru-RU"/>
        </w:rPr>
        <w:t xml:space="preserve">Мероприятия по первому поясу ЗСО: </w:t>
      </w:r>
      <w:r w:rsidRPr="000124E3">
        <w:rPr>
          <w:color w:val="000000"/>
          <w:sz w:val="24"/>
          <w:lang w:eastAsia="ru-RU"/>
        </w:rPr>
        <w:t xml:space="preserve">  </w:t>
      </w:r>
    </w:p>
    <w:p w:rsidR="000124E3" w:rsidRPr="000124E3" w:rsidRDefault="000124E3" w:rsidP="005024CB">
      <w:pPr>
        <w:widowControl/>
        <w:numPr>
          <w:ilvl w:val="0"/>
          <w:numId w:val="24"/>
        </w:numPr>
        <w:autoSpaceDE/>
        <w:autoSpaceDN/>
        <w:spacing w:after="5" w:line="250" w:lineRule="auto"/>
        <w:ind w:right="134"/>
        <w:jc w:val="both"/>
        <w:rPr>
          <w:color w:val="000000"/>
          <w:sz w:val="24"/>
          <w:lang w:eastAsia="ru-RU"/>
        </w:rPr>
      </w:pPr>
      <w:r w:rsidRPr="000124E3">
        <w:rPr>
          <w:color w:val="000000"/>
          <w:sz w:val="24"/>
          <w:lang w:eastAsia="ru-RU"/>
        </w:rPr>
        <w:t xml:space="preserve">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 </w:t>
      </w:r>
    </w:p>
    <w:p w:rsidR="000124E3" w:rsidRPr="000124E3" w:rsidRDefault="000124E3" w:rsidP="005024CB">
      <w:pPr>
        <w:widowControl/>
        <w:numPr>
          <w:ilvl w:val="0"/>
          <w:numId w:val="24"/>
        </w:numPr>
        <w:autoSpaceDE/>
        <w:autoSpaceDN/>
        <w:spacing w:after="5" w:line="250" w:lineRule="auto"/>
        <w:ind w:right="134"/>
        <w:jc w:val="both"/>
        <w:rPr>
          <w:color w:val="000000"/>
          <w:sz w:val="24"/>
          <w:lang w:eastAsia="ru-RU"/>
        </w:rPr>
      </w:pPr>
      <w:r w:rsidRPr="000124E3">
        <w:rPr>
          <w:color w:val="000000"/>
          <w:sz w:val="24"/>
          <w:lang w:eastAsia="ru-RU"/>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       -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поясаЗСО с учетом сан режима на территории второго пояса; </w:t>
      </w:r>
    </w:p>
    <w:p w:rsidR="000124E3" w:rsidRPr="000124E3" w:rsidRDefault="000124E3" w:rsidP="005024CB">
      <w:pPr>
        <w:widowControl/>
        <w:numPr>
          <w:ilvl w:val="0"/>
          <w:numId w:val="24"/>
        </w:numPr>
        <w:autoSpaceDE/>
        <w:autoSpaceDN/>
        <w:spacing w:after="5" w:line="250" w:lineRule="auto"/>
        <w:ind w:right="134"/>
        <w:jc w:val="both"/>
        <w:rPr>
          <w:color w:val="000000"/>
          <w:sz w:val="24"/>
          <w:lang w:eastAsia="ru-RU"/>
        </w:rPr>
      </w:pPr>
      <w:r w:rsidRPr="000124E3">
        <w:rPr>
          <w:color w:val="000000"/>
          <w:sz w:val="24"/>
          <w:lang w:eastAsia="ru-RU"/>
        </w:rPr>
        <w:t xml:space="preserve">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w:t>
      </w:r>
    </w:p>
    <w:p w:rsidR="000124E3" w:rsidRPr="000124E3" w:rsidRDefault="000124E3" w:rsidP="005024CB">
      <w:pPr>
        <w:widowControl/>
        <w:numPr>
          <w:ilvl w:val="0"/>
          <w:numId w:val="24"/>
        </w:numPr>
        <w:autoSpaceDE/>
        <w:autoSpaceDN/>
        <w:spacing w:after="5" w:line="250" w:lineRule="auto"/>
        <w:ind w:right="134"/>
        <w:jc w:val="both"/>
        <w:rPr>
          <w:color w:val="000000"/>
          <w:sz w:val="24"/>
          <w:lang w:eastAsia="ru-RU"/>
        </w:rPr>
      </w:pPr>
      <w:r w:rsidRPr="000124E3">
        <w:rPr>
          <w:color w:val="000000"/>
          <w:sz w:val="24"/>
          <w:lang w:eastAsia="ru-RU"/>
        </w:rPr>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0124E3" w:rsidRPr="000124E3" w:rsidRDefault="000124E3" w:rsidP="005024CB">
      <w:pPr>
        <w:widowControl/>
        <w:numPr>
          <w:ilvl w:val="0"/>
          <w:numId w:val="24"/>
        </w:numPr>
        <w:autoSpaceDE/>
        <w:autoSpaceDN/>
        <w:spacing w:after="5" w:line="250" w:lineRule="auto"/>
        <w:ind w:right="134"/>
        <w:jc w:val="both"/>
        <w:rPr>
          <w:color w:val="000000"/>
          <w:sz w:val="24"/>
          <w:lang w:eastAsia="ru-RU"/>
        </w:rPr>
      </w:pPr>
      <w:r w:rsidRPr="000124E3">
        <w:rPr>
          <w:color w:val="000000"/>
          <w:sz w:val="24"/>
          <w:lang w:eastAsia="ru-RU"/>
        </w:rPr>
        <w:lastRenderedPageBreak/>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 </w:t>
      </w:r>
    </w:p>
    <w:p w:rsidR="000124E3" w:rsidRPr="000124E3" w:rsidRDefault="000124E3" w:rsidP="000124E3">
      <w:pPr>
        <w:widowControl/>
        <w:autoSpaceDE/>
        <w:autoSpaceDN/>
        <w:spacing w:after="2" w:line="259" w:lineRule="auto"/>
        <w:ind w:left="562" w:hanging="10"/>
        <w:rPr>
          <w:color w:val="000000"/>
          <w:sz w:val="24"/>
          <w:lang w:eastAsia="ru-RU"/>
        </w:rPr>
      </w:pPr>
      <w:r w:rsidRPr="000124E3">
        <w:rPr>
          <w:color w:val="000000"/>
          <w:sz w:val="24"/>
          <w:u w:val="single" w:color="000000"/>
          <w:lang w:eastAsia="ru-RU"/>
        </w:rPr>
        <w:t>Мероприятия по второму и третьему поясам:</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запрещение закачки отработанных вод в подземные горизонты, подземного складирования твердых отходов и разработки недр земли;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 </w:t>
      </w:r>
    </w:p>
    <w:p w:rsidR="000124E3" w:rsidRPr="000124E3" w:rsidRDefault="000124E3" w:rsidP="000124E3">
      <w:pPr>
        <w:widowControl/>
        <w:autoSpaceDE/>
        <w:autoSpaceDN/>
        <w:spacing w:after="2" w:line="259" w:lineRule="auto"/>
        <w:ind w:left="562" w:hanging="10"/>
        <w:rPr>
          <w:color w:val="000000"/>
          <w:sz w:val="24"/>
          <w:lang w:eastAsia="ru-RU"/>
        </w:rPr>
      </w:pPr>
      <w:r w:rsidRPr="000124E3">
        <w:rPr>
          <w:color w:val="000000"/>
          <w:sz w:val="24"/>
          <w:u w:val="single" w:color="000000"/>
          <w:lang w:eastAsia="ru-RU"/>
        </w:rPr>
        <w:t>Мероприятия по второму поясу:</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не допускается, применение удобрений и ядохимикатов;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не допускается, рубка леса главного пользования и реконструкции. </w:t>
      </w:r>
    </w:p>
    <w:p w:rsidR="000124E3" w:rsidRPr="000124E3" w:rsidRDefault="000124E3" w:rsidP="000124E3">
      <w:pPr>
        <w:widowControl/>
        <w:autoSpaceDE/>
        <w:autoSpaceDN/>
        <w:spacing w:after="2" w:line="259" w:lineRule="auto"/>
        <w:ind w:left="562" w:hanging="10"/>
        <w:rPr>
          <w:color w:val="000000"/>
          <w:sz w:val="24"/>
          <w:lang w:eastAsia="ru-RU"/>
        </w:rPr>
      </w:pPr>
      <w:r w:rsidRPr="000124E3">
        <w:rPr>
          <w:color w:val="000000"/>
          <w:sz w:val="24"/>
          <w:u w:val="single" w:color="000000"/>
          <w:lang w:eastAsia="ru-RU"/>
        </w:rPr>
        <w:t>Мероприятия по санитарно-защитной полосе водоводов:</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 пределах санитарно-защитной полосы водоводов должны отсутствовать источники загрязнения почвы и грунтовых вод;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Учитывая, что износ основных фондов составляет в среднем около 70 %,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Система водоснабжения поселения, централизованная, объединенная для хозяйственнопитьевых и противопожарных нужд. Так же на сети установлены водоразборные колонки.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Сети водопровода выполнены из стали, чугуна и асбеста, диаметр труб до 100 мм. Общая протяженность сети составляет 17,5 км. Трассировка водоводов и разводящих сетей ниже глубины промерзания.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lastRenderedPageBreak/>
        <w:t xml:space="preserve">Фактическая норма водопотребления составляет 120 литров на человека в сутки.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Необходимо проводить расширение сети водопровода, для 100% охвата всех жилых районов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88" w:line="247" w:lineRule="auto"/>
        <w:ind w:left="562" w:right="132" w:hanging="10"/>
        <w:jc w:val="both"/>
        <w:outlineLvl w:val="6"/>
        <w:rPr>
          <w:b/>
          <w:color w:val="000000"/>
          <w:sz w:val="24"/>
          <w:lang w:eastAsia="ru-RU"/>
        </w:rPr>
      </w:pPr>
      <w:r w:rsidRPr="000124E3">
        <w:rPr>
          <w:b/>
          <w:color w:val="000000"/>
          <w:sz w:val="24"/>
          <w:lang w:eastAsia="ru-RU"/>
        </w:rPr>
        <w:t xml:space="preserve">1.9.1.2. Водоотведение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Система канализации в Евстратовском сельском поселении отсутствует. Канализование зданий, имеющих внутреннюю канализацию,  происходит в выгребы с последующим вывозом спецтехникой.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0124E3" w:rsidRPr="000124E3" w:rsidRDefault="000124E3" w:rsidP="000124E3">
      <w:pPr>
        <w:widowControl/>
        <w:autoSpaceDE/>
        <w:autoSpaceDN/>
        <w:spacing w:line="259" w:lineRule="auto"/>
        <w:ind w:left="360"/>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6"/>
        <w:rPr>
          <w:b/>
          <w:color w:val="000000"/>
          <w:sz w:val="24"/>
          <w:lang w:eastAsia="ru-RU"/>
        </w:rPr>
      </w:pPr>
      <w:r w:rsidRPr="000124E3">
        <w:rPr>
          <w:b/>
          <w:color w:val="000000"/>
          <w:sz w:val="24"/>
          <w:lang w:eastAsia="ru-RU"/>
        </w:rPr>
        <w:t xml:space="preserve">1.9.1.3. Газоснабжение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настоящее время газоснабжение Евстратовского сельского поселения развивается на базе природного газа через ГРС «Россошь» от МГ «Северный Кавказ — Центр».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территории поселения проходят аммиакопроводы «Тольятти — Одесса» и «Тольятти — Россошь».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Природный газ давлением 0,6 МПа подается в поселение от существующей ГРС  «Евстратовское». </w:t>
      </w:r>
    </w:p>
    <w:p w:rsidR="000124E3" w:rsidRPr="000124E3" w:rsidRDefault="000124E3" w:rsidP="000124E3">
      <w:pPr>
        <w:widowControl/>
        <w:autoSpaceDE/>
        <w:autoSpaceDN/>
        <w:spacing w:after="5" w:line="250" w:lineRule="auto"/>
        <w:ind w:left="577" w:right="1602" w:hanging="10"/>
        <w:rPr>
          <w:color w:val="000000"/>
          <w:sz w:val="24"/>
          <w:lang w:eastAsia="ru-RU"/>
        </w:rPr>
      </w:pPr>
      <w:r w:rsidRPr="000124E3">
        <w:rPr>
          <w:color w:val="000000"/>
          <w:sz w:val="24"/>
          <w:lang w:eastAsia="ru-RU"/>
        </w:rPr>
        <w:t xml:space="preserve">Распределение газа по поселению осуществляется по 3-х ступенчатой схеме: I-я ступень — газопровод высокого давления II - ой категории р ≤ 0,6 МПА; II-я ступень — газопровод среднего давления р ≤ 0,03 МПА.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III-я ступень — газопровод низкого давления р ≤ 0,005 МПА.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Связь между ступенями осуществляется через газорегуляторные пункты (ГРП, ШРП). Всего в поселении насчитывается 1 ГРП и 6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0124E3" w:rsidRPr="000124E3" w:rsidRDefault="000124E3" w:rsidP="000124E3">
      <w:pPr>
        <w:widowControl/>
        <w:autoSpaceDE/>
        <w:autoSpaceDN/>
        <w:spacing w:after="5" w:line="250" w:lineRule="auto"/>
        <w:ind w:left="577" w:right="1875" w:hanging="10"/>
        <w:rPr>
          <w:color w:val="000000"/>
          <w:sz w:val="24"/>
          <w:lang w:eastAsia="ru-RU"/>
        </w:rPr>
      </w:pPr>
      <w:r w:rsidRPr="000124E3">
        <w:rPr>
          <w:color w:val="000000"/>
          <w:sz w:val="24"/>
          <w:lang w:eastAsia="ru-RU"/>
        </w:rPr>
        <w:t xml:space="preserve">По данным администрации Евстратовского сельского поселения: природным газом газифицировано 537 квартир; сжиженным — 77 квартир; общая протяженность газопроводов составляет 24,67 км: </w:t>
      </w:r>
    </w:p>
    <w:p w:rsidR="000124E3" w:rsidRPr="000124E3" w:rsidRDefault="000124E3" w:rsidP="000124E3">
      <w:pPr>
        <w:widowControl/>
        <w:autoSpaceDE/>
        <w:autoSpaceDN/>
        <w:spacing w:after="5" w:line="250" w:lineRule="auto"/>
        <w:ind w:left="92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газопровод высокого давления — 3,876 км; </w:t>
      </w:r>
    </w:p>
    <w:p w:rsidR="000124E3" w:rsidRPr="000124E3" w:rsidRDefault="000124E3" w:rsidP="000124E3">
      <w:pPr>
        <w:widowControl/>
        <w:autoSpaceDE/>
        <w:autoSpaceDN/>
        <w:spacing w:after="5" w:line="250" w:lineRule="auto"/>
        <w:ind w:left="927" w:right="452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газопровод среднего давления — 5,166 км; </w:t>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газопровод низкого давления — 15,628 км.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77" w:right="4539" w:hanging="10"/>
        <w:rPr>
          <w:color w:val="000000"/>
          <w:sz w:val="24"/>
          <w:lang w:eastAsia="ru-RU"/>
        </w:rPr>
      </w:pPr>
      <w:r w:rsidRPr="000124E3">
        <w:rPr>
          <w:color w:val="000000"/>
          <w:sz w:val="24"/>
          <w:lang w:eastAsia="ru-RU"/>
        </w:rPr>
        <w:t xml:space="preserve">                         </w:t>
      </w:r>
      <w:r w:rsidRPr="000124E3">
        <w:rPr>
          <w:b/>
          <w:color w:val="000000"/>
          <w:sz w:val="24"/>
          <w:lang w:eastAsia="ru-RU"/>
        </w:rPr>
        <w:t xml:space="preserve">Направления использования газа: </w:t>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На хозяйственно-бытовые нужды населения; </w:t>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В качестве  энергоносителя для теплоисточников. </w:t>
      </w:r>
    </w:p>
    <w:p w:rsidR="000124E3" w:rsidRPr="000124E3" w:rsidRDefault="000124E3" w:rsidP="000124E3">
      <w:pPr>
        <w:widowControl/>
        <w:autoSpaceDE/>
        <w:autoSpaceDN/>
        <w:spacing w:after="5" w:line="250" w:lineRule="auto"/>
        <w:ind w:left="577" w:right="2862" w:hanging="10"/>
        <w:rPr>
          <w:color w:val="000000"/>
          <w:sz w:val="24"/>
          <w:lang w:eastAsia="ru-RU"/>
        </w:rPr>
      </w:pPr>
      <w:r w:rsidRPr="000124E3">
        <w:rPr>
          <w:color w:val="000000"/>
          <w:sz w:val="24"/>
          <w:lang w:eastAsia="ru-RU"/>
        </w:rPr>
        <w:t xml:space="preserve"> Существующая жилая застройка  сельского поселения состоит из: </w:t>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индивидуальных жилых домов усадебного типа ( 1-2 этажных); </w:t>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малоэтажных многоквартирных домов.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6"/>
        <w:rPr>
          <w:b/>
          <w:color w:val="000000"/>
          <w:sz w:val="24"/>
          <w:lang w:eastAsia="ru-RU"/>
        </w:rPr>
      </w:pPr>
      <w:r w:rsidRPr="000124E3">
        <w:rPr>
          <w:b/>
          <w:color w:val="000000"/>
          <w:sz w:val="24"/>
          <w:lang w:eastAsia="ru-RU"/>
        </w:rPr>
        <w:t xml:space="preserve">1.9.1.4. Теплоснабжение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Евстратовском сельском поселении  Россошанского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качестве топлива используется в основном  газ, в качестве резервного топлива уголь.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Основные технические характеристики  оборудования  сведены в таблицу (данные выданы администрацией сельского поселения): </w:t>
      </w:r>
    </w:p>
    <w:p w:rsidR="000124E3" w:rsidRPr="000124E3" w:rsidRDefault="000124E3" w:rsidP="000124E3">
      <w:pPr>
        <w:widowControl/>
        <w:autoSpaceDE/>
        <w:autoSpaceDN/>
        <w:spacing w:line="259" w:lineRule="auto"/>
        <w:ind w:left="579"/>
        <w:rPr>
          <w:color w:val="000000"/>
          <w:sz w:val="24"/>
          <w:lang w:eastAsia="ru-RU"/>
        </w:rPr>
      </w:pPr>
      <w:r w:rsidRPr="000124E3">
        <w:rPr>
          <w:color w:val="000000"/>
          <w:sz w:val="24"/>
          <w:lang w:eastAsia="ru-RU"/>
        </w:rPr>
        <w:t xml:space="preserve"> </w:t>
      </w:r>
    </w:p>
    <w:tbl>
      <w:tblPr>
        <w:tblStyle w:val="TableGrid"/>
        <w:tblW w:w="10066" w:type="dxa"/>
        <w:tblInd w:w="0" w:type="dxa"/>
        <w:tblCellMar>
          <w:top w:w="57" w:type="dxa"/>
          <w:right w:w="39" w:type="dxa"/>
        </w:tblCellMar>
        <w:tblLook w:val="04A0" w:firstRow="1" w:lastRow="0" w:firstColumn="1" w:lastColumn="0" w:noHBand="0" w:noVBand="1"/>
      </w:tblPr>
      <w:tblGrid>
        <w:gridCol w:w="966"/>
        <w:gridCol w:w="787"/>
        <w:gridCol w:w="1449"/>
        <w:gridCol w:w="1572"/>
        <w:gridCol w:w="1517"/>
        <w:gridCol w:w="1095"/>
        <w:gridCol w:w="1030"/>
        <w:gridCol w:w="1650"/>
      </w:tblGrid>
      <w:tr w:rsidR="000124E3" w:rsidRPr="000124E3" w:rsidTr="000124E3">
        <w:trPr>
          <w:trHeight w:val="1380"/>
        </w:trPr>
        <w:tc>
          <w:tcPr>
            <w:tcW w:w="127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45" w:lineRule="auto"/>
              <w:jc w:val="center"/>
              <w:rPr>
                <w:color w:val="000000"/>
                <w:sz w:val="24"/>
              </w:rPr>
            </w:pPr>
            <w:r w:rsidRPr="000124E3">
              <w:rPr>
                <w:color w:val="000000"/>
                <w:sz w:val="24"/>
              </w:rPr>
              <w:t xml:space="preserve">Наименование и </w:t>
            </w:r>
          </w:p>
          <w:p w:rsidR="000124E3" w:rsidRPr="000124E3" w:rsidRDefault="000124E3" w:rsidP="000124E3">
            <w:pPr>
              <w:spacing w:line="259" w:lineRule="auto"/>
              <w:jc w:val="center"/>
              <w:rPr>
                <w:color w:val="000000"/>
                <w:sz w:val="24"/>
              </w:rPr>
            </w:pPr>
            <w:r w:rsidRPr="000124E3">
              <w:rPr>
                <w:color w:val="000000"/>
                <w:sz w:val="24"/>
              </w:rPr>
              <w:t xml:space="preserve">местоположение котельной </w:t>
            </w:r>
          </w:p>
        </w:tc>
        <w:tc>
          <w:tcPr>
            <w:tcW w:w="155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8"/>
              <w:ind w:left="45"/>
              <w:jc w:val="center"/>
              <w:rPr>
                <w:color w:val="000000"/>
                <w:sz w:val="24"/>
              </w:rPr>
            </w:pPr>
            <w:r w:rsidRPr="000124E3">
              <w:rPr>
                <w:color w:val="000000"/>
                <w:sz w:val="24"/>
              </w:rPr>
              <w:t xml:space="preserve">Установлен- ная мощность </w:t>
            </w:r>
          </w:p>
          <w:p w:rsidR="000124E3" w:rsidRPr="000124E3" w:rsidRDefault="000124E3" w:rsidP="000124E3">
            <w:pPr>
              <w:spacing w:line="259" w:lineRule="auto"/>
              <w:ind w:left="41"/>
              <w:jc w:val="center"/>
              <w:rPr>
                <w:color w:val="000000"/>
                <w:sz w:val="24"/>
              </w:rPr>
            </w:pPr>
            <w:r w:rsidRPr="000124E3">
              <w:rPr>
                <w:color w:val="000000"/>
                <w:sz w:val="24"/>
              </w:rPr>
              <w:t xml:space="preserve">(Гкал/час) </w:t>
            </w:r>
          </w:p>
        </w:tc>
        <w:tc>
          <w:tcPr>
            <w:tcW w:w="14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1"/>
              <w:jc w:val="center"/>
              <w:rPr>
                <w:color w:val="000000"/>
                <w:sz w:val="24"/>
              </w:rPr>
            </w:pPr>
            <w:r w:rsidRPr="000124E3">
              <w:rPr>
                <w:color w:val="000000"/>
                <w:sz w:val="24"/>
              </w:rPr>
              <w:t xml:space="preserve">Подключенная тепловая нагрузка </w:t>
            </w:r>
          </w:p>
          <w:p w:rsidR="000124E3" w:rsidRPr="000124E3" w:rsidRDefault="000124E3" w:rsidP="000124E3">
            <w:pPr>
              <w:spacing w:line="259" w:lineRule="auto"/>
              <w:ind w:left="45"/>
              <w:jc w:val="center"/>
              <w:rPr>
                <w:color w:val="000000"/>
                <w:sz w:val="24"/>
              </w:rPr>
            </w:pPr>
            <w:r w:rsidRPr="000124E3">
              <w:rPr>
                <w:color w:val="000000"/>
                <w:sz w:val="24"/>
              </w:rPr>
              <w:t xml:space="preserve">(Гкал/час) </w:t>
            </w:r>
          </w:p>
        </w:tc>
        <w:tc>
          <w:tcPr>
            <w:tcW w:w="155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4"/>
              </w:rPr>
              <w:t xml:space="preserve">Год ввода в эксплуатацию </w:t>
            </w:r>
          </w:p>
        </w:tc>
        <w:tc>
          <w:tcPr>
            <w:tcW w:w="159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4"/>
              </w:rPr>
              <w:t xml:space="preserve">Кол-во (шт) и тип котлов </w:t>
            </w:r>
          </w:p>
        </w:tc>
        <w:tc>
          <w:tcPr>
            <w:tcW w:w="1104"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4"/>
              </w:rPr>
              <w:t xml:space="preserve">Вид топлива  </w:t>
            </w:r>
          </w:p>
        </w:tc>
        <w:tc>
          <w:tcPr>
            <w:tcW w:w="15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41" w:lineRule="auto"/>
              <w:ind w:left="12"/>
              <w:jc w:val="center"/>
              <w:rPr>
                <w:color w:val="000000"/>
                <w:sz w:val="24"/>
              </w:rPr>
            </w:pPr>
            <w:r w:rsidRPr="000124E3">
              <w:rPr>
                <w:color w:val="000000"/>
                <w:sz w:val="24"/>
              </w:rPr>
              <w:t xml:space="preserve">Протяженность </w:t>
            </w:r>
          </w:p>
          <w:p w:rsidR="000124E3" w:rsidRPr="000124E3" w:rsidRDefault="000124E3" w:rsidP="000124E3">
            <w:pPr>
              <w:spacing w:line="259" w:lineRule="auto"/>
              <w:ind w:left="48"/>
              <w:jc w:val="center"/>
              <w:rPr>
                <w:color w:val="000000"/>
                <w:sz w:val="24"/>
              </w:rPr>
            </w:pPr>
            <w:r w:rsidRPr="000124E3">
              <w:rPr>
                <w:color w:val="000000"/>
                <w:sz w:val="24"/>
              </w:rPr>
              <w:t xml:space="preserve">тепловых сетей, км </w:t>
            </w:r>
          </w:p>
        </w:tc>
      </w:tr>
      <w:tr w:rsidR="000124E3" w:rsidRPr="000124E3" w:rsidTr="000124E3">
        <w:trPr>
          <w:trHeight w:val="1262"/>
        </w:trPr>
        <w:tc>
          <w:tcPr>
            <w:tcW w:w="127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0"/>
              </w:rPr>
              <w:t xml:space="preserve">МУП </w:t>
            </w:r>
          </w:p>
          <w:p w:rsidR="000124E3" w:rsidRPr="000124E3" w:rsidRDefault="000124E3" w:rsidP="000124E3">
            <w:pPr>
              <w:spacing w:line="259" w:lineRule="auto"/>
              <w:ind w:left="55"/>
              <w:rPr>
                <w:color w:val="000000"/>
                <w:sz w:val="24"/>
              </w:rPr>
            </w:pPr>
            <w:r w:rsidRPr="000124E3">
              <w:rPr>
                <w:color w:val="000000"/>
                <w:sz w:val="20"/>
              </w:rPr>
              <w:t xml:space="preserve">«Теплосеть </w:t>
            </w:r>
          </w:p>
          <w:p w:rsidR="000124E3" w:rsidRPr="000124E3" w:rsidRDefault="000124E3" w:rsidP="000124E3">
            <w:pPr>
              <w:spacing w:after="3" w:line="259" w:lineRule="auto"/>
              <w:ind w:left="55"/>
              <w:rPr>
                <w:color w:val="000000"/>
                <w:sz w:val="24"/>
              </w:rPr>
            </w:pPr>
            <w:r w:rsidRPr="000124E3">
              <w:rPr>
                <w:color w:val="000000"/>
                <w:sz w:val="20"/>
              </w:rPr>
              <w:t xml:space="preserve">— Восток», </w:t>
            </w:r>
          </w:p>
          <w:p w:rsidR="000124E3" w:rsidRPr="000124E3" w:rsidRDefault="000124E3" w:rsidP="000124E3">
            <w:pPr>
              <w:spacing w:line="259" w:lineRule="auto"/>
              <w:ind w:left="55"/>
              <w:rPr>
                <w:color w:val="000000"/>
                <w:sz w:val="24"/>
              </w:rPr>
            </w:pPr>
            <w:r w:rsidRPr="000124E3">
              <w:rPr>
                <w:color w:val="000000"/>
                <w:sz w:val="20"/>
              </w:rPr>
              <w:t xml:space="preserve">с. </w:t>
            </w:r>
          </w:p>
          <w:p w:rsidR="000124E3" w:rsidRPr="000124E3" w:rsidRDefault="000124E3" w:rsidP="000124E3">
            <w:pPr>
              <w:spacing w:line="259" w:lineRule="auto"/>
              <w:ind w:left="55"/>
              <w:rPr>
                <w:color w:val="000000"/>
                <w:sz w:val="24"/>
              </w:rPr>
            </w:pPr>
            <w:r w:rsidRPr="000124E3">
              <w:rPr>
                <w:color w:val="000000"/>
                <w:sz w:val="20"/>
              </w:rPr>
              <w:t xml:space="preserve">Евстратовка </w:t>
            </w:r>
          </w:p>
        </w:tc>
        <w:tc>
          <w:tcPr>
            <w:tcW w:w="155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43"/>
              <w:jc w:val="center"/>
              <w:rPr>
                <w:color w:val="000000"/>
                <w:sz w:val="24"/>
              </w:rPr>
            </w:pPr>
            <w:r w:rsidRPr="000124E3">
              <w:rPr>
                <w:color w:val="000000"/>
                <w:sz w:val="20"/>
              </w:rPr>
              <w:t xml:space="preserve">3,44 </w:t>
            </w:r>
          </w:p>
        </w:tc>
        <w:tc>
          <w:tcPr>
            <w:tcW w:w="141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43"/>
              <w:jc w:val="center"/>
              <w:rPr>
                <w:color w:val="000000"/>
                <w:sz w:val="24"/>
              </w:rPr>
            </w:pPr>
            <w:r w:rsidRPr="000124E3">
              <w:rPr>
                <w:color w:val="000000"/>
                <w:sz w:val="20"/>
              </w:rPr>
              <w:t xml:space="preserve">1,72 </w:t>
            </w:r>
          </w:p>
        </w:tc>
        <w:tc>
          <w:tcPr>
            <w:tcW w:w="155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40"/>
              <w:jc w:val="center"/>
              <w:rPr>
                <w:color w:val="000000"/>
                <w:sz w:val="24"/>
              </w:rPr>
            </w:pPr>
            <w:r w:rsidRPr="000124E3">
              <w:rPr>
                <w:color w:val="000000"/>
                <w:sz w:val="20"/>
              </w:rPr>
              <w:t xml:space="preserve">1988 </w:t>
            </w:r>
          </w:p>
        </w:tc>
        <w:tc>
          <w:tcPr>
            <w:tcW w:w="1591"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0"/>
              <w:jc w:val="center"/>
              <w:rPr>
                <w:color w:val="000000"/>
                <w:sz w:val="24"/>
              </w:rPr>
            </w:pPr>
            <w:r w:rsidRPr="000124E3">
              <w:rPr>
                <w:color w:val="000000"/>
                <w:sz w:val="20"/>
              </w:rPr>
              <w:t xml:space="preserve">Братск-1Г — 4 шт </w:t>
            </w:r>
          </w:p>
        </w:tc>
        <w:tc>
          <w:tcPr>
            <w:tcW w:w="1104"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Газ/ 442,8 тысч.куб.м </w:t>
            </w:r>
          </w:p>
        </w:tc>
        <w:tc>
          <w:tcPr>
            <w:tcW w:w="15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40"/>
              <w:jc w:val="center"/>
              <w:rPr>
                <w:color w:val="000000"/>
                <w:sz w:val="24"/>
              </w:rPr>
            </w:pPr>
            <w:r w:rsidRPr="000124E3">
              <w:rPr>
                <w:color w:val="000000"/>
                <w:sz w:val="20"/>
              </w:rPr>
              <w:t xml:space="preserve">5,46 </w:t>
            </w:r>
          </w:p>
        </w:tc>
      </w:tr>
      <w:tr w:rsidR="000124E3" w:rsidRPr="000124E3" w:rsidTr="000124E3">
        <w:trPr>
          <w:trHeight w:val="279"/>
        </w:trPr>
        <w:tc>
          <w:tcPr>
            <w:tcW w:w="708" w:type="dxa"/>
            <w:tcBorders>
              <w:top w:val="single" w:sz="2" w:space="0" w:color="000000"/>
              <w:left w:val="nil"/>
              <w:bottom w:val="nil"/>
              <w:right w:val="nil"/>
            </w:tcBorders>
            <w:shd w:val="clear" w:color="auto" w:fill="FFFFFF"/>
          </w:tcPr>
          <w:p w:rsidR="000124E3" w:rsidRPr="000124E3" w:rsidRDefault="000124E3" w:rsidP="000124E3">
            <w:pPr>
              <w:spacing w:line="259" w:lineRule="auto"/>
              <w:rPr>
                <w:color w:val="000000"/>
                <w:sz w:val="24"/>
              </w:rPr>
            </w:pPr>
            <w:r w:rsidRPr="000124E3">
              <w:rPr>
                <w:color w:val="000000"/>
                <w:sz w:val="24"/>
              </w:rPr>
              <w:t xml:space="preserve"> </w:t>
            </w:r>
          </w:p>
        </w:tc>
        <w:tc>
          <w:tcPr>
            <w:tcW w:w="569" w:type="dxa"/>
            <w:tcBorders>
              <w:top w:val="single" w:sz="2" w:space="0" w:color="000000"/>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1558" w:type="dxa"/>
            <w:tcBorders>
              <w:top w:val="single" w:sz="2" w:space="0" w:color="000000"/>
              <w:left w:val="nil"/>
              <w:bottom w:val="nil"/>
              <w:right w:val="nil"/>
            </w:tcBorders>
          </w:tcPr>
          <w:p w:rsidR="000124E3" w:rsidRPr="000124E3" w:rsidRDefault="000124E3" w:rsidP="000124E3">
            <w:pPr>
              <w:spacing w:after="160" w:line="259" w:lineRule="auto"/>
              <w:rPr>
                <w:color w:val="000000"/>
                <w:sz w:val="24"/>
              </w:rPr>
            </w:pPr>
          </w:p>
        </w:tc>
        <w:tc>
          <w:tcPr>
            <w:tcW w:w="1418" w:type="dxa"/>
            <w:tcBorders>
              <w:top w:val="single" w:sz="2" w:space="0" w:color="000000"/>
              <w:left w:val="nil"/>
              <w:bottom w:val="nil"/>
              <w:right w:val="nil"/>
            </w:tcBorders>
          </w:tcPr>
          <w:p w:rsidR="000124E3" w:rsidRPr="000124E3" w:rsidRDefault="000124E3" w:rsidP="000124E3">
            <w:pPr>
              <w:spacing w:after="160" w:line="259" w:lineRule="auto"/>
              <w:rPr>
                <w:color w:val="000000"/>
                <w:sz w:val="24"/>
              </w:rPr>
            </w:pPr>
          </w:p>
        </w:tc>
        <w:tc>
          <w:tcPr>
            <w:tcW w:w="1558" w:type="dxa"/>
            <w:tcBorders>
              <w:top w:val="single" w:sz="2" w:space="0" w:color="000000"/>
              <w:left w:val="nil"/>
              <w:bottom w:val="nil"/>
              <w:right w:val="nil"/>
            </w:tcBorders>
          </w:tcPr>
          <w:p w:rsidR="000124E3" w:rsidRPr="000124E3" w:rsidRDefault="000124E3" w:rsidP="000124E3">
            <w:pPr>
              <w:spacing w:after="160" w:line="259" w:lineRule="auto"/>
              <w:rPr>
                <w:color w:val="000000"/>
                <w:sz w:val="24"/>
              </w:rPr>
            </w:pPr>
          </w:p>
        </w:tc>
        <w:tc>
          <w:tcPr>
            <w:tcW w:w="1591" w:type="dxa"/>
            <w:tcBorders>
              <w:top w:val="single" w:sz="2" w:space="0" w:color="000000"/>
              <w:left w:val="nil"/>
              <w:bottom w:val="nil"/>
              <w:right w:val="nil"/>
            </w:tcBorders>
          </w:tcPr>
          <w:p w:rsidR="000124E3" w:rsidRPr="000124E3" w:rsidRDefault="000124E3" w:rsidP="000124E3">
            <w:pPr>
              <w:spacing w:after="160" w:line="259" w:lineRule="auto"/>
              <w:rPr>
                <w:color w:val="000000"/>
                <w:sz w:val="24"/>
              </w:rPr>
            </w:pPr>
          </w:p>
        </w:tc>
        <w:tc>
          <w:tcPr>
            <w:tcW w:w="1104" w:type="dxa"/>
            <w:tcBorders>
              <w:top w:val="single" w:sz="2" w:space="0" w:color="000000"/>
              <w:left w:val="nil"/>
              <w:bottom w:val="nil"/>
              <w:right w:val="nil"/>
            </w:tcBorders>
          </w:tcPr>
          <w:p w:rsidR="000124E3" w:rsidRPr="000124E3" w:rsidRDefault="000124E3" w:rsidP="000124E3">
            <w:pPr>
              <w:spacing w:after="160" w:line="259" w:lineRule="auto"/>
              <w:rPr>
                <w:color w:val="000000"/>
                <w:sz w:val="24"/>
              </w:rPr>
            </w:pPr>
          </w:p>
        </w:tc>
        <w:tc>
          <w:tcPr>
            <w:tcW w:w="1560" w:type="dxa"/>
            <w:tcBorders>
              <w:top w:val="single" w:sz="2" w:space="0" w:color="000000"/>
              <w:left w:val="nil"/>
              <w:bottom w:val="nil"/>
              <w:right w:val="nil"/>
            </w:tcBorders>
          </w:tcPr>
          <w:p w:rsidR="000124E3" w:rsidRPr="000124E3" w:rsidRDefault="000124E3" w:rsidP="000124E3">
            <w:pPr>
              <w:spacing w:after="160" w:line="259" w:lineRule="auto"/>
              <w:rPr>
                <w:color w:val="000000"/>
                <w:sz w:val="24"/>
              </w:rPr>
            </w:pPr>
          </w:p>
        </w:tc>
      </w:tr>
    </w:tbl>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Годовой  расход топлива на отопление социально значимых объектов (по данным топливноэнергетического баланса): </w:t>
      </w:r>
    </w:p>
    <w:p w:rsidR="000124E3" w:rsidRPr="000124E3" w:rsidRDefault="000124E3" w:rsidP="000124E3">
      <w:pPr>
        <w:widowControl/>
        <w:tabs>
          <w:tab w:val="center" w:pos="632"/>
          <w:tab w:val="center" w:pos="3264"/>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природный газ — 442,8 тысч.куб.м;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Теплоносителем для систем отопления и горячего водоснабжения является сетевая вода с расчетными температурами Т = 150-70</w:t>
      </w:r>
      <w:r w:rsidRPr="000124E3">
        <w:rPr>
          <w:color w:val="000000"/>
          <w:sz w:val="24"/>
          <w:vertAlign w:val="superscript"/>
          <w:lang w:eastAsia="ru-RU"/>
        </w:rPr>
        <w:t>0</w:t>
      </w:r>
      <w:r w:rsidRPr="000124E3">
        <w:rPr>
          <w:color w:val="000000"/>
          <w:sz w:val="24"/>
          <w:lang w:eastAsia="ru-RU"/>
        </w:rPr>
        <w:t>С, Т = 95-70</w:t>
      </w:r>
      <w:r w:rsidRPr="000124E3">
        <w:rPr>
          <w:color w:val="000000"/>
          <w:sz w:val="24"/>
          <w:vertAlign w:val="superscript"/>
          <w:lang w:eastAsia="ru-RU"/>
        </w:rPr>
        <w:t>0</w:t>
      </w:r>
      <w:r w:rsidRPr="000124E3">
        <w:rPr>
          <w:color w:val="000000"/>
          <w:sz w:val="24"/>
          <w:lang w:eastAsia="ru-RU"/>
        </w:rPr>
        <w:t xml:space="preserve">С.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Система теплоснабжения от вышеперечисленных котельных — закрытая.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Схема теплоснабжения тупиковая, двухтрубная, с насосным оборудованием.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Обеспечение теплом промышленных предприятий в данном разделе не рассматривается в связи с отсутствием данных. </w:t>
      </w:r>
    </w:p>
    <w:p w:rsidR="000124E3" w:rsidRPr="000124E3" w:rsidRDefault="000124E3" w:rsidP="000124E3">
      <w:pPr>
        <w:widowControl/>
        <w:tabs>
          <w:tab w:val="center" w:pos="5200"/>
        </w:tabs>
        <w:autoSpaceDE/>
        <w:autoSpaceDN/>
        <w:spacing w:after="5" w:line="249" w:lineRule="auto"/>
        <w:rPr>
          <w:color w:val="000000"/>
          <w:sz w:val="24"/>
          <w:lang w:eastAsia="ru-RU"/>
        </w:rPr>
      </w:pPr>
      <w:r w:rsidRPr="000124E3">
        <w:rPr>
          <w:color w:val="000000"/>
          <w:sz w:val="24"/>
          <w:lang w:eastAsia="ru-RU"/>
        </w:rPr>
        <w:t xml:space="preserve"> </w:t>
      </w:r>
      <w:r w:rsidRPr="000124E3">
        <w:rPr>
          <w:color w:val="000000"/>
          <w:sz w:val="24"/>
          <w:lang w:eastAsia="ru-RU"/>
        </w:rPr>
        <w:tab/>
      </w:r>
      <w:r w:rsidRPr="000124E3">
        <w:rPr>
          <w:b/>
          <w:color w:val="000000"/>
          <w:sz w:val="24"/>
          <w:u w:val="single" w:color="000000"/>
          <w:lang w:eastAsia="ru-RU"/>
        </w:rPr>
        <w:t>Топливо-энергетический баланс Евстратовского сельского  поселения на 2010 год.</w:t>
      </w:r>
      <w:r w:rsidRPr="000124E3">
        <w:rPr>
          <w:b/>
          <w:color w:val="000000"/>
          <w:sz w:val="24"/>
          <w:lang w:eastAsia="ru-RU"/>
        </w:rPr>
        <w:t xml:space="preserve"> </w:t>
      </w:r>
    </w:p>
    <w:p w:rsidR="000124E3" w:rsidRPr="000124E3" w:rsidRDefault="000124E3" w:rsidP="000124E3">
      <w:pPr>
        <w:widowControl/>
        <w:autoSpaceDE/>
        <w:autoSpaceDN/>
        <w:spacing w:line="259" w:lineRule="auto"/>
        <w:rPr>
          <w:color w:val="000000"/>
          <w:sz w:val="24"/>
          <w:lang w:eastAsia="ru-RU"/>
        </w:rPr>
      </w:pPr>
      <w:r w:rsidRPr="000124E3">
        <w:rPr>
          <w:b/>
          <w:color w:val="000000"/>
          <w:sz w:val="24"/>
          <w:lang w:eastAsia="ru-RU"/>
        </w:rPr>
        <w:t xml:space="preserve"> </w:t>
      </w:r>
    </w:p>
    <w:tbl>
      <w:tblPr>
        <w:tblStyle w:val="TableGrid"/>
        <w:tblW w:w="10234" w:type="dxa"/>
        <w:tblInd w:w="-15" w:type="dxa"/>
        <w:tblCellMar>
          <w:top w:w="50" w:type="dxa"/>
          <w:left w:w="15" w:type="dxa"/>
          <w:right w:w="115" w:type="dxa"/>
        </w:tblCellMar>
        <w:tblLook w:val="04A0" w:firstRow="1" w:lastRow="0" w:firstColumn="1" w:lastColumn="0" w:noHBand="0" w:noVBand="1"/>
      </w:tblPr>
      <w:tblGrid>
        <w:gridCol w:w="3172"/>
        <w:gridCol w:w="2940"/>
        <w:gridCol w:w="4122"/>
      </w:tblGrid>
      <w:tr w:rsidR="000124E3" w:rsidRPr="000124E3" w:rsidTr="000124E3">
        <w:trPr>
          <w:trHeight w:val="1188"/>
        </w:trPr>
        <w:tc>
          <w:tcPr>
            <w:tcW w:w="317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16"/>
              <w:jc w:val="center"/>
              <w:rPr>
                <w:color w:val="000000"/>
                <w:sz w:val="24"/>
              </w:rPr>
            </w:pPr>
            <w:r w:rsidRPr="000124E3">
              <w:rPr>
                <w:b/>
                <w:color w:val="000000"/>
                <w:sz w:val="20"/>
              </w:rPr>
              <w:t xml:space="preserve">Муниципальное образование </w:t>
            </w:r>
          </w:p>
        </w:tc>
        <w:tc>
          <w:tcPr>
            <w:tcW w:w="294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829" w:right="724"/>
              <w:jc w:val="center"/>
              <w:rPr>
                <w:color w:val="000000"/>
                <w:sz w:val="24"/>
              </w:rPr>
            </w:pPr>
            <w:r w:rsidRPr="000124E3">
              <w:rPr>
                <w:b/>
                <w:color w:val="000000"/>
                <w:sz w:val="20"/>
              </w:rPr>
              <w:t xml:space="preserve">Потребность в тепле  в МВт/Гкал/ч </w:t>
            </w:r>
          </w:p>
        </w:tc>
        <w:tc>
          <w:tcPr>
            <w:tcW w:w="412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88"/>
              <w:jc w:val="center"/>
              <w:rPr>
                <w:color w:val="000000"/>
                <w:sz w:val="24"/>
              </w:rPr>
            </w:pPr>
            <w:r w:rsidRPr="000124E3">
              <w:rPr>
                <w:b/>
                <w:color w:val="000000"/>
                <w:sz w:val="20"/>
              </w:rPr>
              <w:t xml:space="preserve">Обеспечение теплом </w:t>
            </w:r>
          </w:p>
        </w:tc>
      </w:tr>
      <w:tr w:rsidR="000124E3" w:rsidRPr="000124E3" w:rsidTr="000124E3">
        <w:trPr>
          <w:trHeight w:val="242"/>
        </w:trPr>
        <w:tc>
          <w:tcPr>
            <w:tcW w:w="317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15"/>
              <w:jc w:val="center"/>
              <w:rPr>
                <w:color w:val="000000"/>
                <w:sz w:val="24"/>
              </w:rPr>
            </w:pPr>
            <w:r w:rsidRPr="000124E3">
              <w:rPr>
                <w:color w:val="000000"/>
                <w:sz w:val="20"/>
              </w:rPr>
              <w:t xml:space="preserve">1 </w:t>
            </w:r>
          </w:p>
        </w:tc>
        <w:tc>
          <w:tcPr>
            <w:tcW w:w="294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04"/>
              <w:jc w:val="center"/>
              <w:rPr>
                <w:color w:val="000000"/>
                <w:sz w:val="24"/>
              </w:rPr>
            </w:pPr>
            <w:r w:rsidRPr="000124E3">
              <w:rPr>
                <w:color w:val="000000"/>
                <w:sz w:val="20"/>
              </w:rPr>
              <w:t xml:space="preserve">2 </w:t>
            </w:r>
          </w:p>
        </w:tc>
        <w:tc>
          <w:tcPr>
            <w:tcW w:w="412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88"/>
              <w:jc w:val="center"/>
              <w:rPr>
                <w:color w:val="000000"/>
                <w:sz w:val="24"/>
              </w:rPr>
            </w:pPr>
            <w:r w:rsidRPr="000124E3">
              <w:rPr>
                <w:color w:val="000000"/>
                <w:sz w:val="20"/>
              </w:rPr>
              <w:t xml:space="preserve">3 </w:t>
            </w:r>
          </w:p>
        </w:tc>
      </w:tr>
      <w:tr w:rsidR="000124E3" w:rsidRPr="000124E3" w:rsidTr="000124E3">
        <w:trPr>
          <w:trHeight w:val="1332"/>
        </w:trPr>
        <w:tc>
          <w:tcPr>
            <w:tcW w:w="317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41" w:right="1268"/>
              <w:rPr>
                <w:color w:val="000000"/>
                <w:sz w:val="24"/>
              </w:rPr>
            </w:pPr>
            <w:r w:rsidRPr="000124E3">
              <w:rPr>
                <w:color w:val="000000"/>
                <w:sz w:val="20"/>
              </w:rPr>
              <w:lastRenderedPageBreak/>
              <w:t xml:space="preserve">I Существующий: а) жилой фонд </w:t>
            </w:r>
          </w:p>
        </w:tc>
        <w:tc>
          <w:tcPr>
            <w:tcW w:w="294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157" w:right="1002"/>
              <w:jc w:val="center"/>
              <w:rPr>
                <w:color w:val="000000"/>
                <w:sz w:val="24"/>
              </w:rPr>
            </w:pPr>
            <w:r w:rsidRPr="000124E3">
              <w:rPr>
                <w:color w:val="000000"/>
                <w:sz w:val="20"/>
                <w:u w:val="single" w:color="000000"/>
              </w:rPr>
              <w:t>9,51</w:t>
            </w:r>
            <w:r w:rsidRPr="000124E3">
              <w:rPr>
                <w:color w:val="000000"/>
                <w:sz w:val="20"/>
              </w:rPr>
              <w:t xml:space="preserve"> 8,2 </w:t>
            </w:r>
          </w:p>
        </w:tc>
        <w:tc>
          <w:tcPr>
            <w:tcW w:w="412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88"/>
              <w:jc w:val="center"/>
              <w:rPr>
                <w:color w:val="000000"/>
                <w:sz w:val="24"/>
              </w:rPr>
            </w:pPr>
            <w:r w:rsidRPr="000124E3">
              <w:rPr>
                <w:color w:val="000000"/>
                <w:sz w:val="21"/>
              </w:rPr>
              <w:t xml:space="preserve">От индивидуальных источников </w:t>
            </w:r>
          </w:p>
        </w:tc>
      </w:tr>
      <w:tr w:rsidR="000124E3" w:rsidRPr="000124E3" w:rsidTr="000124E3">
        <w:trPr>
          <w:trHeight w:val="876"/>
        </w:trPr>
        <w:tc>
          <w:tcPr>
            <w:tcW w:w="317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41"/>
              <w:rPr>
                <w:color w:val="000000"/>
                <w:sz w:val="24"/>
              </w:rPr>
            </w:pPr>
            <w:r w:rsidRPr="000124E3">
              <w:rPr>
                <w:color w:val="000000"/>
                <w:sz w:val="20"/>
              </w:rPr>
              <w:t xml:space="preserve">б) соцкультбыт и с/х предприятия поселения </w:t>
            </w:r>
          </w:p>
        </w:tc>
        <w:tc>
          <w:tcPr>
            <w:tcW w:w="294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08"/>
              <w:jc w:val="center"/>
              <w:rPr>
                <w:color w:val="000000"/>
                <w:sz w:val="24"/>
              </w:rPr>
            </w:pPr>
            <w:r w:rsidRPr="000124E3">
              <w:rPr>
                <w:color w:val="000000"/>
                <w:sz w:val="21"/>
              </w:rPr>
              <w:t xml:space="preserve">Нет данных </w:t>
            </w:r>
          </w:p>
        </w:tc>
        <w:tc>
          <w:tcPr>
            <w:tcW w:w="412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jc w:val="center"/>
              <w:rPr>
                <w:color w:val="000000"/>
                <w:sz w:val="24"/>
              </w:rPr>
            </w:pPr>
            <w:r w:rsidRPr="000124E3">
              <w:rPr>
                <w:color w:val="000000"/>
                <w:sz w:val="21"/>
              </w:rPr>
              <w:t xml:space="preserve">От  отдельно стоящих и встроеннопристроенных котельных </w:t>
            </w:r>
          </w:p>
        </w:tc>
      </w:tr>
      <w:tr w:rsidR="000124E3" w:rsidRPr="000124E3" w:rsidTr="000124E3">
        <w:trPr>
          <w:trHeight w:val="706"/>
        </w:trPr>
        <w:tc>
          <w:tcPr>
            <w:tcW w:w="317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41"/>
              <w:rPr>
                <w:color w:val="000000"/>
                <w:sz w:val="24"/>
              </w:rPr>
            </w:pPr>
            <w:r w:rsidRPr="000124E3">
              <w:rPr>
                <w:color w:val="000000"/>
                <w:sz w:val="20"/>
              </w:rPr>
              <w:t xml:space="preserve">Всего: </w:t>
            </w:r>
          </w:p>
        </w:tc>
        <w:tc>
          <w:tcPr>
            <w:tcW w:w="7062" w:type="dxa"/>
            <w:gridSpan w:val="2"/>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3209" w:right="3072"/>
              <w:jc w:val="center"/>
              <w:rPr>
                <w:color w:val="000000"/>
                <w:sz w:val="24"/>
              </w:rPr>
            </w:pPr>
            <w:r w:rsidRPr="000124E3">
              <w:rPr>
                <w:color w:val="000000"/>
                <w:sz w:val="20"/>
                <w:u w:val="single" w:color="000000"/>
              </w:rPr>
              <w:t>9,51</w:t>
            </w:r>
            <w:r w:rsidRPr="000124E3">
              <w:rPr>
                <w:color w:val="000000"/>
                <w:sz w:val="20"/>
              </w:rPr>
              <w:t xml:space="preserve"> 8,2 </w:t>
            </w:r>
          </w:p>
        </w:tc>
      </w:tr>
      <w:tr w:rsidR="000124E3" w:rsidRPr="000124E3" w:rsidTr="000124E3">
        <w:trPr>
          <w:trHeight w:val="842"/>
        </w:trPr>
        <w:tc>
          <w:tcPr>
            <w:tcW w:w="317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41" w:right="756"/>
              <w:rPr>
                <w:color w:val="000000"/>
                <w:sz w:val="24"/>
              </w:rPr>
            </w:pPr>
            <w:r w:rsidRPr="000124E3">
              <w:rPr>
                <w:color w:val="000000"/>
                <w:sz w:val="20"/>
              </w:rPr>
              <w:t xml:space="preserve">II Новое строительство: а) жилой фонд </w:t>
            </w:r>
          </w:p>
        </w:tc>
        <w:tc>
          <w:tcPr>
            <w:tcW w:w="7062" w:type="dxa"/>
            <w:gridSpan w:val="2"/>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90"/>
              <w:jc w:val="center"/>
              <w:rPr>
                <w:color w:val="000000"/>
                <w:sz w:val="24"/>
              </w:rPr>
            </w:pPr>
            <w:r w:rsidRPr="000124E3">
              <w:rPr>
                <w:color w:val="000000"/>
                <w:sz w:val="21"/>
              </w:rPr>
              <w:t xml:space="preserve">в связи с демографическим спадом увеличения нет </w:t>
            </w:r>
          </w:p>
        </w:tc>
      </w:tr>
      <w:tr w:rsidR="000124E3" w:rsidRPr="000124E3" w:rsidTr="000124E3">
        <w:trPr>
          <w:trHeight w:val="842"/>
        </w:trPr>
        <w:tc>
          <w:tcPr>
            <w:tcW w:w="317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41"/>
              <w:rPr>
                <w:color w:val="000000"/>
                <w:sz w:val="24"/>
              </w:rPr>
            </w:pPr>
            <w:r w:rsidRPr="000124E3">
              <w:rPr>
                <w:color w:val="000000"/>
                <w:sz w:val="20"/>
              </w:rPr>
              <w:t xml:space="preserve">б) Соцкультбыт </w:t>
            </w:r>
          </w:p>
        </w:tc>
        <w:tc>
          <w:tcPr>
            <w:tcW w:w="7062" w:type="dxa"/>
            <w:gridSpan w:val="2"/>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jc w:val="center"/>
              <w:rPr>
                <w:color w:val="000000"/>
                <w:sz w:val="24"/>
              </w:rPr>
            </w:pPr>
            <w:r w:rsidRPr="000124E3">
              <w:rPr>
                <w:color w:val="000000"/>
                <w:sz w:val="21"/>
              </w:rPr>
              <w:t xml:space="preserve">расходы определяются в течении разработки проектной документации по объектам, с уточнениями производственных мощностей </w:t>
            </w:r>
          </w:p>
        </w:tc>
      </w:tr>
      <w:tr w:rsidR="000124E3" w:rsidRPr="000124E3" w:rsidTr="000124E3">
        <w:trPr>
          <w:trHeight w:val="488"/>
        </w:trPr>
        <w:tc>
          <w:tcPr>
            <w:tcW w:w="3172"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41"/>
              <w:rPr>
                <w:color w:val="000000"/>
                <w:sz w:val="24"/>
              </w:rPr>
            </w:pPr>
            <w:r w:rsidRPr="000124E3">
              <w:rPr>
                <w:color w:val="000000"/>
                <w:sz w:val="20"/>
              </w:rPr>
              <w:t xml:space="preserve">Всего: </w:t>
            </w:r>
          </w:p>
        </w:tc>
        <w:tc>
          <w:tcPr>
            <w:tcW w:w="7062"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88"/>
              <w:jc w:val="center"/>
              <w:rPr>
                <w:color w:val="000000"/>
                <w:sz w:val="24"/>
              </w:rPr>
            </w:pPr>
            <w:r w:rsidRPr="000124E3">
              <w:rPr>
                <w:color w:val="000000"/>
                <w:sz w:val="20"/>
                <w:u w:val="single" w:color="000000"/>
              </w:rPr>
              <w:t>8,1</w:t>
            </w:r>
            <w:r w:rsidRPr="000124E3">
              <w:rPr>
                <w:color w:val="000000"/>
                <w:sz w:val="20"/>
              </w:rPr>
              <w:t xml:space="preserve"> </w:t>
            </w:r>
          </w:p>
          <w:p w:rsidR="000124E3" w:rsidRPr="000124E3" w:rsidRDefault="000124E3" w:rsidP="000124E3">
            <w:pPr>
              <w:spacing w:line="259" w:lineRule="auto"/>
              <w:ind w:left="88"/>
              <w:jc w:val="center"/>
              <w:rPr>
                <w:color w:val="000000"/>
                <w:sz w:val="24"/>
              </w:rPr>
            </w:pPr>
            <w:r w:rsidRPr="000124E3">
              <w:rPr>
                <w:color w:val="000000"/>
                <w:sz w:val="20"/>
              </w:rPr>
              <w:t xml:space="preserve">6,98 </w:t>
            </w:r>
          </w:p>
        </w:tc>
      </w:tr>
      <w:tr w:rsidR="000124E3" w:rsidRPr="000124E3" w:rsidTr="000124E3">
        <w:trPr>
          <w:trHeight w:val="277"/>
        </w:trPr>
        <w:tc>
          <w:tcPr>
            <w:tcW w:w="10234" w:type="dxa"/>
            <w:gridSpan w:val="3"/>
            <w:tcBorders>
              <w:top w:val="single" w:sz="2" w:space="0" w:color="000000"/>
              <w:left w:val="nil"/>
              <w:bottom w:val="nil"/>
              <w:right w:val="nil"/>
            </w:tcBorders>
            <w:shd w:val="clear" w:color="auto" w:fill="FFFFFF"/>
          </w:tcPr>
          <w:p w:rsidR="000124E3" w:rsidRPr="000124E3" w:rsidRDefault="000124E3" w:rsidP="000124E3">
            <w:pPr>
              <w:spacing w:line="259" w:lineRule="auto"/>
              <w:rPr>
                <w:color w:val="000000"/>
                <w:sz w:val="24"/>
              </w:rPr>
            </w:pPr>
            <w:r w:rsidRPr="000124E3">
              <w:rPr>
                <w:color w:val="000000"/>
                <w:sz w:val="24"/>
              </w:rPr>
              <w:t xml:space="preserve"> </w:t>
            </w:r>
          </w:p>
        </w:tc>
      </w:tr>
    </w:tbl>
    <w:p w:rsidR="000124E3" w:rsidRPr="000124E3" w:rsidRDefault="000124E3" w:rsidP="000124E3">
      <w:pPr>
        <w:keepNext/>
        <w:keepLines/>
        <w:widowControl/>
        <w:autoSpaceDE/>
        <w:autoSpaceDN/>
        <w:spacing w:after="13" w:line="247" w:lineRule="auto"/>
        <w:ind w:left="562" w:right="132" w:hanging="10"/>
        <w:jc w:val="both"/>
        <w:outlineLvl w:val="6"/>
        <w:rPr>
          <w:b/>
          <w:color w:val="000000"/>
          <w:sz w:val="24"/>
          <w:lang w:eastAsia="ru-RU"/>
        </w:rPr>
      </w:pPr>
      <w:r w:rsidRPr="000124E3">
        <w:rPr>
          <w:b/>
          <w:color w:val="000000"/>
          <w:sz w:val="24"/>
          <w:lang w:eastAsia="ru-RU"/>
        </w:rPr>
        <w:t xml:space="preserve">1.9.1.5. Электроснабжение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настоящее время электроснабжение Евстратовского сельского поселения в основном осуществляется  по распределительным линиям ВЛ 10 кВ от подстанции ПС 110/10 кВ «Кислотная». По балансовой принадлежности электросетевые объекты Евстратовского сельского поселения относятся к производственному отделению «Лискинские электрические сети», которое входит в состав филиала ОАО «МРСК Центра» - «Воронежэнерго».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Распределение электроэнергии по потребителям поселения осуществляется на напряжении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10, 0,4 кВ, через понижающие трансформаторные подстанции 10/0,4кВ (в количестве 11 шт, присоединенной мощностью — 2660 кВа.)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Технические характеристики трансформаторных подстанций, обслуживающих Евстратовское сельское поселение, сведены в таблицу: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9646" w:type="dxa"/>
        <w:tblInd w:w="9" w:type="dxa"/>
        <w:tblCellMar>
          <w:top w:w="61" w:type="dxa"/>
          <w:right w:w="13" w:type="dxa"/>
        </w:tblCellMar>
        <w:tblLook w:val="04A0" w:firstRow="1" w:lastRow="0" w:firstColumn="1" w:lastColumn="0" w:noHBand="0" w:noVBand="1"/>
      </w:tblPr>
      <w:tblGrid>
        <w:gridCol w:w="45"/>
        <w:gridCol w:w="632"/>
        <w:gridCol w:w="2607"/>
        <w:gridCol w:w="33"/>
        <w:gridCol w:w="2877"/>
        <w:gridCol w:w="31"/>
        <w:gridCol w:w="2901"/>
        <w:gridCol w:w="33"/>
        <w:gridCol w:w="487"/>
      </w:tblGrid>
      <w:tr w:rsidR="000124E3" w:rsidRPr="000124E3" w:rsidTr="000124E3">
        <w:trPr>
          <w:gridBefore w:val="1"/>
          <w:gridAfter w:val="1"/>
          <w:wBefore w:w="51" w:type="dxa"/>
          <w:wAfter w:w="547" w:type="dxa"/>
          <w:trHeight w:val="871"/>
        </w:trPr>
        <w:tc>
          <w:tcPr>
            <w:tcW w:w="3533"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1"/>
              <w:jc w:val="center"/>
              <w:rPr>
                <w:color w:val="000000"/>
                <w:sz w:val="24"/>
              </w:rPr>
            </w:pPr>
            <w:r w:rsidRPr="000124E3">
              <w:rPr>
                <w:color w:val="000000"/>
                <w:sz w:val="24"/>
              </w:rPr>
              <w:t xml:space="preserve">Наименование подстанций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5"/>
              <w:jc w:val="center"/>
              <w:rPr>
                <w:color w:val="000000"/>
                <w:sz w:val="24"/>
              </w:rPr>
            </w:pPr>
            <w:r w:rsidRPr="000124E3">
              <w:rPr>
                <w:color w:val="000000"/>
                <w:sz w:val="24"/>
              </w:rPr>
              <w:t xml:space="preserve">Напряжение                 (тыс.кВ)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tabs>
                <w:tab w:val="center" w:pos="1526"/>
              </w:tabs>
              <w:spacing w:line="259" w:lineRule="auto"/>
              <w:ind w:left="-13"/>
              <w:rPr>
                <w:color w:val="000000"/>
                <w:sz w:val="24"/>
              </w:rPr>
            </w:pPr>
            <w:r w:rsidRPr="000124E3">
              <w:rPr>
                <w:color w:val="000000"/>
                <w:sz w:val="24"/>
              </w:rPr>
              <w:t xml:space="preserve"> </w:t>
            </w:r>
            <w:r w:rsidRPr="000124E3">
              <w:rPr>
                <w:color w:val="000000"/>
                <w:sz w:val="24"/>
              </w:rPr>
              <w:tab/>
              <w:t xml:space="preserve">Кол-во и мощность </w:t>
            </w:r>
          </w:p>
          <w:p w:rsidR="000124E3" w:rsidRPr="000124E3" w:rsidRDefault="000124E3" w:rsidP="000124E3">
            <w:pPr>
              <w:spacing w:line="259" w:lineRule="auto"/>
              <w:ind w:left="169"/>
              <w:rPr>
                <w:color w:val="000000"/>
                <w:sz w:val="24"/>
              </w:rPr>
            </w:pPr>
            <w:r w:rsidRPr="000124E3">
              <w:rPr>
                <w:color w:val="000000"/>
                <w:sz w:val="24"/>
              </w:rPr>
              <w:t xml:space="preserve">трансформаторов  на каждой </w:t>
            </w:r>
          </w:p>
          <w:p w:rsidR="000124E3" w:rsidRPr="000124E3" w:rsidRDefault="000124E3" w:rsidP="000124E3">
            <w:pPr>
              <w:spacing w:line="259" w:lineRule="auto"/>
              <w:ind w:right="957"/>
              <w:jc w:val="right"/>
              <w:rPr>
                <w:color w:val="000000"/>
                <w:sz w:val="24"/>
              </w:rPr>
            </w:pPr>
            <w:r w:rsidRPr="000124E3">
              <w:rPr>
                <w:color w:val="000000"/>
                <w:sz w:val="24"/>
              </w:rPr>
              <w:t xml:space="preserve">подстанции                 </w:t>
            </w:r>
          </w:p>
        </w:tc>
      </w:tr>
      <w:tr w:rsidR="000124E3" w:rsidRPr="000124E3" w:rsidTr="000124E3">
        <w:tblPrEx>
          <w:tblCellMar>
            <w:top w:w="57" w:type="dxa"/>
            <w:right w:w="115" w:type="dxa"/>
          </w:tblCellMar>
        </w:tblPrEx>
        <w:trPr>
          <w:trHeight w:val="365"/>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1"/>
              <w:jc w:val="center"/>
              <w:rPr>
                <w:color w:val="000000"/>
                <w:sz w:val="24"/>
              </w:rPr>
            </w:pPr>
            <w:r w:rsidRPr="000124E3">
              <w:rPr>
                <w:color w:val="000000"/>
                <w:sz w:val="24"/>
              </w:rPr>
              <w:t xml:space="preserve">(шт * тыс. кВа) </w:t>
            </w:r>
          </w:p>
        </w:tc>
        <w:tc>
          <w:tcPr>
            <w:tcW w:w="580" w:type="dxa"/>
            <w:gridSpan w:val="2"/>
            <w:vMerge w:val="restart"/>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4"/>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305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160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316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400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326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400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327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250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332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160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342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400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4"/>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lastRenderedPageBreak/>
              <w:t xml:space="preserve">КТП 333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160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311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250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313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160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6"/>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317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160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383"/>
        </w:trPr>
        <w:tc>
          <w:tcPr>
            <w:tcW w:w="3551"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8"/>
              <w:jc w:val="center"/>
              <w:rPr>
                <w:color w:val="000000"/>
                <w:sz w:val="24"/>
              </w:rPr>
            </w:pPr>
            <w:r w:rsidRPr="000124E3">
              <w:rPr>
                <w:color w:val="000000"/>
                <w:sz w:val="24"/>
              </w:rPr>
              <w:t xml:space="preserve">КТП 335 </w:t>
            </w:r>
          </w:p>
        </w:tc>
        <w:tc>
          <w:tcPr>
            <w:tcW w:w="3067"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10 / 0,4 </w:t>
            </w:r>
          </w:p>
        </w:tc>
        <w:tc>
          <w:tcPr>
            <w:tcW w:w="3046"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0"/>
              <w:jc w:val="center"/>
              <w:rPr>
                <w:color w:val="000000"/>
                <w:sz w:val="24"/>
              </w:rPr>
            </w:pPr>
            <w:r w:rsidRPr="000124E3">
              <w:rPr>
                <w:color w:val="000000"/>
                <w:sz w:val="24"/>
              </w:rPr>
              <w:t xml:space="preserve">160 </w:t>
            </w:r>
          </w:p>
        </w:tc>
        <w:tc>
          <w:tcPr>
            <w:tcW w:w="0" w:type="auto"/>
            <w:gridSpan w:val="2"/>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blPrEx>
          <w:tblCellMar>
            <w:top w:w="57" w:type="dxa"/>
            <w:right w:w="115" w:type="dxa"/>
          </w:tblCellMar>
        </w:tblPrEx>
        <w:trPr>
          <w:trHeight w:val="280"/>
        </w:trPr>
        <w:tc>
          <w:tcPr>
            <w:tcW w:w="718" w:type="dxa"/>
            <w:gridSpan w:val="2"/>
            <w:tcBorders>
              <w:top w:val="single" w:sz="2" w:space="0" w:color="000000"/>
              <w:left w:val="nil"/>
              <w:bottom w:val="nil"/>
              <w:right w:val="nil"/>
            </w:tcBorders>
            <w:shd w:val="clear" w:color="auto" w:fill="FFFFFF"/>
          </w:tcPr>
          <w:p w:rsidR="000124E3" w:rsidRPr="000124E3" w:rsidRDefault="000124E3" w:rsidP="000124E3">
            <w:pPr>
              <w:spacing w:line="259" w:lineRule="auto"/>
              <w:ind w:left="10"/>
              <w:rPr>
                <w:color w:val="000000"/>
                <w:sz w:val="24"/>
              </w:rPr>
            </w:pPr>
            <w:r w:rsidRPr="000124E3">
              <w:rPr>
                <w:color w:val="000000"/>
                <w:sz w:val="24"/>
              </w:rPr>
              <w:t xml:space="preserve">   </w:t>
            </w:r>
          </w:p>
        </w:tc>
        <w:tc>
          <w:tcPr>
            <w:tcW w:w="5900" w:type="dxa"/>
            <w:gridSpan w:val="3"/>
            <w:tcBorders>
              <w:top w:val="single" w:sz="2" w:space="0" w:color="000000"/>
              <w:left w:val="nil"/>
              <w:bottom w:val="nil"/>
              <w:right w:val="nil"/>
            </w:tcBorders>
            <w:shd w:val="clear" w:color="auto" w:fill="FFFFFF"/>
          </w:tcPr>
          <w:p w:rsidR="000124E3" w:rsidRPr="000124E3" w:rsidRDefault="000124E3" w:rsidP="000124E3">
            <w:pPr>
              <w:spacing w:line="259" w:lineRule="auto"/>
              <w:rPr>
                <w:color w:val="000000"/>
                <w:sz w:val="24"/>
              </w:rPr>
            </w:pPr>
            <w:r w:rsidRPr="000124E3">
              <w:rPr>
                <w:color w:val="000000"/>
                <w:sz w:val="24"/>
              </w:rPr>
              <w:t xml:space="preserve"> </w:t>
            </w:r>
          </w:p>
        </w:tc>
        <w:tc>
          <w:tcPr>
            <w:tcW w:w="3625" w:type="dxa"/>
            <w:gridSpan w:val="4"/>
            <w:tcBorders>
              <w:top w:val="nil"/>
              <w:left w:val="nil"/>
              <w:bottom w:val="nil"/>
              <w:right w:val="nil"/>
            </w:tcBorders>
            <w:shd w:val="clear" w:color="auto" w:fill="FFFFFF"/>
          </w:tcPr>
          <w:p w:rsidR="000124E3" w:rsidRPr="000124E3" w:rsidRDefault="000124E3" w:rsidP="000124E3">
            <w:pPr>
              <w:spacing w:after="160" w:line="259" w:lineRule="auto"/>
              <w:rPr>
                <w:color w:val="000000"/>
                <w:sz w:val="24"/>
              </w:rPr>
            </w:pPr>
          </w:p>
        </w:tc>
      </w:tr>
    </w:tbl>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Общая протяженность электрических сетей 21,76 км.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Электрические сети напряжением 10кВ - 3-х проводные. Схема электроснабжения открытая, выполненная проводом АС по опорам ВЛ.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Электрические сети напряжением 0,4 кВ — четырех проводные. Схема электроснабжения в основном открытого типа, выполненная проводом А по опорам ВЛ.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Оборудование  на подстанциях находится в удовлетворительном состоянии. </w:t>
      </w:r>
    </w:p>
    <w:p w:rsidR="000124E3" w:rsidRPr="000124E3" w:rsidRDefault="000124E3" w:rsidP="000124E3">
      <w:pPr>
        <w:widowControl/>
        <w:autoSpaceDE/>
        <w:autoSpaceDN/>
        <w:spacing w:after="6" w:line="259" w:lineRule="auto"/>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1.9.1.6. Связь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настоящее время организациям и населению Евстратовского сельского поселения  Россошанского муниципального района Воронежской области предоставляются следующие основные виды телекоммуникационных услуг: </w:t>
      </w:r>
    </w:p>
    <w:tbl>
      <w:tblPr>
        <w:tblStyle w:val="TableGrid"/>
        <w:tblW w:w="7445" w:type="dxa"/>
        <w:tblInd w:w="1287" w:type="dxa"/>
        <w:tblCellMar>
          <w:top w:w="4" w:type="dxa"/>
        </w:tblCellMar>
        <w:tblLook w:val="04A0" w:firstRow="1" w:lastRow="0" w:firstColumn="1" w:lastColumn="0" w:noHBand="0" w:noVBand="1"/>
      </w:tblPr>
      <w:tblGrid>
        <w:gridCol w:w="840"/>
        <w:gridCol w:w="6605"/>
      </w:tblGrid>
      <w:tr w:rsidR="000124E3" w:rsidRPr="000124E3" w:rsidTr="000124E3">
        <w:trPr>
          <w:trHeight w:val="284"/>
        </w:trPr>
        <w:tc>
          <w:tcPr>
            <w:tcW w:w="840" w:type="dxa"/>
            <w:tcBorders>
              <w:top w:val="nil"/>
              <w:left w:val="nil"/>
              <w:bottom w:val="nil"/>
              <w:right w:val="nil"/>
            </w:tcBorders>
          </w:tcPr>
          <w:p w:rsidR="000124E3" w:rsidRPr="000124E3" w:rsidRDefault="000124E3" w:rsidP="000124E3">
            <w:pPr>
              <w:spacing w:line="259" w:lineRule="auto"/>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6605"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местная телефонная связь; </w:t>
            </w:r>
          </w:p>
        </w:tc>
      </w:tr>
      <w:tr w:rsidR="000124E3" w:rsidRPr="000124E3" w:rsidTr="000124E3">
        <w:trPr>
          <w:trHeight w:val="294"/>
        </w:trPr>
        <w:tc>
          <w:tcPr>
            <w:tcW w:w="840" w:type="dxa"/>
            <w:tcBorders>
              <w:top w:val="nil"/>
              <w:left w:val="nil"/>
              <w:bottom w:val="nil"/>
              <w:right w:val="nil"/>
            </w:tcBorders>
          </w:tcPr>
          <w:p w:rsidR="000124E3" w:rsidRPr="000124E3" w:rsidRDefault="000124E3" w:rsidP="000124E3">
            <w:pPr>
              <w:spacing w:line="259" w:lineRule="auto"/>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6605"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color w:val="000000"/>
                <w:sz w:val="24"/>
              </w:rPr>
              <w:t xml:space="preserve">универсальная телефонная связь с использованием таксофонов; </w:t>
            </w:r>
          </w:p>
        </w:tc>
      </w:tr>
      <w:tr w:rsidR="000124E3" w:rsidRPr="000124E3" w:rsidTr="000124E3">
        <w:trPr>
          <w:trHeight w:val="293"/>
        </w:trPr>
        <w:tc>
          <w:tcPr>
            <w:tcW w:w="840" w:type="dxa"/>
            <w:tcBorders>
              <w:top w:val="nil"/>
              <w:left w:val="nil"/>
              <w:bottom w:val="nil"/>
              <w:right w:val="nil"/>
            </w:tcBorders>
          </w:tcPr>
          <w:p w:rsidR="000124E3" w:rsidRPr="000124E3" w:rsidRDefault="000124E3" w:rsidP="000124E3">
            <w:pPr>
              <w:spacing w:line="259" w:lineRule="auto"/>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6605"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телеграфная связь; </w:t>
            </w:r>
          </w:p>
        </w:tc>
      </w:tr>
      <w:tr w:rsidR="000124E3" w:rsidRPr="000124E3" w:rsidTr="000124E3">
        <w:trPr>
          <w:trHeight w:val="293"/>
        </w:trPr>
        <w:tc>
          <w:tcPr>
            <w:tcW w:w="840" w:type="dxa"/>
            <w:tcBorders>
              <w:top w:val="nil"/>
              <w:left w:val="nil"/>
              <w:bottom w:val="nil"/>
              <w:right w:val="nil"/>
            </w:tcBorders>
          </w:tcPr>
          <w:p w:rsidR="000124E3" w:rsidRPr="000124E3" w:rsidRDefault="000124E3" w:rsidP="000124E3">
            <w:pPr>
              <w:spacing w:line="259" w:lineRule="auto"/>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6605"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услуги подвижной радиотелефонной связи; </w:t>
            </w:r>
          </w:p>
        </w:tc>
      </w:tr>
      <w:tr w:rsidR="000124E3" w:rsidRPr="000124E3" w:rsidTr="000124E3">
        <w:trPr>
          <w:trHeight w:val="293"/>
        </w:trPr>
        <w:tc>
          <w:tcPr>
            <w:tcW w:w="840" w:type="dxa"/>
            <w:tcBorders>
              <w:top w:val="nil"/>
              <w:left w:val="nil"/>
              <w:bottom w:val="nil"/>
              <w:right w:val="nil"/>
            </w:tcBorders>
          </w:tcPr>
          <w:p w:rsidR="000124E3" w:rsidRPr="000124E3" w:rsidRDefault="000124E3" w:rsidP="000124E3">
            <w:pPr>
              <w:spacing w:line="259" w:lineRule="auto"/>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6605"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услуги связи для цели эфирного вещания; </w:t>
            </w:r>
          </w:p>
        </w:tc>
      </w:tr>
      <w:tr w:rsidR="000124E3" w:rsidRPr="000124E3" w:rsidTr="000124E3">
        <w:trPr>
          <w:trHeight w:val="293"/>
        </w:trPr>
        <w:tc>
          <w:tcPr>
            <w:tcW w:w="840" w:type="dxa"/>
            <w:tcBorders>
              <w:top w:val="nil"/>
              <w:left w:val="nil"/>
              <w:bottom w:val="nil"/>
              <w:right w:val="nil"/>
            </w:tcBorders>
          </w:tcPr>
          <w:p w:rsidR="000124E3" w:rsidRPr="000124E3" w:rsidRDefault="000124E3" w:rsidP="000124E3">
            <w:pPr>
              <w:spacing w:line="259" w:lineRule="auto"/>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6605"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почтовая связь; </w:t>
            </w:r>
          </w:p>
        </w:tc>
      </w:tr>
      <w:tr w:rsidR="000124E3" w:rsidRPr="000124E3" w:rsidTr="000124E3">
        <w:trPr>
          <w:trHeight w:val="283"/>
        </w:trPr>
        <w:tc>
          <w:tcPr>
            <w:tcW w:w="840" w:type="dxa"/>
            <w:tcBorders>
              <w:top w:val="nil"/>
              <w:left w:val="nil"/>
              <w:bottom w:val="nil"/>
              <w:right w:val="nil"/>
            </w:tcBorders>
          </w:tcPr>
          <w:p w:rsidR="000124E3" w:rsidRPr="000124E3" w:rsidRDefault="000124E3" w:rsidP="000124E3">
            <w:pPr>
              <w:spacing w:line="259" w:lineRule="auto"/>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6605" w:type="dxa"/>
            <w:tcBorders>
              <w:top w:val="nil"/>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междугородная и международная связь; </w:t>
            </w:r>
          </w:p>
        </w:tc>
      </w:tr>
    </w:tbl>
    <w:p w:rsidR="000124E3" w:rsidRPr="000124E3" w:rsidRDefault="000124E3" w:rsidP="000124E3">
      <w:pPr>
        <w:widowControl/>
        <w:tabs>
          <w:tab w:val="center" w:pos="1352"/>
          <w:tab w:val="center" w:pos="3473"/>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связь по передаче данных.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Основными направлениями развития отрасли являются: </w:t>
      </w:r>
    </w:p>
    <w:p w:rsidR="000124E3" w:rsidRPr="000124E3" w:rsidRDefault="000124E3" w:rsidP="000124E3">
      <w:pPr>
        <w:widowControl/>
        <w:autoSpaceDE/>
        <w:autoSpaceDN/>
        <w:spacing w:after="5" w:line="250" w:lineRule="auto"/>
        <w:ind w:left="720"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формирование мультисервисной сети (региональной) на основе интеграции сетей фиксированной и подвижной связи; </w:t>
      </w:r>
    </w:p>
    <w:p w:rsidR="000124E3" w:rsidRPr="000124E3" w:rsidRDefault="000124E3" w:rsidP="000124E3">
      <w:pPr>
        <w:widowControl/>
        <w:autoSpaceDE/>
        <w:autoSpaceDN/>
        <w:spacing w:line="259" w:lineRule="auto"/>
        <w:ind w:left="10" w:right="162" w:hanging="10"/>
        <w:jc w:val="center"/>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повышение уровня цифровизации телефонной сети общего пользования; </w:t>
      </w:r>
    </w:p>
    <w:p w:rsidR="000124E3" w:rsidRPr="000124E3" w:rsidRDefault="000124E3" w:rsidP="000124E3">
      <w:pPr>
        <w:widowControl/>
        <w:autoSpaceDE/>
        <w:autoSpaceDN/>
        <w:spacing w:after="5" w:line="250" w:lineRule="auto"/>
        <w:ind w:left="720"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расширение видов услуг на основе внедрения новых технологий на стационарных телефонных сетях; </w:t>
      </w:r>
    </w:p>
    <w:p w:rsidR="000124E3" w:rsidRPr="000124E3" w:rsidRDefault="000124E3" w:rsidP="000124E3">
      <w:pPr>
        <w:widowControl/>
        <w:autoSpaceDE/>
        <w:autoSpaceDN/>
        <w:spacing w:after="5" w:line="250" w:lineRule="auto"/>
        <w:ind w:left="128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b/>
          <w:color w:val="000000"/>
          <w:sz w:val="24"/>
          <w:vertAlign w:val="subscript"/>
          <w:lang w:eastAsia="ru-RU"/>
        </w:rPr>
        <w:t xml:space="preserve"> </w:t>
      </w:r>
      <w:r w:rsidRPr="000124E3">
        <w:rPr>
          <w:color w:val="000000"/>
          <w:sz w:val="24"/>
          <w:lang w:eastAsia="ru-RU"/>
        </w:rPr>
        <w:t xml:space="preserve">переход на технологии 3G на сетях подвижной связи. </w:t>
      </w:r>
    </w:p>
    <w:p w:rsidR="000124E3" w:rsidRPr="000124E3" w:rsidRDefault="000124E3" w:rsidP="000124E3">
      <w:pPr>
        <w:widowControl/>
        <w:autoSpaceDE/>
        <w:autoSpaceDN/>
        <w:spacing w:line="259" w:lineRule="auto"/>
        <w:ind w:left="1143"/>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7" w:right="1810" w:firstLine="3185"/>
        <w:jc w:val="both"/>
        <w:rPr>
          <w:color w:val="000000"/>
          <w:sz w:val="24"/>
          <w:lang w:eastAsia="ru-RU"/>
        </w:rPr>
      </w:pPr>
      <w:r w:rsidRPr="000124E3">
        <w:rPr>
          <w:color w:val="000000"/>
          <w:sz w:val="24"/>
          <w:lang w:eastAsia="ru-RU"/>
        </w:rPr>
        <w:t xml:space="preserve"> </w:t>
      </w:r>
      <w:r w:rsidRPr="000124E3">
        <w:rPr>
          <w:color w:val="000000"/>
          <w:sz w:val="24"/>
          <w:u w:val="single" w:color="000000"/>
          <w:lang w:eastAsia="ru-RU"/>
        </w:rPr>
        <w:t>Система фиксированной связи</w:t>
      </w:r>
      <w:r w:rsidRPr="000124E3">
        <w:rPr>
          <w:color w:val="000000"/>
          <w:sz w:val="24"/>
          <w:lang w:eastAsia="ru-RU"/>
        </w:rPr>
        <w:t xml:space="preserve"> Евстратовское сельское поселение телефонизировано.  </w:t>
      </w:r>
    </w:p>
    <w:p w:rsidR="000124E3" w:rsidRPr="000124E3" w:rsidRDefault="000124E3" w:rsidP="000124E3">
      <w:pPr>
        <w:widowControl/>
        <w:autoSpaceDE/>
        <w:autoSpaceDN/>
        <w:spacing w:after="5" w:line="250" w:lineRule="auto"/>
        <w:ind w:left="577" w:right="142" w:hanging="10"/>
        <w:rPr>
          <w:color w:val="000000"/>
          <w:sz w:val="24"/>
          <w:lang w:eastAsia="ru-RU"/>
        </w:rPr>
      </w:pPr>
      <w:r w:rsidRPr="000124E3">
        <w:rPr>
          <w:color w:val="000000"/>
          <w:sz w:val="24"/>
          <w:lang w:eastAsia="ru-RU"/>
        </w:rPr>
        <w:t xml:space="preserve">По данным паспорта 2009 года, на территории поселения расположена одна телефонная станция, емкостью — 300 номеров. В населённых пунктах, входящих в поселение размещено 4 таксофона. Наличие заявлений на установку квартирного телефона, не удовлетворенных на конец года - 10.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430" w:right="5" w:hanging="10"/>
        <w:jc w:val="center"/>
        <w:rPr>
          <w:color w:val="000000"/>
          <w:sz w:val="24"/>
          <w:lang w:eastAsia="ru-RU"/>
        </w:rPr>
      </w:pPr>
      <w:r w:rsidRPr="000124E3">
        <w:rPr>
          <w:color w:val="000000"/>
          <w:sz w:val="24"/>
          <w:u w:val="single" w:color="000000"/>
          <w:lang w:eastAsia="ru-RU"/>
        </w:rPr>
        <w:lastRenderedPageBreak/>
        <w:t>Почтовая связь</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Почтовое отделение связи предоставляет следующие виды услуг: </w:t>
      </w:r>
    </w:p>
    <w:tbl>
      <w:tblPr>
        <w:tblStyle w:val="TableGrid"/>
        <w:tblW w:w="7526" w:type="dxa"/>
        <w:tblInd w:w="1647" w:type="dxa"/>
        <w:tblCellMar>
          <w:top w:w="4" w:type="dxa"/>
        </w:tblCellMar>
        <w:tblLook w:val="04A0" w:firstRow="1" w:lastRow="0" w:firstColumn="1" w:lastColumn="0" w:noHBand="0" w:noVBand="1"/>
      </w:tblPr>
      <w:tblGrid>
        <w:gridCol w:w="228"/>
        <w:gridCol w:w="7298"/>
      </w:tblGrid>
      <w:tr w:rsidR="000124E3" w:rsidRPr="000124E3" w:rsidTr="000124E3">
        <w:trPr>
          <w:trHeight w:val="28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прием и доставка письменной корреспонденции; </w:t>
            </w:r>
          </w:p>
        </w:tc>
      </w:tr>
      <w:tr w:rsidR="000124E3" w:rsidRPr="000124E3" w:rsidTr="000124E3">
        <w:trPr>
          <w:trHeight w:val="29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прием и выдача бандеролей, посылок; </w:t>
            </w:r>
          </w:p>
        </w:tc>
      </w:tr>
      <w:tr w:rsidR="000124E3" w:rsidRPr="000124E3" w:rsidTr="000124E3">
        <w:trPr>
          <w:trHeight w:val="29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доставка счетов, извещений, уведомлений; </w:t>
            </w:r>
          </w:p>
        </w:tc>
      </w:tr>
      <w:tr w:rsidR="000124E3" w:rsidRPr="000124E3" w:rsidTr="000124E3">
        <w:trPr>
          <w:trHeight w:val="29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прием и оплата денежных переводов; </w:t>
            </w:r>
          </w:p>
        </w:tc>
      </w:tr>
      <w:tr w:rsidR="000124E3" w:rsidRPr="000124E3" w:rsidTr="000124E3">
        <w:trPr>
          <w:trHeight w:val="29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доставка пенсий и пособий; </w:t>
            </w:r>
          </w:p>
        </w:tc>
      </w:tr>
      <w:tr w:rsidR="000124E3" w:rsidRPr="000124E3" w:rsidTr="000124E3">
        <w:trPr>
          <w:trHeight w:val="294"/>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прием коммунальных, муниципальных и других платежей; </w:t>
            </w:r>
          </w:p>
        </w:tc>
      </w:tr>
      <w:tr w:rsidR="000124E3" w:rsidRPr="000124E3" w:rsidTr="000124E3">
        <w:trPr>
          <w:trHeight w:val="294"/>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прием платежей за услуги электросвязи и сотовой связи; </w:t>
            </w:r>
          </w:p>
        </w:tc>
      </w:tr>
      <w:tr w:rsidR="000124E3" w:rsidRPr="000124E3" w:rsidTr="000124E3">
        <w:trPr>
          <w:trHeight w:val="29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right="58"/>
              <w:jc w:val="right"/>
              <w:rPr>
                <w:color w:val="000000"/>
                <w:sz w:val="24"/>
              </w:rPr>
            </w:pPr>
            <w:r w:rsidRPr="000124E3">
              <w:rPr>
                <w:color w:val="000000"/>
                <w:sz w:val="24"/>
              </w:rPr>
              <w:t xml:space="preserve">проведение подписной компании, доставка периодических изданий; </w:t>
            </w:r>
          </w:p>
        </w:tc>
      </w:tr>
      <w:tr w:rsidR="000124E3" w:rsidRPr="000124E3" w:rsidTr="000124E3">
        <w:trPr>
          <w:trHeight w:val="29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реализация товаров розничной торговли, лотерей; </w:t>
            </w:r>
          </w:p>
        </w:tc>
      </w:tr>
      <w:tr w:rsidR="000124E3" w:rsidRPr="000124E3" w:rsidTr="000124E3">
        <w:trPr>
          <w:trHeight w:val="29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телекоммуникационные и телеграфные услуги; </w:t>
            </w:r>
          </w:p>
        </w:tc>
      </w:tr>
      <w:tr w:rsidR="000124E3" w:rsidRPr="000124E3" w:rsidTr="000124E3">
        <w:trPr>
          <w:trHeight w:val="283"/>
        </w:trPr>
        <w:tc>
          <w:tcPr>
            <w:tcW w:w="228" w:type="dxa"/>
            <w:tcBorders>
              <w:top w:val="nil"/>
              <w:left w:val="nil"/>
              <w:bottom w:val="nil"/>
              <w:right w:val="nil"/>
            </w:tcBorders>
          </w:tcPr>
          <w:p w:rsidR="000124E3" w:rsidRPr="000124E3" w:rsidRDefault="000124E3" w:rsidP="000124E3">
            <w:pPr>
              <w:spacing w:line="259" w:lineRule="auto"/>
              <w:jc w:val="both"/>
              <w:rPr>
                <w:color w:val="000000"/>
                <w:sz w:val="24"/>
              </w:rPr>
            </w:pPr>
            <w:r w:rsidRPr="000124E3">
              <w:rPr>
                <w:rFonts w:ascii="Segoe UI Symbol" w:eastAsia="Segoe UI Symbol" w:hAnsi="Segoe UI Symbol" w:cs="Segoe UI Symbol"/>
                <w:color w:val="000000"/>
                <w:sz w:val="24"/>
              </w:rPr>
              <w:t>−</w:t>
            </w:r>
            <w:r w:rsidRPr="000124E3">
              <w:rPr>
                <w:rFonts w:ascii="Arial" w:eastAsia="Arial" w:hAnsi="Arial" w:cs="Arial"/>
                <w:color w:val="000000"/>
                <w:sz w:val="24"/>
              </w:rPr>
              <w:t xml:space="preserve"> </w:t>
            </w:r>
          </w:p>
        </w:tc>
        <w:tc>
          <w:tcPr>
            <w:tcW w:w="7298" w:type="dxa"/>
            <w:tcBorders>
              <w:top w:val="nil"/>
              <w:left w:val="nil"/>
              <w:bottom w:val="nil"/>
              <w:right w:val="nil"/>
            </w:tcBorders>
          </w:tcPr>
          <w:p w:rsidR="000124E3" w:rsidRPr="000124E3" w:rsidRDefault="000124E3" w:rsidP="000124E3">
            <w:pPr>
              <w:spacing w:line="259" w:lineRule="auto"/>
              <w:ind w:left="252"/>
              <w:rPr>
                <w:color w:val="000000"/>
                <w:sz w:val="24"/>
              </w:rPr>
            </w:pPr>
            <w:r w:rsidRPr="000124E3">
              <w:rPr>
                <w:color w:val="000000"/>
                <w:sz w:val="24"/>
              </w:rPr>
              <w:t xml:space="preserve">продажа знаков ГЗПО. </w:t>
            </w:r>
          </w:p>
        </w:tc>
      </w:tr>
    </w:tbl>
    <w:p w:rsidR="000124E3" w:rsidRPr="000124E3" w:rsidRDefault="000124E3" w:rsidP="000124E3">
      <w:pPr>
        <w:widowControl/>
        <w:tabs>
          <w:tab w:val="center" w:pos="1080"/>
        </w:tabs>
        <w:autoSpaceDE/>
        <w:autoSpaceDN/>
        <w:spacing w:line="259" w:lineRule="auto"/>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 </w:t>
      </w:r>
    </w:p>
    <w:tbl>
      <w:tblPr>
        <w:tblStyle w:val="TableGrid"/>
        <w:tblW w:w="10174" w:type="dxa"/>
        <w:tblInd w:w="-108" w:type="dxa"/>
        <w:tblCellMar>
          <w:top w:w="9" w:type="dxa"/>
          <w:left w:w="108" w:type="dxa"/>
          <w:right w:w="56" w:type="dxa"/>
        </w:tblCellMar>
        <w:tblLook w:val="04A0" w:firstRow="1" w:lastRow="0" w:firstColumn="1" w:lastColumn="0" w:noHBand="0" w:noVBand="1"/>
      </w:tblPr>
      <w:tblGrid>
        <w:gridCol w:w="2219"/>
        <w:gridCol w:w="1305"/>
        <w:gridCol w:w="837"/>
        <w:gridCol w:w="1054"/>
        <w:gridCol w:w="929"/>
        <w:gridCol w:w="871"/>
        <w:gridCol w:w="1088"/>
        <w:gridCol w:w="1871"/>
      </w:tblGrid>
      <w:tr w:rsidR="000124E3" w:rsidRPr="000124E3" w:rsidTr="000124E3">
        <w:trPr>
          <w:trHeight w:val="468"/>
        </w:trPr>
        <w:tc>
          <w:tcPr>
            <w:tcW w:w="2354"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1" w:line="242" w:lineRule="auto"/>
              <w:ind w:right="50"/>
              <w:jc w:val="both"/>
              <w:rPr>
                <w:color w:val="000000"/>
                <w:sz w:val="24"/>
              </w:rPr>
            </w:pPr>
            <w:r w:rsidRPr="000124E3">
              <w:rPr>
                <w:color w:val="000000"/>
                <w:sz w:val="20"/>
              </w:rPr>
              <w:t xml:space="preserve">Населен. пункты, где размещены операторы по оказанию услуг </w:t>
            </w:r>
          </w:p>
          <w:p w:rsidR="000124E3" w:rsidRPr="000124E3" w:rsidRDefault="000124E3" w:rsidP="000124E3">
            <w:pPr>
              <w:spacing w:line="259" w:lineRule="auto"/>
              <w:rPr>
                <w:color w:val="000000"/>
                <w:sz w:val="24"/>
              </w:rPr>
            </w:pPr>
            <w:r w:rsidRPr="000124E3">
              <w:rPr>
                <w:color w:val="000000"/>
                <w:sz w:val="20"/>
              </w:rPr>
              <w:t xml:space="preserve">почтовой связи </w:t>
            </w:r>
          </w:p>
        </w:tc>
        <w:tc>
          <w:tcPr>
            <w:tcW w:w="1320"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Отделения связи (количество единиц) </w:t>
            </w:r>
          </w:p>
        </w:tc>
        <w:tc>
          <w:tcPr>
            <w:tcW w:w="4582" w:type="dxa"/>
            <w:gridSpan w:val="5"/>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both"/>
              <w:rPr>
                <w:color w:val="000000"/>
                <w:sz w:val="24"/>
              </w:rPr>
            </w:pPr>
            <w:r w:rsidRPr="000124E3">
              <w:rPr>
                <w:color w:val="000000"/>
                <w:sz w:val="20"/>
              </w:rPr>
              <w:t xml:space="preserve">Количество обрабатываемых ежедневно почтовых отправлений (ед) </w:t>
            </w:r>
          </w:p>
        </w:tc>
        <w:tc>
          <w:tcPr>
            <w:tcW w:w="1918"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Наличие </w:t>
            </w:r>
            <w:r w:rsidRPr="000124E3">
              <w:rPr>
                <w:color w:val="000000"/>
                <w:sz w:val="20"/>
              </w:rPr>
              <w:tab/>
              <w:t xml:space="preserve">услуг передачи данных и телематических услуг </w:t>
            </w:r>
          </w:p>
        </w:tc>
      </w:tr>
      <w:tr w:rsidR="000124E3" w:rsidRPr="000124E3" w:rsidTr="000124E3">
        <w:trPr>
          <w:trHeight w:val="931"/>
        </w:trPr>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85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писем </w:t>
            </w:r>
          </w:p>
        </w:tc>
        <w:tc>
          <w:tcPr>
            <w:tcW w:w="10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Пери одичес ких изданий </w:t>
            </w:r>
          </w:p>
        </w:tc>
        <w:tc>
          <w:tcPr>
            <w:tcW w:w="87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Посылок </w:t>
            </w:r>
          </w:p>
        </w:tc>
        <w:tc>
          <w:tcPr>
            <w:tcW w:w="90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Пере- водов </w:t>
            </w:r>
          </w:p>
        </w:tc>
        <w:tc>
          <w:tcPr>
            <w:tcW w:w="86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Телеграмм </w:t>
            </w: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r>
      <w:tr w:rsidR="000124E3" w:rsidRPr="000124E3" w:rsidTr="000124E3">
        <w:trPr>
          <w:trHeight w:val="240"/>
        </w:trPr>
        <w:tc>
          <w:tcPr>
            <w:tcW w:w="23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w:t>
            </w:r>
          </w:p>
        </w:tc>
        <w:tc>
          <w:tcPr>
            <w:tcW w:w="132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1 </w:t>
            </w:r>
          </w:p>
        </w:tc>
        <w:tc>
          <w:tcPr>
            <w:tcW w:w="85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35 </w:t>
            </w:r>
          </w:p>
        </w:tc>
        <w:tc>
          <w:tcPr>
            <w:tcW w:w="10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280 </w:t>
            </w:r>
          </w:p>
        </w:tc>
        <w:tc>
          <w:tcPr>
            <w:tcW w:w="87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25 </w:t>
            </w:r>
          </w:p>
        </w:tc>
        <w:tc>
          <w:tcPr>
            <w:tcW w:w="86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 </w:t>
            </w:r>
          </w:p>
        </w:tc>
        <w:tc>
          <w:tcPr>
            <w:tcW w:w="191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Количество образовательных учреждений подключенных к сети Интернет в сельском поселении — 100 %. Доля пользователей интернет, использующих систему Dial Up — 50 %.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430" w:hanging="10"/>
        <w:jc w:val="center"/>
        <w:rPr>
          <w:color w:val="000000"/>
          <w:sz w:val="24"/>
          <w:lang w:eastAsia="ru-RU"/>
        </w:rPr>
      </w:pPr>
      <w:r w:rsidRPr="000124E3">
        <w:rPr>
          <w:color w:val="000000"/>
          <w:sz w:val="24"/>
          <w:u w:val="single" w:color="000000"/>
          <w:lang w:eastAsia="ru-RU"/>
        </w:rPr>
        <w:t>Услуги сотовой подвижной связи</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Услуги подвижной сотовой связи в Евстратовском сельском поселении оказывают следующие операторы: ОАО «МТС», ОАО «МегаФон»,  ОАО «ВымпелКом». Уровень покрытия территории поселения сетями сотовой связи составляет от 60 до 100%.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430" w:right="1" w:hanging="10"/>
        <w:jc w:val="center"/>
        <w:rPr>
          <w:color w:val="000000"/>
          <w:sz w:val="24"/>
          <w:lang w:eastAsia="ru-RU"/>
        </w:rPr>
      </w:pPr>
      <w:r w:rsidRPr="000124E3">
        <w:rPr>
          <w:color w:val="000000"/>
          <w:sz w:val="24"/>
          <w:u w:val="single" w:color="000000"/>
          <w:lang w:eastAsia="ru-RU"/>
        </w:rPr>
        <w:t>Система телевидения и радиовещения</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Операторы, осуществляющие трансляцию программ радиовещания — радио «Россия» и местное радио. Охват населения радиовещанием — от 40% до 100%.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2011-2013 годы», основной целью которой является, 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Основные задачи программы, создание условий для стабильной работы ГУП  ВО «Студия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lastRenderedPageBreak/>
        <w:t xml:space="preserve">«Губерния» по производству, выпуску и распространению программ областного государственного телевидения, созданию и  развитию областного государственного радиовещания,  проведению представительских организационно-массовых мероприятий.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 Основные задачи программы: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обеспечение суточного объема вещания собственных программ областного государственного телевидения в 2011 году – не менее 3 час. 40 мин. в г. Воронеже, не менее 1 час. 50 мин. в районах области, в 2012 году – не менее 3 час. 40 мин. в г. Воронеже, не менее 1 час. 50 мин. в районах области, в 2013 году – 3 час. 40 мин. в г. Воронеже, не менее 1 час. 50 мин. в районах области;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обеспечение распространения телевизионного сигнала программ ГУП ВО «Студия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«Губерния» в соответствии с расширением зоны вещания;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создание и развитие областного государственного радиовещания.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t xml:space="preserve">1.9.2. Транспортная инфраструктура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полномочия органов местного самоуправления входят: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Транспорт играет важную роль для жизнедеятельности и экономики сельского поселения. Территория Евстратовского сельского поселения обслуживается автомобильным транспортом.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Автомобильный транспорт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территории сельского поселения проходят автодороги общего пользования регионального значения. Согласно Постановлению администрации Воронежской области от 30 декабря 2005 г. N 1239 «Об утверждении показателей отнесения автомобильных дорог общего пользования к собственности Воронежской области» (в ред. постановлений администрации Воронежской области от 01.03.2006 N 141, от 24.08.2007 N 782, постановления правительства Воронежской области от 19.01.2010 N 21), размещаемые на территории поселения дороги регионального значения, являются собственностью Воронежской области. Характеристики данных автодорог представлены в таблице.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204" w:type="dxa"/>
        <w:tblInd w:w="3" w:type="dxa"/>
        <w:tblCellMar>
          <w:top w:w="13" w:type="dxa"/>
          <w:left w:w="106" w:type="dxa"/>
          <w:right w:w="71" w:type="dxa"/>
        </w:tblCellMar>
        <w:tblLook w:val="04A0" w:firstRow="1" w:lastRow="0" w:firstColumn="1" w:lastColumn="0" w:noHBand="0" w:noVBand="1"/>
      </w:tblPr>
      <w:tblGrid>
        <w:gridCol w:w="989"/>
        <w:gridCol w:w="4492"/>
        <w:gridCol w:w="1134"/>
        <w:gridCol w:w="990"/>
        <w:gridCol w:w="1270"/>
        <w:gridCol w:w="1329"/>
      </w:tblGrid>
      <w:tr w:rsidR="000124E3" w:rsidRPr="000124E3" w:rsidTr="000124E3">
        <w:trPr>
          <w:trHeight w:val="514"/>
        </w:trPr>
        <w:tc>
          <w:tcPr>
            <w:tcW w:w="991"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Шифр </w:t>
            </w:r>
          </w:p>
          <w:p w:rsidR="000124E3" w:rsidRPr="000124E3" w:rsidRDefault="000124E3" w:rsidP="000124E3">
            <w:pPr>
              <w:spacing w:line="259" w:lineRule="auto"/>
              <w:rPr>
                <w:color w:val="000000"/>
                <w:sz w:val="24"/>
              </w:rPr>
            </w:pPr>
            <w:r w:rsidRPr="000124E3">
              <w:rPr>
                <w:b/>
                <w:color w:val="000000"/>
                <w:sz w:val="24"/>
              </w:rPr>
              <w:t xml:space="preserve">дороги </w:t>
            </w:r>
          </w:p>
        </w:tc>
        <w:tc>
          <w:tcPr>
            <w:tcW w:w="453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Наименование дороги </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Начало, км + </w:t>
            </w:r>
          </w:p>
        </w:tc>
        <w:tc>
          <w:tcPr>
            <w:tcW w:w="991"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Конец, км+ </w:t>
            </w:r>
          </w:p>
        </w:tc>
        <w:tc>
          <w:tcPr>
            <w:tcW w:w="127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Всего, км </w:t>
            </w:r>
          </w:p>
        </w:tc>
        <w:tc>
          <w:tcPr>
            <w:tcW w:w="127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jc w:val="both"/>
              <w:rPr>
                <w:color w:val="000000"/>
                <w:sz w:val="24"/>
              </w:rPr>
            </w:pPr>
            <w:r w:rsidRPr="000124E3">
              <w:rPr>
                <w:b/>
                <w:color w:val="000000"/>
                <w:sz w:val="24"/>
              </w:rPr>
              <w:t xml:space="preserve">Категория </w:t>
            </w:r>
          </w:p>
        </w:tc>
      </w:tr>
      <w:tr w:rsidR="000124E3" w:rsidRPr="000124E3" w:rsidTr="000124E3">
        <w:trPr>
          <w:trHeight w:val="287"/>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В13-0 </w:t>
            </w:r>
          </w:p>
        </w:tc>
        <w:tc>
          <w:tcPr>
            <w:tcW w:w="45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Богучар – Старая Калитва – Россошь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29.336 </w:t>
            </w:r>
          </w:p>
        </w:tc>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51.900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22.564 </w:t>
            </w:r>
          </w:p>
        </w:tc>
        <w:tc>
          <w:tcPr>
            <w:tcW w:w="12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7"/>
              <w:jc w:val="center"/>
              <w:rPr>
                <w:color w:val="000000"/>
                <w:sz w:val="24"/>
              </w:rPr>
            </w:pPr>
            <w:r w:rsidRPr="000124E3">
              <w:rPr>
                <w:color w:val="000000"/>
                <w:sz w:val="24"/>
              </w:rPr>
              <w:t xml:space="preserve">III </w:t>
            </w:r>
          </w:p>
        </w:tc>
      </w:tr>
      <w:tr w:rsidR="000124E3" w:rsidRPr="000124E3" w:rsidTr="000124E3">
        <w:trPr>
          <w:trHeight w:val="288"/>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В13-0 </w:t>
            </w:r>
          </w:p>
        </w:tc>
        <w:tc>
          <w:tcPr>
            <w:tcW w:w="45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Богучар – Старая Калитва – Россошь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52.883 </w:t>
            </w:r>
          </w:p>
        </w:tc>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80.200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27.317 </w:t>
            </w:r>
          </w:p>
        </w:tc>
        <w:tc>
          <w:tcPr>
            <w:tcW w:w="12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7"/>
              <w:jc w:val="center"/>
              <w:rPr>
                <w:color w:val="000000"/>
                <w:sz w:val="24"/>
              </w:rPr>
            </w:pPr>
            <w:r w:rsidRPr="000124E3">
              <w:rPr>
                <w:color w:val="000000"/>
                <w:sz w:val="24"/>
              </w:rPr>
              <w:t xml:space="preserve">III </w:t>
            </w:r>
          </w:p>
        </w:tc>
      </w:tr>
      <w:tr w:rsidR="000124E3" w:rsidRPr="000124E3" w:rsidTr="000124E3">
        <w:trPr>
          <w:trHeight w:val="562"/>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35-27 </w:t>
            </w:r>
          </w:p>
        </w:tc>
        <w:tc>
          <w:tcPr>
            <w:tcW w:w="45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«Богучар – Старая Калитва – Россошь» - с. Евстратовка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0.000 </w:t>
            </w:r>
          </w:p>
        </w:tc>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1.902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1.902 </w:t>
            </w:r>
          </w:p>
        </w:tc>
        <w:tc>
          <w:tcPr>
            <w:tcW w:w="12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5"/>
              <w:jc w:val="center"/>
              <w:rPr>
                <w:color w:val="000000"/>
                <w:sz w:val="24"/>
              </w:rPr>
            </w:pPr>
            <w:r w:rsidRPr="000124E3">
              <w:rPr>
                <w:color w:val="000000"/>
                <w:sz w:val="24"/>
              </w:rPr>
              <w:t xml:space="preserve">V </w:t>
            </w:r>
          </w:p>
        </w:tc>
      </w:tr>
      <w:tr w:rsidR="000124E3" w:rsidRPr="000124E3" w:rsidTr="000124E3">
        <w:trPr>
          <w:trHeight w:val="562"/>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34-27 </w:t>
            </w:r>
          </w:p>
        </w:tc>
        <w:tc>
          <w:tcPr>
            <w:tcW w:w="45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«Богучар – Старая Калитва – Россошь» - </w:t>
            </w:r>
          </w:p>
          <w:p w:rsidR="000124E3" w:rsidRPr="000124E3" w:rsidRDefault="000124E3" w:rsidP="000124E3">
            <w:pPr>
              <w:spacing w:line="259" w:lineRule="auto"/>
              <w:ind w:left="2"/>
              <w:rPr>
                <w:color w:val="000000"/>
                <w:sz w:val="24"/>
              </w:rPr>
            </w:pPr>
            <w:r w:rsidRPr="000124E3">
              <w:rPr>
                <w:color w:val="000000"/>
                <w:sz w:val="24"/>
              </w:rPr>
              <w:t xml:space="preserve">Малая Меженка – х. Малая Меженка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0.000 </w:t>
            </w:r>
          </w:p>
        </w:tc>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1.566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1.566 </w:t>
            </w:r>
          </w:p>
        </w:tc>
        <w:tc>
          <w:tcPr>
            <w:tcW w:w="12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5"/>
              <w:jc w:val="center"/>
              <w:rPr>
                <w:color w:val="000000"/>
                <w:sz w:val="24"/>
              </w:rPr>
            </w:pPr>
            <w:r w:rsidRPr="000124E3">
              <w:rPr>
                <w:color w:val="000000"/>
                <w:sz w:val="24"/>
              </w:rPr>
              <w:t xml:space="preserve">V </w:t>
            </w:r>
          </w:p>
        </w:tc>
      </w:tr>
      <w:tr w:rsidR="000124E3" w:rsidRPr="000124E3" w:rsidTr="000124E3">
        <w:trPr>
          <w:trHeight w:val="562"/>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25-27 </w:t>
            </w:r>
          </w:p>
        </w:tc>
        <w:tc>
          <w:tcPr>
            <w:tcW w:w="45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«Богучар – Старая Калитва – Россошь» - х. Малая Меженка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0.000 </w:t>
            </w:r>
          </w:p>
        </w:tc>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1.200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1.200 </w:t>
            </w:r>
          </w:p>
        </w:tc>
        <w:tc>
          <w:tcPr>
            <w:tcW w:w="12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7"/>
              <w:jc w:val="center"/>
              <w:rPr>
                <w:color w:val="000000"/>
                <w:sz w:val="24"/>
              </w:rPr>
            </w:pPr>
            <w:r w:rsidRPr="000124E3">
              <w:rPr>
                <w:color w:val="000000"/>
                <w:sz w:val="24"/>
              </w:rPr>
              <w:t xml:space="preserve">IV </w:t>
            </w:r>
          </w:p>
        </w:tc>
      </w:tr>
      <w:tr w:rsidR="000124E3" w:rsidRPr="000124E3" w:rsidTr="000124E3">
        <w:trPr>
          <w:trHeight w:val="562"/>
        </w:trPr>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32-27 </w:t>
            </w:r>
          </w:p>
        </w:tc>
        <w:tc>
          <w:tcPr>
            <w:tcW w:w="45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«Богучар – Старая Калитва – Россошь» - х. Славянка </w:t>
            </w:r>
          </w:p>
        </w:tc>
        <w:tc>
          <w:tcPr>
            <w:tcW w:w="11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0.000 </w:t>
            </w:r>
          </w:p>
        </w:tc>
        <w:tc>
          <w:tcPr>
            <w:tcW w:w="9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5.964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5.964 </w:t>
            </w:r>
          </w:p>
        </w:tc>
        <w:tc>
          <w:tcPr>
            <w:tcW w:w="12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35"/>
              <w:jc w:val="center"/>
              <w:rPr>
                <w:color w:val="000000"/>
                <w:sz w:val="24"/>
              </w:rPr>
            </w:pPr>
            <w:r w:rsidRPr="000124E3">
              <w:rPr>
                <w:color w:val="000000"/>
                <w:sz w:val="24"/>
              </w:rPr>
              <w:t xml:space="preserve">V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Реконструкция автомобильных дорог общего пользования регионального значения не входит в полномочия органов местного самоуправления и не рассматривается в данном генеральном плане.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Необходимо завершение строительства дороги х. Славянка – х. Никаноровка, связывающей Евстратовское сельское поселение и Алейниковское сельское поселение.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color w:val="000000"/>
          <w:sz w:val="24"/>
          <w:lang w:eastAsia="ru-RU"/>
        </w:rPr>
        <w:t xml:space="preserve">Перевозки </w:t>
      </w:r>
      <w:r w:rsidRPr="000124E3">
        <w:rPr>
          <w:b/>
          <w:color w:val="000000"/>
          <w:sz w:val="24"/>
          <w:lang w:eastAsia="ru-RU"/>
        </w:rPr>
        <w:t>воздушным, железнодорожным,</w:t>
      </w:r>
      <w:r w:rsidRPr="000124E3">
        <w:rPr>
          <w:color w:val="000000"/>
          <w:sz w:val="24"/>
          <w:lang w:eastAsia="ru-RU"/>
        </w:rPr>
        <w:t xml:space="preserve"> </w:t>
      </w:r>
      <w:r w:rsidRPr="000124E3">
        <w:rPr>
          <w:b/>
          <w:color w:val="000000"/>
          <w:sz w:val="24"/>
          <w:lang w:eastAsia="ru-RU"/>
        </w:rPr>
        <w:t xml:space="preserve">водным видами транспорта </w:t>
      </w:r>
      <w:r w:rsidRPr="000124E3">
        <w:rPr>
          <w:color w:val="000000"/>
          <w:sz w:val="24"/>
          <w:lang w:eastAsia="ru-RU"/>
        </w:rPr>
        <w:t xml:space="preserve">на территории поселения отсутствуют.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Автозаправочные станции в поселении отсутствуют. Предлагается строительство АЗС.  Данный проект является инвестиционным.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Улично-дорожная сеть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составе населённых пунктов Евстратовского сельского поселения следует выделить главные улицы,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w:t>
      </w:r>
      <w:r w:rsidRPr="000124E3">
        <w:rPr>
          <w:i/>
          <w:color w:val="000000"/>
          <w:sz w:val="24"/>
          <w:lang w:eastAsia="ru-RU"/>
        </w:rPr>
        <w:t>с. Евстратовка</w:t>
      </w:r>
      <w:r w:rsidRPr="000124E3">
        <w:rPr>
          <w:color w:val="000000"/>
          <w:sz w:val="24"/>
          <w:lang w:eastAsia="ru-RU"/>
        </w:rPr>
        <w:t xml:space="preserve"> к главным улицам можно отнести: ул. Пролетарская, ул. Садовая, ул. Первомайская; в </w:t>
      </w:r>
      <w:r w:rsidRPr="000124E3">
        <w:rPr>
          <w:i/>
          <w:color w:val="000000"/>
          <w:sz w:val="24"/>
          <w:lang w:eastAsia="ru-RU"/>
        </w:rPr>
        <w:t>х. Малая Меженка</w:t>
      </w:r>
      <w:r w:rsidRPr="000124E3">
        <w:rPr>
          <w:color w:val="000000"/>
          <w:sz w:val="24"/>
          <w:lang w:eastAsia="ru-RU"/>
        </w:rPr>
        <w:t xml:space="preserve">: ул. х. Малая Меженка; </w:t>
      </w:r>
      <w:r w:rsidRPr="000124E3">
        <w:rPr>
          <w:i/>
          <w:color w:val="000000"/>
          <w:sz w:val="24"/>
          <w:lang w:eastAsia="ru-RU"/>
        </w:rPr>
        <w:t>х. Пинчук</w:t>
      </w:r>
      <w:r w:rsidRPr="000124E3">
        <w:rPr>
          <w:color w:val="000000"/>
          <w:sz w:val="24"/>
          <w:lang w:eastAsia="ru-RU"/>
        </w:rPr>
        <w:t xml:space="preserve">: ул. х. Пинчук; </w:t>
      </w:r>
      <w:r w:rsidRPr="000124E3">
        <w:rPr>
          <w:i/>
          <w:color w:val="000000"/>
          <w:sz w:val="24"/>
          <w:lang w:eastAsia="ru-RU"/>
        </w:rPr>
        <w:t>х. Славянка</w:t>
      </w:r>
      <w:r w:rsidRPr="000124E3">
        <w:rPr>
          <w:color w:val="000000"/>
          <w:sz w:val="24"/>
          <w:lang w:eastAsia="ru-RU"/>
        </w:rPr>
        <w:t xml:space="preserve">: ул. х. Славянка.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 xml:space="preserve">Перечень улиц с их характеристиками, расположенных на территории сельского поселения (по данным предоставленным администрацией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tbl>
      <w:tblPr>
        <w:tblStyle w:val="TableGrid"/>
        <w:tblW w:w="10417" w:type="dxa"/>
        <w:tblInd w:w="-105" w:type="dxa"/>
        <w:tblCellMar>
          <w:top w:w="9" w:type="dxa"/>
          <w:left w:w="106" w:type="dxa"/>
          <w:right w:w="115" w:type="dxa"/>
        </w:tblCellMar>
        <w:tblLook w:val="04A0" w:firstRow="1" w:lastRow="0" w:firstColumn="1" w:lastColumn="0" w:noHBand="0" w:noVBand="1"/>
      </w:tblPr>
      <w:tblGrid>
        <w:gridCol w:w="3791"/>
        <w:gridCol w:w="3154"/>
        <w:gridCol w:w="3472"/>
      </w:tblGrid>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Наименование улиц, переулков </w:t>
            </w:r>
          </w:p>
        </w:tc>
        <w:tc>
          <w:tcPr>
            <w:tcW w:w="315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Тип покрытия </w:t>
            </w:r>
          </w:p>
        </w:tc>
        <w:tc>
          <w:tcPr>
            <w:tcW w:w="347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Протяженность, м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nil"/>
            </w:tcBorders>
            <w:shd w:val="clear" w:color="auto" w:fill="DAEEF3"/>
          </w:tcPr>
          <w:p w:rsidR="000124E3" w:rsidRPr="000124E3" w:rsidRDefault="000124E3" w:rsidP="000124E3">
            <w:pPr>
              <w:spacing w:after="160" w:line="259" w:lineRule="auto"/>
              <w:rPr>
                <w:color w:val="000000"/>
                <w:sz w:val="24"/>
              </w:rPr>
            </w:pPr>
          </w:p>
        </w:tc>
        <w:tc>
          <w:tcPr>
            <w:tcW w:w="3154" w:type="dxa"/>
            <w:tcBorders>
              <w:top w:val="single" w:sz="4" w:space="0" w:color="000000"/>
              <w:left w:val="nil"/>
              <w:bottom w:val="single" w:sz="4" w:space="0" w:color="000000"/>
              <w:right w:val="nil"/>
            </w:tcBorders>
            <w:shd w:val="clear" w:color="auto" w:fill="DAEEF3"/>
          </w:tcPr>
          <w:p w:rsidR="000124E3" w:rsidRPr="000124E3" w:rsidRDefault="000124E3" w:rsidP="000124E3">
            <w:pPr>
              <w:spacing w:line="259" w:lineRule="auto"/>
              <w:ind w:left="355"/>
              <w:rPr>
                <w:color w:val="000000"/>
                <w:sz w:val="24"/>
              </w:rPr>
            </w:pPr>
            <w:r w:rsidRPr="000124E3">
              <w:rPr>
                <w:b/>
                <w:color w:val="000000"/>
                <w:sz w:val="24"/>
              </w:rPr>
              <w:t xml:space="preserve">село Евстратовка </w:t>
            </w:r>
          </w:p>
        </w:tc>
        <w:tc>
          <w:tcPr>
            <w:tcW w:w="3472" w:type="dxa"/>
            <w:tcBorders>
              <w:top w:val="single" w:sz="4" w:space="0" w:color="000000"/>
              <w:left w:val="nil"/>
              <w:bottom w:val="single" w:sz="4" w:space="0" w:color="000000"/>
              <w:right w:val="single" w:sz="4"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287"/>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Луговая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400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Мира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грунтовое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Молодежная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500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Набережная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1400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Октябрьская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грунтовое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288"/>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Пролетарская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грунтовое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Первомайская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грунтовое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Садовая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Советская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800 </w:t>
            </w:r>
          </w:p>
        </w:tc>
      </w:tr>
      <w:tr w:rsidR="000124E3" w:rsidRPr="000124E3" w:rsidTr="000124E3">
        <w:trPr>
          <w:trHeight w:val="286"/>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Школьный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288"/>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Хребтова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500 </w:t>
            </w:r>
          </w:p>
        </w:tc>
      </w:tr>
      <w:tr w:rsidR="000124E3" w:rsidRPr="000124E3" w:rsidTr="000124E3">
        <w:trPr>
          <w:trHeight w:val="284"/>
        </w:trPr>
        <w:tc>
          <w:tcPr>
            <w:tcW w:w="3792" w:type="dxa"/>
            <w:tcBorders>
              <w:top w:val="single" w:sz="4" w:space="0" w:color="000000"/>
              <w:left w:val="single" w:sz="4" w:space="0" w:color="000000"/>
              <w:bottom w:val="single" w:sz="4" w:space="0" w:color="000000"/>
              <w:right w:val="nil"/>
            </w:tcBorders>
            <w:shd w:val="clear" w:color="auto" w:fill="DAEEF3"/>
          </w:tcPr>
          <w:p w:rsidR="000124E3" w:rsidRPr="000124E3" w:rsidRDefault="000124E3" w:rsidP="000124E3">
            <w:pPr>
              <w:spacing w:after="160" w:line="259" w:lineRule="auto"/>
              <w:rPr>
                <w:color w:val="000000"/>
                <w:sz w:val="24"/>
              </w:rPr>
            </w:pPr>
          </w:p>
        </w:tc>
        <w:tc>
          <w:tcPr>
            <w:tcW w:w="3154" w:type="dxa"/>
            <w:tcBorders>
              <w:top w:val="single" w:sz="4" w:space="0" w:color="000000"/>
              <w:left w:val="nil"/>
              <w:bottom w:val="single" w:sz="4" w:space="0" w:color="000000"/>
              <w:right w:val="nil"/>
            </w:tcBorders>
            <w:shd w:val="clear" w:color="auto" w:fill="DAEEF3"/>
          </w:tcPr>
          <w:p w:rsidR="000124E3" w:rsidRPr="000124E3" w:rsidRDefault="000124E3" w:rsidP="000124E3">
            <w:pPr>
              <w:spacing w:line="259" w:lineRule="auto"/>
              <w:ind w:left="58"/>
              <w:rPr>
                <w:color w:val="000000"/>
                <w:sz w:val="24"/>
              </w:rPr>
            </w:pPr>
            <w:r w:rsidRPr="000124E3">
              <w:rPr>
                <w:b/>
                <w:color w:val="000000"/>
                <w:sz w:val="24"/>
              </w:rPr>
              <w:t xml:space="preserve">Хутор Малая Меженка </w:t>
            </w:r>
          </w:p>
        </w:tc>
        <w:tc>
          <w:tcPr>
            <w:tcW w:w="3472" w:type="dxa"/>
            <w:tcBorders>
              <w:top w:val="single" w:sz="4" w:space="0" w:color="000000"/>
              <w:left w:val="nil"/>
              <w:bottom w:val="single" w:sz="4" w:space="0" w:color="000000"/>
              <w:right w:val="single" w:sz="4"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288"/>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х. Малая Меженка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асфальтовое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 </w:t>
            </w:r>
          </w:p>
        </w:tc>
      </w:tr>
      <w:tr w:rsidR="000124E3" w:rsidRPr="000124E3" w:rsidTr="000124E3">
        <w:trPr>
          <w:trHeight w:val="283"/>
        </w:trPr>
        <w:tc>
          <w:tcPr>
            <w:tcW w:w="3792" w:type="dxa"/>
            <w:tcBorders>
              <w:top w:val="single" w:sz="4" w:space="0" w:color="000000"/>
              <w:left w:val="single" w:sz="4" w:space="0" w:color="000000"/>
              <w:bottom w:val="single" w:sz="4" w:space="0" w:color="000000"/>
              <w:right w:val="nil"/>
            </w:tcBorders>
            <w:shd w:val="clear" w:color="auto" w:fill="DAEEF3"/>
          </w:tcPr>
          <w:p w:rsidR="000124E3" w:rsidRPr="000124E3" w:rsidRDefault="000124E3" w:rsidP="000124E3">
            <w:pPr>
              <w:spacing w:after="160" w:line="259" w:lineRule="auto"/>
              <w:rPr>
                <w:color w:val="000000"/>
                <w:sz w:val="24"/>
              </w:rPr>
            </w:pPr>
          </w:p>
        </w:tc>
        <w:tc>
          <w:tcPr>
            <w:tcW w:w="3154" w:type="dxa"/>
            <w:tcBorders>
              <w:top w:val="single" w:sz="4" w:space="0" w:color="000000"/>
              <w:left w:val="nil"/>
              <w:bottom w:val="single" w:sz="4" w:space="0" w:color="000000"/>
              <w:right w:val="nil"/>
            </w:tcBorders>
            <w:shd w:val="clear" w:color="auto" w:fill="DAEEF3"/>
          </w:tcPr>
          <w:p w:rsidR="000124E3" w:rsidRPr="000124E3" w:rsidRDefault="000124E3" w:rsidP="000124E3">
            <w:pPr>
              <w:spacing w:line="259" w:lineRule="auto"/>
              <w:ind w:left="526"/>
              <w:rPr>
                <w:color w:val="000000"/>
                <w:sz w:val="24"/>
              </w:rPr>
            </w:pPr>
            <w:r w:rsidRPr="000124E3">
              <w:rPr>
                <w:b/>
                <w:color w:val="000000"/>
                <w:sz w:val="24"/>
              </w:rPr>
              <w:t xml:space="preserve">Хутор Пинчук </w:t>
            </w:r>
          </w:p>
        </w:tc>
        <w:tc>
          <w:tcPr>
            <w:tcW w:w="3472" w:type="dxa"/>
            <w:tcBorders>
              <w:top w:val="single" w:sz="4" w:space="0" w:color="000000"/>
              <w:left w:val="nil"/>
              <w:bottom w:val="single" w:sz="4" w:space="0" w:color="000000"/>
              <w:right w:val="single" w:sz="4"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288"/>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х. Пинчук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грунтовое</w:t>
            </w:r>
            <w:r w:rsidRPr="000124E3">
              <w:rPr>
                <w:b/>
                <w:color w:val="000000"/>
                <w:sz w:val="24"/>
              </w:rPr>
              <w:t xml:space="preserve">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68"/>
              <w:jc w:val="center"/>
              <w:rPr>
                <w:color w:val="000000"/>
                <w:sz w:val="24"/>
              </w:rPr>
            </w:pPr>
            <w:r w:rsidRPr="000124E3">
              <w:rPr>
                <w:b/>
                <w:color w:val="000000"/>
                <w:sz w:val="24"/>
              </w:rPr>
              <w:t xml:space="preserve"> </w:t>
            </w:r>
          </w:p>
        </w:tc>
      </w:tr>
      <w:tr w:rsidR="000124E3" w:rsidRPr="000124E3" w:rsidTr="000124E3">
        <w:trPr>
          <w:trHeight w:val="283"/>
        </w:trPr>
        <w:tc>
          <w:tcPr>
            <w:tcW w:w="3792" w:type="dxa"/>
            <w:tcBorders>
              <w:top w:val="single" w:sz="4" w:space="0" w:color="000000"/>
              <w:left w:val="single" w:sz="4" w:space="0" w:color="000000"/>
              <w:bottom w:val="single" w:sz="4" w:space="0" w:color="000000"/>
              <w:right w:val="nil"/>
            </w:tcBorders>
            <w:shd w:val="clear" w:color="auto" w:fill="DAEEF3"/>
          </w:tcPr>
          <w:p w:rsidR="000124E3" w:rsidRPr="000124E3" w:rsidRDefault="000124E3" w:rsidP="000124E3">
            <w:pPr>
              <w:spacing w:after="160" w:line="259" w:lineRule="auto"/>
              <w:rPr>
                <w:color w:val="000000"/>
                <w:sz w:val="24"/>
              </w:rPr>
            </w:pPr>
          </w:p>
        </w:tc>
        <w:tc>
          <w:tcPr>
            <w:tcW w:w="3154" w:type="dxa"/>
            <w:tcBorders>
              <w:top w:val="single" w:sz="4" w:space="0" w:color="000000"/>
              <w:left w:val="nil"/>
              <w:bottom w:val="single" w:sz="4" w:space="0" w:color="000000"/>
              <w:right w:val="nil"/>
            </w:tcBorders>
            <w:shd w:val="clear" w:color="auto" w:fill="DAEEF3"/>
          </w:tcPr>
          <w:p w:rsidR="000124E3" w:rsidRPr="000124E3" w:rsidRDefault="000124E3" w:rsidP="000124E3">
            <w:pPr>
              <w:spacing w:line="259" w:lineRule="auto"/>
              <w:ind w:left="415"/>
              <w:rPr>
                <w:color w:val="000000"/>
                <w:sz w:val="24"/>
              </w:rPr>
            </w:pPr>
            <w:r w:rsidRPr="000124E3">
              <w:rPr>
                <w:b/>
                <w:color w:val="000000"/>
                <w:sz w:val="24"/>
              </w:rPr>
              <w:t xml:space="preserve">Хутор Славянка </w:t>
            </w:r>
          </w:p>
        </w:tc>
        <w:tc>
          <w:tcPr>
            <w:tcW w:w="3472" w:type="dxa"/>
            <w:tcBorders>
              <w:top w:val="single" w:sz="4" w:space="0" w:color="000000"/>
              <w:left w:val="nil"/>
              <w:bottom w:val="single" w:sz="4" w:space="0" w:color="000000"/>
              <w:right w:val="single" w:sz="4"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287"/>
        </w:trPr>
        <w:tc>
          <w:tcPr>
            <w:tcW w:w="37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х. Славянка </w:t>
            </w:r>
          </w:p>
        </w:tc>
        <w:tc>
          <w:tcPr>
            <w:tcW w:w="315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асфальтовое</w:t>
            </w:r>
            <w:r w:rsidRPr="000124E3">
              <w:rPr>
                <w:rFonts w:ascii="Calibri" w:eastAsia="Calibri" w:hAnsi="Calibri" w:cs="Calibri"/>
                <w:color w:val="000000"/>
                <w:sz w:val="24"/>
              </w:rPr>
              <w:t xml:space="preserve"> </w:t>
            </w:r>
          </w:p>
        </w:tc>
        <w:tc>
          <w:tcPr>
            <w:tcW w:w="34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rFonts w:ascii="Calibri" w:eastAsia="Calibri" w:hAnsi="Calibri" w:cs="Calibri"/>
                <w:color w:val="000000"/>
                <w:sz w:val="24"/>
              </w:rPr>
              <w:t xml:space="preserve">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Общественный пассажирский транспорт. Индивидуальный транспорт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Поселение обслуживается автотранспортными предприятиями ИП Суховерша 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«Автоколонна №1501» г. Россошь.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По территории сельского поселения проходит  автобусный маршрут: «Россошь – Малая </w:t>
      </w:r>
    </w:p>
    <w:p w:rsidR="000124E3" w:rsidRPr="000124E3" w:rsidRDefault="000124E3" w:rsidP="000124E3">
      <w:pPr>
        <w:widowControl/>
        <w:autoSpaceDE/>
        <w:autoSpaceDN/>
        <w:spacing w:after="5" w:line="250" w:lineRule="auto"/>
        <w:ind w:left="-5" w:right="142" w:hanging="10"/>
        <w:rPr>
          <w:color w:val="000000"/>
          <w:sz w:val="24"/>
          <w:lang w:eastAsia="ru-RU"/>
        </w:rPr>
      </w:pPr>
      <w:r w:rsidRPr="000124E3">
        <w:rPr>
          <w:color w:val="000000"/>
          <w:sz w:val="24"/>
          <w:lang w:eastAsia="ru-RU"/>
        </w:rPr>
        <w:t xml:space="preserve">Меженка». Периодичность - 5 рейсов в сутки, 1800 рейсов в год. Также имеются проходящие маршруты: «Россошь – Богучар» (4 раза в неделю), «Россошь – Новая Калитва» (4 раза в день). Также в поселении работает школьный автобус.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с. Евстратовка располагается 10 остановок общественного пассажирского транспорта: на ул. Октябрьская – 1 шт., на ул. Советская – 2 шт., на ул. Набережная – 2 шт., на ул. Первомайская – 2 шт., на ул. Пролетарская – 2 шт., на ул. Садовая – 1 шт.; на территории х. Малая Меженка – 1 остановка, х. Славянка – 1 остановка.  Согласно СНиП 2.07.01-89 в районах индивидуальной застройки допускаемая дальность пешеходных подходов к остановкам пассажирского транспорта - 800 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Существующий пассажирский транспорт удовлетворяет потребности населения. Предлагается устройство (или реконструкция) остановочных павильонов на месте официальных остановок общественного транспорта, также необходимо устройство остановочных павильонов на месте остановок «по требованию».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на территории сельского поселения  осуществляется  в индивидуальных гаражах на приусадебных участках.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Вывод: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капитальный ремонт дорог с асфальтовым покрытием в населенных пунктах Евстратовского сельского поселения.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устройство дорог с асфальтовым покрытием на грунтовых дорогах и дорогах с щебневым покрытием в населенных пунктах Евстратовского сельского поселения.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Требуется установка остановочных павильонов на месте остановок общественного транспорта.</w:t>
      </w:r>
      <w:r w:rsidRPr="000124E3">
        <w:rPr>
          <w:color w:val="000000"/>
          <w:sz w:val="24"/>
          <w:lang w:eastAsia="ru-RU"/>
        </w:rPr>
        <w:t xml:space="preserve">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Общественные зоны необходимо оборудовать стоянками автотранспорта.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устройство дороги с твердым покрытием до скотомогильника.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устройство дорог с твердым покрытием до пляжей.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строительство АЗС в Евстратовском сельском поселении (инвестиционный проект).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завершение строительства региональной автодороги «Обход г. Россошь».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завершение строительства автодороги местного значения «Славянка – Никоноровка».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строительство пешеходного моста через р. Малая Меженка в х. Славянка. </w:t>
      </w:r>
    </w:p>
    <w:p w:rsidR="000124E3" w:rsidRPr="000124E3" w:rsidRDefault="000124E3" w:rsidP="005024CB">
      <w:pPr>
        <w:widowControl/>
        <w:numPr>
          <w:ilvl w:val="0"/>
          <w:numId w:val="25"/>
        </w:numPr>
        <w:autoSpaceDE/>
        <w:autoSpaceDN/>
        <w:spacing w:after="3" w:line="248" w:lineRule="auto"/>
        <w:ind w:right="132" w:firstLine="557"/>
        <w:jc w:val="both"/>
        <w:rPr>
          <w:color w:val="000000"/>
          <w:sz w:val="24"/>
          <w:lang w:eastAsia="ru-RU"/>
        </w:rPr>
      </w:pPr>
      <w:r w:rsidRPr="000124E3">
        <w:rPr>
          <w:i/>
          <w:color w:val="000000"/>
          <w:sz w:val="24"/>
          <w:lang w:eastAsia="ru-RU"/>
        </w:rPr>
        <w:t>Требуется</w:t>
      </w:r>
      <w:r w:rsidRPr="000124E3">
        <w:rPr>
          <w:color w:val="000000"/>
          <w:sz w:val="24"/>
          <w:lang w:eastAsia="ru-RU"/>
        </w:rPr>
        <w:t xml:space="preserve"> </w:t>
      </w:r>
      <w:r w:rsidRPr="000124E3">
        <w:rPr>
          <w:i/>
          <w:color w:val="000000"/>
          <w:sz w:val="24"/>
          <w:lang w:eastAsia="ru-RU"/>
        </w:rPr>
        <w:t xml:space="preserve">реконструкция моста через р. Чёрная Калитва в районе ул. Октябрьская в с. Евстратовка.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3"/>
          <w:lang w:eastAsia="ru-RU"/>
        </w:rPr>
        <w:t xml:space="preserve"> </w:t>
      </w:r>
    </w:p>
    <w:p w:rsidR="000124E3" w:rsidRPr="000124E3" w:rsidRDefault="000124E3" w:rsidP="000124E3">
      <w:pPr>
        <w:keepNext/>
        <w:keepLines/>
        <w:widowControl/>
        <w:autoSpaceDE/>
        <w:autoSpaceDN/>
        <w:spacing w:after="91" w:line="247" w:lineRule="auto"/>
        <w:ind w:right="132" w:firstLine="566"/>
        <w:jc w:val="both"/>
        <w:outlineLvl w:val="3"/>
        <w:rPr>
          <w:b/>
          <w:i/>
          <w:color w:val="000000"/>
          <w:sz w:val="24"/>
          <w:lang w:eastAsia="ru-RU"/>
        </w:rPr>
      </w:pPr>
      <w:r w:rsidRPr="000124E3">
        <w:rPr>
          <w:b/>
          <w:color w:val="000000"/>
          <w:sz w:val="24"/>
          <w:lang w:eastAsia="ru-RU"/>
        </w:rPr>
        <w:lastRenderedPageBreak/>
        <w:t xml:space="preserve">1.9.3. Организация строительства и содержания муниципального жилищного фонда, создание условий для жилищного строительства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Жилая застройка на территории населенных пунктов Евстратовского сельского поселения представлена одноэтажными, малоэтажными домами усадебного типа с приусадебными участками и многоквартирными жилыми домом. Размер приусадебных участков в сельском поселении составляет от 1,5 до 50 соток.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состоянию на 2009  г. в Евстратовском сельском поселении насчитывается 570 домовладений. Общая площадь жилищного фонда составляет 32,1 тыс. кв.м, из которых жилищному фонду, находящемуся в личной собственности принадлежит 30,3 тыс. кв.м., муниципальному жилищному фонду принадлежит 1,6 тыс. кв.м, ведомственному жилищному фонду принадлежит 0,2 тыс. кв.м.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Характеристика жилищного фонда представлена в таблице (в соответствии с паспортом муниципального образования по состоянию на 2009 г.).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270" w:type="dxa"/>
        <w:tblInd w:w="-63" w:type="dxa"/>
        <w:tblCellMar>
          <w:top w:w="10" w:type="dxa"/>
          <w:left w:w="107" w:type="dxa"/>
          <w:right w:w="98" w:type="dxa"/>
        </w:tblCellMar>
        <w:tblLook w:val="04A0" w:firstRow="1" w:lastRow="0" w:firstColumn="1" w:lastColumn="0" w:noHBand="0" w:noVBand="1"/>
      </w:tblPr>
      <w:tblGrid>
        <w:gridCol w:w="580"/>
        <w:gridCol w:w="4627"/>
        <w:gridCol w:w="1662"/>
        <w:gridCol w:w="1134"/>
        <w:gridCol w:w="1134"/>
        <w:gridCol w:w="1133"/>
      </w:tblGrid>
      <w:tr w:rsidR="000124E3" w:rsidRPr="000124E3" w:rsidTr="000124E3">
        <w:trPr>
          <w:trHeight w:val="756"/>
        </w:trPr>
        <w:tc>
          <w:tcPr>
            <w:tcW w:w="58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 </w:t>
            </w:r>
          </w:p>
          <w:p w:rsidR="000124E3" w:rsidRPr="000124E3" w:rsidRDefault="000124E3" w:rsidP="000124E3">
            <w:pPr>
              <w:spacing w:line="259" w:lineRule="auto"/>
              <w:rPr>
                <w:color w:val="000000"/>
                <w:sz w:val="24"/>
              </w:rPr>
            </w:pPr>
            <w:r w:rsidRPr="000124E3">
              <w:rPr>
                <w:b/>
                <w:color w:val="000000"/>
                <w:sz w:val="24"/>
              </w:rPr>
              <w:t xml:space="preserve">п/п </w:t>
            </w:r>
          </w:p>
        </w:tc>
        <w:tc>
          <w:tcPr>
            <w:tcW w:w="462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4"/>
              </w:rPr>
              <w:t xml:space="preserve">Наименование показателя </w:t>
            </w:r>
          </w:p>
        </w:tc>
        <w:tc>
          <w:tcPr>
            <w:tcW w:w="166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4"/>
              </w:rPr>
              <w:t xml:space="preserve">Единица измерения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2007 год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4"/>
              </w:rPr>
              <w:t xml:space="preserve">2008 год </w:t>
            </w:r>
          </w:p>
        </w:tc>
        <w:tc>
          <w:tcPr>
            <w:tcW w:w="113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2009 год </w:t>
            </w:r>
          </w:p>
        </w:tc>
      </w:tr>
      <w:tr w:rsidR="000124E3" w:rsidRPr="000124E3" w:rsidTr="000124E3">
        <w:trPr>
          <w:trHeight w:val="268"/>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Общая площадь жилищного фонда, всего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тыс.кв.м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31,8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32,1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32,1 </w:t>
            </w:r>
          </w:p>
        </w:tc>
      </w:tr>
      <w:tr w:rsidR="000124E3" w:rsidRPr="000124E3" w:rsidTr="000124E3">
        <w:trPr>
          <w:trHeight w:val="444"/>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7423" w:type="dxa"/>
            <w:gridSpan w:val="3"/>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ind w:left="1"/>
              <w:rPr>
                <w:color w:val="000000"/>
                <w:sz w:val="24"/>
              </w:rPr>
            </w:pPr>
            <w:r w:rsidRPr="000124E3">
              <w:rPr>
                <w:color w:val="000000"/>
                <w:sz w:val="24"/>
              </w:rPr>
              <w:t xml:space="preserve">в том числе:  </w:t>
            </w:r>
          </w:p>
        </w:tc>
        <w:tc>
          <w:tcPr>
            <w:tcW w:w="1134" w:type="dxa"/>
            <w:tcBorders>
              <w:top w:val="single" w:sz="4" w:space="0" w:color="000000"/>
              <w:left w:val="nil"/>
              <w:bottom w:val="single" w:sz="4" w:space="0" w:color="000000"/>
              <w:right w:val="nil"/>
            </w:tcBorders>
          </w:tcPr>
          <w:p w:rsidR="000124E3" w:rsidRPr="000124E3" w:rsidRDefault="000124E3" w:rsidP="000124E3">
            <w:pPr>
              <w:spacing w:after="160" w:line="259" w:lineRule="auto"/>
              <w:rPr>
                <w:color w:val="000000"/>
                <w:sz w:val="24"/>
              </w:rPr>
            </w:pPr>
          </w:p>
        </w:tc>
        <w:tc>
          <w:tcPr>
            <w:tcW w:w="1133" w:type="dxa"/>
            <w:tcBorders>
              <w:top w:val="single" w:sz="4" w:space="0" w:color="000000"/>
              <w:left w:val="nil"/>
              <w:bottom w:val="single" w:sz="4" w:space="0" w:color="000000"/>
              <w:right w:val="single" w:sz="4" w:space="0" w:color="000000"/>
            </w:tcBorders>
          </w:tcPr>
          <w:p w:rsidR="000124E3" w:rsidRPr="000124E3" w:rsidRDefault="000124E3" w:rsidP="000124E3">
            <w:pPr>
              <w:spacing w:after="160" w:line="259" w:lineRule="auto"/>
              <w:rPr>
                <w:color w:val="000000"/>
                <w:sz w:val="24"/>
              </w:rPr>
            </w:pPr>
          </w:p>
        </w:tc>
      </w:tr>
      <w:tr w:rsidR="000124E3" w:rsidRPr="000124E3" w:rsidTr="000124E3">
        <w:trPr>
          <w:trHeight w:val="264"/>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 муниципальный жилищный фонд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тыс.кв.м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1,757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1,6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1,6 </w:t>
            </w:r>
          </w:p>
        </w:tc>
      </w:tr>
      <w:tr w:rsidR="000124E3" w:rsidRPr="000124E3" w:rsidTr="000124E3">
        <w:trPr>
          <w:trHeight w:val="26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 ведомственный жилищный фонд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тыс.кв.м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0,166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0,2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0,2 </w:t>
            </w:r>
          </w:p>
        </w:tc>
      </w:tr>
      <w:tr w:rsidR="000124E3" w:rsidRPr="000124E3" w:rsidTr="000124E3">
        <w:trPr>
          <w:trHeight w:val="518"/>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 жилищный фонд, находящийся в личной собственности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тыс.кв.м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29,88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30,3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30,3 </w:t>
            </w:r>
          </w:p>
        </w:tc>
      </w:tr>
      <w:tr w:rsidR="000124E3" w:rsidRPr="000124E3" w:rsidTr="000124E3">
        <w:trPr>
          <w:trHeight w:val="26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2.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Число домовладений (квартир)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квартир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568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570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570 </w:t>
            </w:r>
          </w:p>
        </w:tc>
      </w:tr>
      <w:tr w:rsidR="000124E3" w:rsidRPr="000124E3" w:rsidTr="000124E3">
        <w:trPr>
          <w:trHeight w:val="518"/>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Обеспеченность общей площадью одного жителя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кв.м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22,21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22,07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22,31 </w:t>
            </w:r>
          </w:p>
        </w:tc>
      </w:tr>
      <w:tr w:rsidR="000124E3" w:rsidRPr="000124E3" w:rsidTr="000124E3">
        <w:trPr>
          <w:trHeight w:val="1030"/>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4.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Общая площадь жилищного фонда, находящегося в ветхом  и аварийном состоянии или требующего капитального ремонта, всего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тыс.кв.м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r>
      <w:tr w:rsidR="000124E3" w:rsidRPr="000124E3" w:rsidTr="000124E3">
        <w:trPr>
          <w:trHeight w:val="26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7423" w:type="dxa"/>
            <w:gridSpan w:val="3"/>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ind w:left="1"/>
              <w:rPr>
                <w:color w:val="000000"/>
                <w:sz w:val="24"/>
              </w:rPr>
            </w:pPr>
            <w:r w:rsidRPr="000124E3">
              <w:rPr>
                <w:color w:val="000000"/>
                <w:sz w:val="24"/>
              </w:rPr>
              <w:t xml:space="preserve">в том числе:  </w:t>
            </w:r>
          </w:p>
        </w:tc>
        <w:tc>
          <w:tcPr>
            <w:tcW w:w="1134" w:type="dxa"/>
            <w:tcBorders>
              <w:top w:val="single" w:sz="4" w:space="0" w:color="000000"/>
              <w:left w:val="nil"/>
              <w:bottom w:val="single" w:sz="4" w:space="0" w:color="000000"/>
              <w:right w:val="nil"/>
            </w:tcBorders>
          </w:tcPr>
          <w:p w:rsidR="000124E3" w:rsidRPr="000124E3" w:rsidRDefault="000124E3" w:rsidP="000124E3">
            <w:pPr>
              <w:spacing w:after="160" w:line="259" w:lineRule="auto"/>
              <w:rPr>
                <w:color w:val="000000"/>
                <w:sz w:val="24"/>
              </w:rPr>
            </w:pPr>
          </w:p>
        </w:tc>
        <w:tc>
          <w:tcPr>
            <w:tcW w:w="1133" w:type="dxa"/>
            <w:tcBorders>
              <w:top w:val="single" w:sz="4" w:space="0" w:color="000000"/>
              <w:left w:val="nil"/>
              <w:bottom w:val="single" w:sz="4" w:space="0" w:color="000000"/>
              <w:right w:val="single" w:sz="4" w:space="0" w:color="000000"/>
            </w:tcBorders>
          </w:tcPr>
          <w:p w:rsidR="000124E3" w:rsidRPr="000124E3" w:rsidRDefault="000124E3" w:rsidP="000124E3">
            <w:pPr>
              <w:spacing w:after="160" w:line="259" w:lineRule="auto"/>
              <w:rPr>
                <w:color w:val="000000"/>
                <w:sz w:val="24"/>
              </w:rPr>
            </w:pPr>
          </w:p>
        </w:tc>
      </w:tr>
      <w:tr w:rsidR="000124E3" w:rsidRPr="000124E3" w:rsidTr="000124E3">
        <w:trPr>
          <w:trHeight w:val="264"/>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 муниципального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тыс.кв.м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r>
      <w:tr w:rsidR="000124E3" w:rsidRPr="000124E3" w:rsidTr="000124E3">
        <w:trPr>
          <w:trHeight w:val="523"/>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5. </w:t>
            </w:r>
          </w:p>
        </w:tc>
        <w:tc>
          <w:tcPr>
            <w:tcW w:w="7423" w:type="dxa"/>
            <w:gridSpan w:val="3"/>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ind w:left="1"/>
              <w:rPr>
                <w:color w:val="000000"/>
                <w:sz w:val="24"/>
              </w:rPr>
            </w:pPr>
            <w:r w:rsidRPr="000124E3">
              <w:rPr>
                <w:color w:val="000000"/>
                <w:sz w:val="24"/>
              </w:rPr>
              <w:t xml:space="preserve">Оборудование жилищного фонда (в % к размеру общей площади) </w:t>
            </w:r>
          </w:p>
        </w:tc>
        <w:tc>
          <w:tcPr>
            <w:tcW w:w="1134" w:type="dxa"/>
            <w:tcBorders>
              <w:top w:val="single" w:sz="4" w:space="0" w:color="000000"/>
              <w:left w:val="nil"/>
              <w:bottom w:val="single" w:sz="4" w:space="0" w:color="000000"/>
              <w:right w:val="nil"/>
            </w:tcBorders>
          </w:tcPr>
          <w:p w:rsidR="000124E3" w:rsidRPr="000124E3" w:rsidRDefault="000124E3" w:rsidP="000124E3">
            <w:pPr>
              <w:spacing w:after="160" w:line="259" w:lineRule="auto"/>
              <w:rPr>
                <w:color w:val="000000"/>
                <w:sz w:val="24"/>
              </w:rPr>
            </w:pPr>
          </w:p>
        </w:tc>
        <w:tc>
          <w:tcPr>
            <w:tcW w:w="1133" w:type="dxa"/>
            <w:tcBorders>
              <w:top w:val="single" w:sz="4" w:space="0" w:color="000000"/>
              <w:left w:val="nil"/>
              <w:bottom w:val="single" w:sz="4" w:space="0" w:color="000000"/>
              <w:right w:val="single" w:sz="4" w:space="0" w:color="000000"/>
            </w:tcBorders>
          </w:tcPr>
          <w:p w:rsidR="000124E3" w:rsidRPr="000124E3" w:rsidRDefault="000124E3" w:rsidP="000124E3">
            <w:pPr>
              <w:spacing w:after="160" w:line="259" w:lineRule="auto"/>
              <w:rPr>
                <w:color w:val="000000"/>
                <w:sz w:val="24"/>
              </w:rPr>
            </w:pPr>
          </w:p>
        </w:tc>
      </w:tr>
      <w:tr w:rsidR="000124E3" w:rsidRPr="000124E3" w:rsidTr="000124E3">
        <w:trPr>
          <w:trHeight w:val="26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водопроводом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68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70,1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70,1 </w:t>
            </w:r>
          </w:p>
        </w:tc>
      </w:tr>
      <w:tr w:rsidR="000124E3" w:rsidRPr="000124E3" w:rsidTr="000124E3">
        <w:trPr>
          <w:trHeight w:val="264"/>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канализацией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 </w:t>
            </w:r>
          </w:p>
        </w:tc>
      </w:tr>
      <w:tr w:rsidR="000124E3" w:rsidRPr="000124E3" w:rsidTr="000124E3">
        <w:trPr>
          <w:trHeight w:val="264"/>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горячим водоснабжением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 </w:t>
            </w:r>
          </w:p>
        </w:tc>
      </w:tr>
      <w:tr w:rsidR="000124E3" w:rsidRPr="000124E3" w:rsidTr="000124E3">
        <w:trPr>
          <w:trHeight w:val="26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газоснабжением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100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100 </w:t>
            </w:r>
          </w:p>
        </w:tc>
      </w:tr>
      <w:tr w:rsidR="000124E3" w:rsidRPr="000124E3" w:rsidTr="000124E3">
        <w:trPr>
          <w:trHeight w:val="264"/>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в том числе: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r>
      <w:tr w:rsidR="000124E3" w:rsidRPr="000124E3" w:rsidTr="000124E3">
        <w:trPr>
          <w:trHeight w:val="26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 природным газом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84,5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84,5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84,5 </w:t>
            </w:r>
          </w:p>
        </w:tc>
      </w:tr>
      <w:tr w:rsidR="000124E3" w:rsidRPr="000124E3" w:rsidTr="000124E3">
        <w:trPr>
          <w:trHeight w:val="264"/>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 сжиженным газом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9,7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9,7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9,7 </w:t>
            </w:r>
          </w:p>
        </w:tc>
      </w:tr>
      <w:tr w:rsidR="000124E3" w:rsidRPr="000124E3" w:rsidTr="000124E3">
        <w:trPr>
          <w:trHeight w:val="264"/>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ваннами и душем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 </w:t>
            </w:r>
          </w:p>
        </w:tc>
      </w:tr>
      <w:tr w:rsidR="000124E3" w:rsidRPr="000124E3" w:rsidTr="000124E3">
        <w:trPr>
          <w:trHeight w:val="26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центральным отоплением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7,5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7,5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7,5 </w:t>
            </w:r>
          </w:p>
        </w:tc>
      </w:tr>
      <w:tr w:rsidR="000124E3" w:rsidRPr="000124E3" w:rsidTr="000124E3">
        <w:trPr>
          <w:trHeight w:val="51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6.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Количество семей, имеющих право на получение субсидий по услугам ЖКХ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ед.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18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25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5 </w:t>
            </w:r>
          </w:p>
        </w:tc>
      </w:tr>
      <w:tr w:rsidR="000124E3" w:rsidRPr="000124E3" w:rsidTr="000124E3">
        <w:trPr>
          <w:trHeight w:val="516"/>
        </w:trPr>
        <w:tc>
          <w:tcPr>
            <w:tcW w:w="58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lastRenderedPageBreak/>
              <w:t xml:space="preserve">7. </w:t>
            </w:r>
          </w:p>
        </w:tc>
        <w:tc>
          <w:tcPr>
            <w:tcW w:w="46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Сумма субсидий, выплачиваемх населению по услугам ЖКХ </w:t>
            </w:r>
          </w:p>
        </w:tc>
        <w:tc>
          <w:tcPr>
            <w:tcW w:w="166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тыс. руб.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42,5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40,31 </w:t>
            </w:r>
          </w:p>
        </w:tc>
        <w:tc>
          <w:tcPr>
            <w:tcW w:w="113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15,1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поселения располагаются многоквартирные жилые дома. Их характеристики представлены в таблице.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tbl>
      <w:tblPr>
        <w:tblStyle w:val="TableGrid"/>
        <w:tblW w:w="10418" w:type="dxa"/>
        <w:tblInd w:w="-105" w:type="dxa"/>
        <w:tblCellMar>
          <w:top w:w="13" w:type="dxa"/>
          <w:left w:w="106" w:type="dxa"/>
          <w:right w:w="55" w:type="dxa"/>
        </w:tblCellMar>
        <w:tblLook w:val="04A0" w:firstRow="1" w:lastRow="0" w:firstColumn="1" w:lastColumn="0" w:noHBand="0" w:noVBand="1"/>
      </w:tblPr>
      <w:tblGrid>
        <w:gridCol w:w="1767"/>
        <w:gridCol w:w="966"/>
        <w:gridCol w:w="1414"/>
        <w:gridCol w:w="2875"/>
        <w:gridCol w:w="1822"/>
        <w:gridCol w:w="1574"/>
      </w:tblGrid>
      <w:tr w:rsidR="000124E3" w:rsidRPr="000124E3" w:rsidTr="000124E3">
        <w:trPr>
          <w:trHeight w:val="514"/>
        </w:trPr>
        <w:tc>
          <w:tcPr>
            <w:tcW w:w="168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jc w:val="both"/>
              <w:rPr>
                <w:color w:val="000000"/>
                <w:sz w:val="24"/>
              </w:rPr>
            </w:pPr>
            <w:r w:rsidRPr="000124E3">
              <w:rPr>
                <w:b/>
                <w:color w:val="000000"/>
                <w:sz w:val="24"/>
              </w:rPr>
              <w:t xml:space="preserve">Наименование </w:t>
            </w:r>
          </w:p>
        </w:tc>
        <w:tc>
          <w:tcPr>
            <w:tcW w:w="97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Кол-во, шт. </w:t>
            </w:r>
          </w:p>
        </w:tc>
        <w:tc>
          <w:tcPr>
            <w:tcW w:w="141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Этажность </w:t>
            </w:r>
          </w:p>
        </w:tc>
        <w:tc>
          <w:tcPr>
            <w:tcW w:w="290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Общее кол-во квартир/комнат </w:t>
            </w:r>
          </w:p>
        </w:tc>
        <w:tc>
          <w:tcPr>
            <w:tcW w:w="1844"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4"/>
              </w:rPr>
              <w:t xml:space="preserve">Общая </w:t>
            </w:r>
          </w:p>
          <w:p w:rsidR="000124E3" w:rsidRPr="000124E3" w:rsidRDefault="000124E3" w:rsidP="000124E3">
            <w:pPr>
              <w:spacing w:line="259" w:lineRule="auto"/>
              <w:ind w:left="1"/>
              <w:rPr>
                <w:color w:val="000000"/>
                <w:sz w:val="24"/>
              </w:rPr>
            </w:pPr>
            <w:r w:rsidRPr="000124E3">
              <w:rPr>
                <w:b/>
                <w:color w:val="000000"/>
                <w:sz w:val="24"/>
              </w:rPr>
              <w:t xml:space="preserve">площадь, кв. м </w:t>
            </w:r>
          </w:p>
        </w:tc>
        <w:tc>
          <w:tcPr>
            <w:tcW w:w="1591"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Кол-во жителей </w:t>
            </w:r>
          </w:p>
        </w:tc>
      </w:tr>
      <w:tr w:rsidR="000124E3" w:rsidRPr="000124E3" w:rsidTr="000124E3">
        <w:trPr>
          <w:trHeight w:val="265"/>
        </w:trPr>
        <w:tc>
          <w:tcPr>
            <w:tcW w:w="16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Жилой дом </w:t>
            </w:r>
          </w:p>
        </w:tc>
        <w:tc>
          <w:tcPr>
            <w:tcW w:w="9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 </w:t>
            </w:r>
          </w:p>
        </w:tc>
        <w:tc>
          <w:tcPr>
            <w:tcW w:w="29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54 </w:t>
            </w:r>
          </w:p>
        </w:tc>
        <w:tc>
          <w:tcPr>
            <w:tcW w:w="18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2563,6 </w:t>
            </w:r>
          </w:p>
        </w:tc>
        <w:tc>
          <w:tcPr>
            <w:tcW w:w="159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135 </w:t>
            </w:r>
          </w:p>
        </w:tc>
      </w:tr>
    </w:tbl>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1.9.4. Объекты социальной инфраструктуры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Евстратовского сельского поселения. </w:t>
      </w:r>
    </w:p>
    <w:p w:rsidR="000124E3" w:rsidRPr="000124E3" w:rsidRDefault="000124E3" w:rsidP="000124E3">
      <w:pPr>
        <w:widowControl/>
        <w:autoSpaceDE/>
        <w:autoSpaceDN/>
        <w:spacing w:after="5" w:line="250" w:lineRule="auto"/>
        <w:ind w:left="577" w:right="142" w:hanging="10"/>
        <w:rPr>
          <w:color w:val="000000"/>
          <w:sz w:val="24"/>
          <w:lang w:eastAsia="ru-RU"/>
        </w:rPr>
      </w:pPr>
      <w:r w:rsidRPr="000124E3">
        <w:rPr>
          <w:color w:val="000000"/>
          <w:sz w:val="24"/>
          <w:lang w:eastAsia="ru-RU"/>
        </w:rPr>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Все объекты обслуживания социальной инфраструктуры можно разделить на группы по следующим признакам: </w:t>
      </w:r>
    </w:p>
    <w:p w:rsidR="000124E3" w:rsidRPr="000124E3" w:rsidRDefault="000124E3" w:rsidP="005024CB">
      <w:pPr>
        <w:widowControl/>
        <w:numPr>
          <w:ilvl w:val="0"/>
          <w:numId w:val="2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 </w:t>
      </w:r>
    </w:p>
    <w:p w:rsidR="000124E3" w:rsidRPr="000124E3" w:rsidRDefault="000124E3" w:rsidP="005024CB">
      <w:pPr>
        <w:widowControl/>
        <w:numPr>
          <w:ilvl w:val="0"/>
          <w:numId w:val="2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 </w:t>
      </w:r>
    </w:p>
    <w:p w:rsidR="000124E3" w:rsidRPr="000124E3" w:rsidRDefault="000124E3" w:rsidP="005024CB">
      <w:pPr>
        <w:widowControl/>
        <w:numPr>
          <w:ilvl w:val="0"/>
          <w:numId w:val="26"/>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по интенсивности использования (объекты повседневного спроса, периодического спроса и эпизодического спроса).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 </w:t>
      </w:r>
    </w:p>
    <w:p w:rsidR="000124E3" w:rsidRPr="000124E3" w:rsidRDefault="000124E3" w:rsidP="000124E3">
      <w:pPr>
        <w:widowControl/>
        <w:autoSpaceDE/>
        <w:autoSpaceDN/>
        <w:spacing w:after="5" w:line="250" w:lineRule="auto"/>
        <w:ind w:left="567" w:right="2386"/>
        <w:jc w:val="both"/>
        <w:rPr>
          <w:color w:val="000000"/>
          <w:sz w:val="24"/>
          <w:lang w:eastAsia="ru-RU"/>
        </w:rPr>
      </w:pPr>
      <w:r w:rsidRPr="000124E3">
        <w:rPr>
          <w:color w:val="000000"/>
          <w:sz w:val="24"/>
          <w:lang w:eastAsia="ru-RU"/>
        </w:rPr>
        <w:t xml:space="preserve">1) образование (образовательные учреждения, включая дошкольные); 2) здравоохранение; </w:t>
      </w:r>
    </w:p>
    <w:p w:rsidR="000124E3" w:rsidRPr="000124E3" w:rsidRDefault="000124E3" w:rsidP="005024CB">
      <w:pPr>
        <w:widowControl/>
        <w:numPr>
          <w:ilvl w:val="0"/>
          <w:numId w:val="27"/>
        </w:numPr>
        <w:autoSpaceDE/>
        <w:autoSpaceDN/>
        <w:spacing w:after="5" w:line="250" w:lineRule="auto"/>
        <w:ind w:right="134" w:hanging="259"/>
        <w:jc w:val="both"/>
        <w:rPr>
          <w:color w:val="000000"/>
          <w:sz w:val="24"/>
          <w:lang w:eastAsia="ru-RU"/>
        </w:rPr>
      </w:pPr>
      <w:r w:rsidRPr="000124E3">
        <w:rPr>
          <w:color w:val="000000"/>
          <w:sz w:val="24"/>
          <w:lang w:eastAsia="ru-RU"/>
        </w:rPr>
        <w:t xml:space="preserve">культуру и искусство; </w:t>
      </w:r>
    </w:p>
    <w:p w:rsidR="000124E3" w:rsidRPr="000124E3" w:rsidRDefault="000124E3" w:rsidP="005024CB">
      <w:pPr>
        <w:widowControl/>
        <w:numPr>
          <w:ilvl w:val="0"/>
          <w:numId w:val="27"/>
        </w:numPr>
        <w:autoSpaceDE/>
        <w:autoSpaceDN/>
        <w:spacing w:after="5" w:line="250" w:lineRule="auto"/>
        <w:ind w:right="134" w:hanging="259"/>
        <w:jc w:val="both"/>
        <w:rPr>
          <w:color w:val="000000"/>
          <w:sz w:val="24"/>
          <w:lang w:eastAsia="ru-RU"/>
        </w:rPr>
      </w:pPr>
      <w:r w:rsidRPr="000124E3">
        <w:rPr>
          <w:color w:val="000000"/>
          <w:sz w:val="24"/>
          <w:lang w:eastAsia="ru-RU"/>
        </w:rPr>
        <w:t xml:space="preserve">физическую культуру и спорт.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Кроме «Методики...» нормы расчета  объектов  этих и других сфер обслуживания даются в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lastRenderedPageBreak/>
        <w:t xml:space="preserve">СНиП 2.07.01-89* «Градостроительство. Планировка и застройка городских и сельских поселений» и Региональном нормативе градостроительного проектирования «Планировка жилых, общественноделовых зон населенных пунктов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 14 Федерального закона №131-ФЗ от 06.10.2003 г. (в действующей ред.) к полномочиям органов местного самоуправления сельского поселения относятся: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b/>
          <w:i/>
          <w:color w:val="000000"/>
          <w:sz w:val="24"/>
          <w:lang w:eastAsia="ru-RU"/>
        </w:rPr>
        <w:t xml:space="preserve">Объекты народного образования. </w:t>
      </w:r>
      <w:r w:rsidRPr="000124E3">
        <w:rPr>
          <w:color w:val="000000"/>
          <w:sz w:val="24"/>
          <w:lang w:eastAsia="ru-RU"/>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систему образования Евстратовского сельского поселения входят: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204" w:type="dxa"/>
        <w:tblInd w:w="3" w:type="dxa"/>
        <w:tblCellMar>
          <w:top w:w="11" w:type="dxa"/>
          <w:left w:w="106" w:type="dxa"/>
          <w:right w:w="60" w:type="dxa"/>
        </w:tblCellMar>
        <w:tblLook w:val="04A0" w:firstRow="1" w:lastRow="0" w:firstColumn="1" w:lastColumn="0" w:noHBand="0" w:noVBand="1"/>
      </w:tblPr>
      <w:tblGrid>
        <w:gridCol w:w="2126"/>
        <w:gridCol w:w="3118"/>
        <w:gridCol w:w="1702"/>
        <w:gridCol w:w="3258"/>
      </w:tblGrid>
      <w:tr w:rsidR="000124E3" w:rsidRPr="000124E3" w:rsidTr="000124E3">
        <w:trPr>
          <w:trHeight w:val="281"/>
        </w:trPr>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jc w:val="both"/>
              <w:rPr>
                <w:color w:val="000000"/>
                <w:sz w:val="24"/>
              </w:rPr>
            </w:pPr>
            <w:r w:rsidRPr="000124E3">
              <w:rPr>
                <w:b/>
                <w:color w:val="000000"/>
                <w:sz w:val="24"/>
              </w:rPr>
              <w:t xml:space="preserve">Населенный пункт </w:t>
            </w:r>
          </w:p>
        </w:tc>
        <w:tc>
          <w:tcPr>
            <w:tcW w:w="311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Наименование учреждения </w:t>
            </w:r>
          </w:p>
        </w:tc>
        <w:tc>
          <w:tcPr>
            <w:tcW w:w="170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Емкость, мест </w:t>
            </w:r>
          </w:p>
        </w:tc>
        <w:tc>
          <w:tcPr>
            <w:tcW w:w="325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36"/>
              <w:rPr>
                <w:color w:val="000000"/>
                <w:sz w:val="24"/>
              </w:rPr>
            </w:pPr>
            <w:r w:rsidRPr="000124E3">
              <w:rPr>
                <w:b/>
                <w:color w:val="000000"/>
                <w:sz w:val="24"/>
              </w:rPr>
              <w:t xml:space="preserve">Фактическая загрузка, чел. </w:t>
            </w:r>
          </w:p>
        </w:tc>
      </w:tr>
      <w:tr w:rsidR="000124E3" w:rsidRPr="000124E3" w:rsidTr="000124E3">
        <w:trPr>
          <w:trHeight w:val="517"/>
        </w:trPr>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с. Евстратовка </w:t>
            </w:r>
          </w:p>
        </w:tc>
        <w:tc>
          <w:tcPr>
            <w:tcW w:w="311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МДОУ Евстратовский детский сад </w:t>
            </w:r>
          </w:p>
        </w:tc>
        <w:tc>
          <w:tcPr>
            <w:tcW w:w="170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40 </w:t>
            </w:r>
          </w:p>
        </w:tc>
        <w:tc>
          <w:tcPr>
            <w:tcW w:w="32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6"/>
              <w:rPr>
                <w:color w:val="000000"/>
                <w:sz w:val="24"/>
              </w:rPr>
            </w:pPr>
            <w:r w:rsidRPr="000124E3">
              <w:rPr>
                <w:color w:val="000000"/>
                <w:sz w:val="24"/>
              </w:rPr>
              <w:t xml:space="preserve">42 </w:t>
            </w:r>
          </w:p>
        </w:tc>
      </w:tr>
      <w:tr w:rsidR="000124E3" w:rsidRPr="000124E3" w:rsidTr="000124E3">
        <w:trPr>
          <w:trHeight w:val="264"/>
        </w:trPr>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с. Евстратовка </w:t>
            </w:r>
          </w:p>
        </w:tc>
        <w:tc>
          <w:tcPr>
            <w:tcW w:w="311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МОУ СОШ </w:t>
            </w:r>
          </w:p>
        </w:tc>
        <w:tc>
          <w:tcPr>
            <w:tcW w:w="170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320 </w:t>
            </w:r>
          </w:p>
        </w:tc>
        <w:tc>
          <w:tcPr>
            <w:tcW w:w="32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125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школ существует следующий норматив числа мест в  общеобразовательных  учреждениях - 102 места на 1000 человек. Для детских дошкольных учреждений существует норматив числа мест – 40 мест на 1000 жителей (Региональный норматив градостроительного проектирования «Планировка жилых, общественно-деловых зон населенных пунктов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Необходимо расширение детского сада до нормативной емкости путем пристройки к существующему зданию.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Также необходимо проведение капитальных ремонтов в отношении детского сада и школы в с. Евстратовка.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Кроме нормативного, существует территориальный подход. Для дошкольных учреждений принят радиус доступности - 500 м. Для начальных школ радиус доступности принят - 2 км, для  средних школ – 4 км (в соответствии с СанПиН 2.4.2.1178-02 «Гигиенические требования к условиям обучения в общеобразовательных учреждениях»).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схеме системы социального и культурно-бытового обслуживания   Евстратовского сельского поселения  видно, что  радиусы обслуживания детского сада в с. Евстратовка охватывает только центральную часть населенного пункта. Необходим капитальный ремонт детского сада в с. Евстратовка. Также требуется увеличение емкости детского сада до нормативной за счет пристройки новых помещений.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Радиус обслуживания школы не охватывает х. Славянка.</w:t>
      </w:r>
      <w:r w:rsidRPr="000124E3">
        <w:rPr>
          <w:i/>
          <w:color w:val="000000"/>
          <w:sz w:val="24"/>
          <w:lang w:eastAsia="ru-RU"/>
        </w:rPr>
        <w:t xml:space="preserve"> </w:t>
      </w:r>
      <w:r w:rsidRPr="000124E3">
        <w:rPr>
          <w:color w:val="000000"/>
          <w:sz w:val="24"/>
          <w:lang w:eastAsia="ru-RU"/>
        </w:rPr>
        <w:t xml:space="preserve">Требуется капитальный ремонт школы в с. Евстратовка.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Объекты  здравоохранения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Евстратовском сельском поселении действует ФАП мощностью 12 посещений в смену в с. Евстратовка. При ФАП работает пункт Скорой помощи (4 вызова в сутки).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Генеральным планом предлагается проектирование ФАП, совмещенного с аптекой в с. Евстратовка.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Доступность амбулаторий, ФАП и аптек в сельской местности  принимается в пределах 30 минут, с использованием транспорта - 5000 м.  На схеме системы социального и культурнобытового обслуживания Евстратовского сельского поселения видно, что территория х. Славянка не охвачена радиусом обслуживания объектов здравоохранения.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lastRenderedPageBreak/>
        <w:t xml:space="preserve">Учреждения социального обеспечения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Евстратовском сельском поселении учреждения социального обеспечения отсутствуют.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Организации и учреждения управления, кредитно-финансовые учреждения, отделения связи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данный вид общественного обслуживания нормы расчета даются в СНиПе 2.07.01-89* «Градостроительство. Планировка и застройка городских и сельских поселений» и Региональном нормативе градостроительного проектирования «Планировка жилых, общественно-деловых зон населенных пунктов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Евстратовском сельском поселении в с. Евстратовка функционируют:  отделение связи, отделения банка, опорный пункт охраны порядка, администрация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 Радиусы обслуживания отделения связи и отделения банка не охватывают х. Славянка.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Объекты отдыха и туризма, санаторно-курортные и оздоровительные учреждения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Евстратовском сельском поселении данные учреждения отсутствуют. </w:t>
      </w:r>
    </w:p>
    <w:p w:rsidR="000124E3" w:rsidRPr="000124E3" w:rsidRDefault="000124E3" w:rsidP="000124E3">
      <w:pPr>
        <w:widowControl/>
        <w:autoSpaceDE/>
        <w:autoSpaceDN/>
        <w:spacing w:after="88" w:line="250" w:lineRule="auto"/>
        <w:ind w:left="-3" w:right="134" w:firstLine="557"/>
        <w:jc w:val="both"/>
        <w:rPr>
          <w:color w:val="000000"/>
          <w:sz w:val="24"/>
          <w:lang w:eastAsia="ru-RU"/>
        </w:rPr>
      </w:pPr>
      <w:r w:rsidRPr="000124E3">
        <w:rPr>
          <w:color w:val="000000"/>
          <w:sz w:val="24"/>
          <w:lang w:eastAsia="ru-RU"/>
        </w:rPr>
        <w:t xml:space="preserve">В связи с богатым рекреационным потенциалом территории Евстратовского сельского поселения возможны размещения туристической базы, детских оздоровительных лагерей и др.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Объекты торговли, общественного питания, бытового обслуживания и жилищнокоммунального хозяйства</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и Региональном нормативе градостроительного проектирования «Планировка жилых, общественно-деловых зон населенных пунктов Воронежской области». 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Pr="000124E3">
        <w:rPr>
          <w:color w:val="000000"/>
          <w:sz w:val="31"/>
          <w:vertAlign w:val="subscript"/>
          <w:lang w:eastAsia="ru-RU"/>
        </w:rPr>
        <w:t xml:space="preserve"> </w:t>
      </w:r>
      <w:r w:rsidRPr="000124E3">
        <w:rPr>
          <w:color w:val="000000"/>
          <w:sz w:val="24"/>
          <w:lang w:eastAsia="ru-RU"/>
        </w:rPr>
        <w:t xml:space="preserve">предприятия общественного питания, рестораны, кафе и т.д.; </w:t>
      </w:r>
      <w:r w:rsidRPr="000124E3">
        <w:rPr>
          <w:color w:val="000000"/>
          <w:sz w:val="24"/>
          <w:lang w:eastAsia="ru-RU"/>
        </w:rPr>
        <w:lastRenderedPageBreak/>
        <w:t xml:space="preserve">специализированные предприятия бытового обслуживания, фабрики-прачечные, химчистки, пожарные депо, банно-оздоровительные учреждения, гостиницы.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населенных пунктах Евстратовского сельского поселения функционируют   предприятия торговли – 3 магазина в с. Евстратовка, 1 магазин в х. Малая Меженка, 1 магазин в х. Славянка; предприятие общественного питания для работников ООО «Восток - агро», школьная столовая; парикмахерская в с. Евстратовка; пожарное депо на 1 машину в с. Евстратовка.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 настоящее время ведется строительство кафе на 30 посадочных мест в с. Евстратовка, в х. Славянка вводится в эксплуатацию магазин. Также поселению требуется банно-прачечный комплекс, включающий в себя баню на 10 помывочных мест и прачечную мощностью 20 кг/смена.</w:t>
      </w:r>
      <w:r w:rsidRPr="000124E3">
        <w:rPr>
          <w:i/>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Радиусы обслуживания предприятий торговли охватывают территории всех населенных пунктов.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Объекты библиотечного обслуживания населения, досуга и обеспечение жителей поселения услугами организаций культуры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организация библиотечного обслуживания населения, комплектование и обеспечение сохранности библиотечных фондов библиотек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поселении функционируют: культурно-досуговый центр  мощностью 350 мест; библиотека с книжным фондом 14996 томов в с. Евстратовка.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Требуется капитальный ремонт здания культурно-досугового центра. </w:t>
      </w:r>
    </w:p>
    <w:p w:rsidR="000124E3" w:rsidRPr="000124E3" w:rsidRDefault="000124E3" w:rsidP="000124E3">
      <w:pPr>
        <w:widowControl/>
        <w:autoSpaceDE/>
        <w:autoSpaceDN/>
        <w:spacing w:after="27" w:line="250" w:lineRule="auto"/>
        <w:ind w:left="576" w:right="142" w:hanging="10"/>
        <w:rPr>
          <w:color w:val="000000"/>
          <w:sz w:val="24"/>
          <w:lang w:eastAsia="ru-RU"/>
        </w:rPr>
      </w:pPr>
      <w:r w:rsidRPr="000124E3">
        <w:rPr>
          <w:color w:val="000000"/>
          <w:sz w:val="24"/>
          <w:lang w:eastAsia="ru-RU"/>
        </w:rPr>
        <w:t xml:space="preserve">Что касается территориального подхода, то ситуация следующая: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(2,5-3 км).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радиус обслуживания объектов культуры и искусства не попадает х. Славянка.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lastRenderedPageBreak/>
        <w:t xml:space="preserve">Объекты физической культуры и массового спорта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При школе в поселении располагается спортивный зал  площадью 162 м</w:t>
      </w:r>
      <w:r w:rsidRPr="000124E3">
        <w:rPr>
          <w:color w:val="000000"/>
          <w:sz w:val="24"/>
          <w:vertAlign w:val="superscript"/>
          <w:lang w:eastAsia="ru-RU"/>
        </w:rPr>
        <w:t>2</w:t>
      </w:r>
      <w:r w:rsidRPr="000124E3">
        <w:rPr>
          <w:color w:val="000000"/>
          <w:sz w:val="24"/>
          <w:lang w:eastAsia="ru-RU"/>
        </w:rPr>
        <w:t xml:space="preserve"> и спортивная площадка  площадью 0,08 га. Также в с. Евстратовка располагается футбольное поле площадью 1,393 га.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Проектом предлагается строительство физкультурно-оздоровительного центра в с. Евстратовка рядом с футбольным полем.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 точки зрения доступности для учреждений повседневного обслуживания установлен радиус пешеходной доступности 30 мин. или 2,5-3 км.  Населенные пункты Евстратовского сельского поселения охвачены радиусами обслуживания спортивных учреждений, кроме х. Славянка.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right="131" w:firstLine="567"/>
        <w:jc w:val="both"/>
        <w:rPr>
          <w:color w:val="000000"/>
          <w:sz w:val="24"/>
          <w:lang w:eastAsia="ru-RU"/>
        </w:rPr>
      </w:pPr>
      <w:r w:rsidRPr="000124E3">
        <w:rPr>
          <w:b/>
          <w:i/>
          <w:color w:val="000000"/>
          <w:sz w:val="24"/>
          <w:lang w:eastAsia="ru-RU"/>
        </w:rPr>
        <w:t xml:space="preserve">Объекты социального и культурно-бытового обслуживания, расположенные в Евстратовском сельском поселении Россошанского муниципального района. </w:t>
      </w:r>
    </w:p>
    <w:p w:rsidR="000124E3" w:rsidRPr="000124E3" w:rsidRDefault="000124E3" w:rsidP="000124E3">
      <w:pPr>
        <w:widowControl/>
        <w:autoSpaceDE/>
        <w:autoSpaceDN/>
        <w:spacing w:line="259" w:lineRule="auto"/>
        <w:rPr>
          <w:color w:val="000000"/>
          <w:sz w:val="24"/>
          <w:lang w:eastAsia="ru-RU"/>
        </w:rPr>
      </w:pPr>
      <w:r w:rsidRPr="000124E3">
        <w:rPr>
          <w:b/>
          <w:i/>
          <w:color w:val="000000"/>
          <w:sz w:val="24"/>
          <w:lang w:eastAsia="ru-RU"/>
        </w:rPr>
        <w:t xml:space="preserve"> </w:t>
      </w:r>
    </w:p>
    <w:tbl>
      <w:tblPr>
        <w:tblStyle w:val="TableGrid"/>
        <w:tblW w:w="10261" w:type="dxa"/>
        <w:tblInd w:w="-54" w:type="dxa"/>
        <w:tblCellMar>
          <w:top w:w="59" w:type="dxa"/>
          <w:left w:w="43" w:type="dxa"/>
          <w:right w:w="52" w:type="dxa"/>
        </w:tblCellMar>
        <w:tblLook w:val="04A0" w:firstRow="1" w:lastRow="0" w:firstColumn="1" w:lastColumn="0" w:noHBand="0" w:noVBand="1"/>
      </w:tblPr>
      <w:tblGrid>
        <w:gridCol w:w="2626"/>
        <w:gridCol w:w="3950"/>
        <w:gridCol w:w="1812"/>
        <w:gridCol w:w="1873"/>
      </w:tblGrid>
      <w:tr w:rsidR="000124E3" w:rsidRPr="000124E3" w:rsidTr="000124E3">
        <w:trPr>
          <w:trHeight w:val="555"/>
        </w:trPr>
        <w:tc>
          <w:tcPr>
            <w:tcW w:w="2626"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jc w:val="both"/>
              <w:rPr>
                <w:color w:val="000000"/>
                <w:sz w:val="24"/>
              </w:rPr>
            </w:pPr>
            <w:r w:rsidRPr="000124E3">
              <w:rPr>
                <w:b/>
                <w:color w:val="000000"/>
                <w:sz w:val="20"/>
              </w:rPr>
              <w:t xml:space="preserve">Наименование учреждения </w:t>
            </w:r>
          </w:p>
        </w:tc>
        <w:tc>
          <w:tcPr>
            <w:tcW w:w="3950"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Адрес учреждения </w:t>
            </w:r>
          </w:p>
        </w:tc>
        <w:tc>
          <w:tcPr>
            <w:tcW w:w="1812"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0"/>
              </w:rPr>
              <w:t xml:space="preserve">Единицы измерения </w:t>
            </w:r>
          </w:p>
        </w:tc>
        <w:tc>
          <w:tcPr>
            <w:tcW w:w="1873"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Емкость учреждений  </w:t>
            </w:r>
          </w:p>
        </w:tc>
      </w:tr>
      <w:tr w:rsidR="000124E3" w:rsidRPr="000124E3" w:rsidTr="000124E3">
        <w:trPr>
          <w:trHeight w:val="391"/>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Учреждения образования </w:t>
            </w:r>
          </w:p>
        </w:tc>
        <w:tc>
          <w:tcPr>
            <w:tcW w:w="1812" w:type="dxa"/>
            <w:tcBorders>
              <w:top w:val="single" w:sz="2" w:space="0" w:color="000000"/>
              <w:left w:val="nil"/>
              <w:bottom w:val="single" w:sz="2" w:space="0" w:color="000000"/>
              <w:right w:val="nil"/>
            </w:tcBorders>
            <w:shd w:val="clear" w:color="auto" w:fill="DAEEF3"/>
          </w:tcPr>
          <w:p w:rsidR="000124E3" w:rsidRPr="000124E3" w:rsidRDefault="000124E3" w:rsidP="000124E3">
            <w:pPr>
              <w:spacing w:after="160" w:line="259" w:lineRule="auto"/>
              <w:rPr>
                <w:color w:val="000000"/>
                <w:sz w:val="24"/>
              </w:rPr>
            </w:pPr>
          </w:p>
        </w:tc>
        <w:tc>
          <w:tcPr>
            <w:tcW w:w="1873" w:type="dxa"/>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825"/>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МДОУ Евстратовский детский сад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пер. Школьный, 1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Кол. проект. </w:t>
            </w:r>
          </w:p>
          <w:p w:rsidR="000124E3" w:rsidRPr="000124E3" w:rsidRDefault="000124E3" w:rsidP="000124E3">
            <w:pPr>
              <w:spacing w:line="259" w:lineRule="auto"/>
              <w:ind w:left="2"/>
              <w:rPr>
                <w:color w:val="000000"/>
                <w:sz w:val="24"/>
              </w:rPr>
            </w:pPr>
            <w:r w:rsidRPr="000124E3">
              <w:rPr>
                <w:color w:val="000000"/>
                <w:sz w:val="20"/>
              </w:rPr>
              <w:t xml:space="preserve">мест/фактическая загрузка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40/42 </w:t>
            </w:r>
          </w:p>
        </w:tc>
      </w:tr>
      <w:tr w:rsidR="000124E3" w:rsidRPr="000124E3" w:rsidTr="000124E3">
        <w:trPr>
          <w:trHeight w:val="807"/>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МОУ СОШ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пер. Школьный, 3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Кол. проект. </w:t>
            </w:r>
          </w:p>
          <w:p w:rsidR="000124E3" w:rsidRPr="000124E3" w:rsidRDefault="000124E3" w:rsidP="000124E3">
            <w:pPr>
              <w:spacing w:line="259" w:lineRule="auto"/>
              <w:ind w:left="2"/>
              <w:rPr>
                <w:color w:val="000000"/>
                <w:sz w:val="24"/>
              </w:rPr>
            </w:pPr>
            <w:r w:rsidRPr="000124E3">
              <w:rPr>
                <w:color w:val="000000"/>
                <w:sz w:val="20"/>
              </w:rPr>
              <w:t xml:space="preserve">мест/фактическая загрузка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320/125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Спортивные залы </w:t>
            </w:r>
          </w:p>
        </w:tc>
        <w:tc>
          <w:tcPr>
            <w:tcW w:w="1812" w:type="dxa"/>
            <w:tcBorders>
              <w:top w:val="single" w:sz="2" w:space="0" w:color="000000"/>
              <w:left w:val="nil"/>
              <w:bottom w:val="single" w:sz="2" w:space="0" w:color="000000"/>
              <w:right w:val="nil"/>
            </w:tcBorders>
            <w:shd w:val="clear" w:color="auto" w:fill="DAEEF3"/>
          </w:tcPr>
          <w:p w:rsidR="000124E3" w:rsidRPr="000124E3" w:rsidRDefault="000124E3" w:rsidP="000124E3">
            <w:pPr>
              <w:spacing w:after="160" w:line="259" w:lineRule="auto"/>
              <w:rPr>
                <w:color w:val="000000"/>
                <w:sz w:val="24"/>
              </w:rPr>
            </w:pPr>
          </w:p>
        </w:tc>
        <w:tc>
          <w:tcPr>
            <w:tcW w:w="1873" w:type="dxa"/>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411"/>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Спортзал при МОУ СОШ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пер. Школьный, 3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площадь, кв.м</w:t>
            </w:r>
            <w:r w:rsidRPr="000124E3">
              <w:rPr>
                <w:color w:val="000000"/>
                <w:sz w:val="20"/>
                <w:vertAlign w:val="superscript"/>
              </w:rPr>
              <w:t xml:space="preserve"> </w:t>
            </w:r>
          </w:p>
        </w:tc>
        <w:tc>
          <w:tcPr>
            <w:tcW w:w="187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rPr>
                <w:color w:val="000000"/>
                <w:sz w:val="24"/>
              </w:rPr>
            </w:pPr>
            <w:r w:rsidRPr="000124E3">
              <w:rPr>
                <w:color w:val="000000"/>
                <w:sz w:val="20"/>
              </w:rPr>
              <w:t xml:space="preserve">0,08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Плоскостные спортивные сооружения </w:t>
            </w:r>
          </w:p>
        </w:tc>
        <w:tc>
          <w:tcPr>
            <w:tcW w:w="1812" w:type="dxa"/>
            <w:tcBorders>
              <w:top w:val="single" w:sz="2" w:space="0" w:color="000000"/>
              <w:left w:val="nil"/>
              <w:bottom w:val="single" w:sz="2" w:space="0" w:color="000000"/>
              <w:right w:val="nil"/>
            </w:tcBorders>
            <w:shd w:val="clear" w:color="auto" w:fill="DAEEF3"/>
          </w:tcPr>
          <w:p w:rsidR="000124E3" w:rsidRPr="000124E3" w:rsidRDefault="000124E3" w:rsidP="000124E3">
            <w:pPr>
              <w:spacing w:after="160" w:line="259" w:lineRule="auto"/>
              <w:rPr>
                <w:color w:val="000000"/>
                <w:sz w:val="24"/>
              </w:rPr>
            </w:pPr>
          </w:p>
        </w:tc>
        <w:tc>
          <w:tcPr>
            <w:tcW w:w="1873" w:type="dxa"/>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413"/>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Футбольное поле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Площадь, га </w:t>
            </w:r>
          </w:p>
        </w:tc>
        <w:tc>
          <w:tcPr>
            <w:tcW w:w="187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rPr>
                <w:color w:val="000000"/>
                <w:sz w:val="24"/>
              </w:rPr>
            </w:pPr>
            <w:r w:rsidRPr="000124E3">
              <w:rPr>
                <w:color w:val="000000"/>
                <w:sz w:val="20"/>
              </w:rPr>
              <w:t xml:space="preserve">1,393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Библиотеки </w:t>
            </w:r>
          </w:p>
        </w:tc>
        <w:tc>
          <w:tcPr>
            <w:tcW w:w="1812" w:type="dxa"/>
            <w:tcBorders>
              <w:top w:val="single" w:sz="2" w:space="0" w:color="000000"/>
              <w:left w:val="nil"/>
              <w:bottom w:val="single" w:sz="2" w:space="0" w:color="000000"/>
              <w:right w:val="nil"/>
            </w:tcBorders>
            <w:shd w:val="clear" w:color="auto" w:fill="DAEEF3"/>
          </w:tcPr>
          <w:p w:rsidR="000124E3" w:rsidRPr="000124E3" w:rsidRDefault="000124E3" w:rsidP="000124E3">
            <w:pPr>
              <w:spacing w:after="160" w:line="259" w:lineRule="auto"/>
              <w:rPr>
                <w:color w:val="000000"/>
                <w:sz w:val="24"/>
              </w:rPr>
            </w:pPr>
          </w:p>
        </w:tc>
        <w:tc>
          <w:tcPr>
            <w:tcW w:w="1873" w:type="dxa"/>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598"/>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Библиотека при КДЦ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ул. Пролетарская, 1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Кол.мест/кол. </w:t>
            </w:r>
          </w:p>
          <w:p w:rsidR="000124E3" w:rsidRPr="000124E3" w:rsidRDefault="000124E3" w:rsidP="000124E3">
            <w:pPr>
              <w:spacing w:line="259" w:lineRule="auto"/>
              <w:ind w:left="2"/>
              <w:rPr>
                <w:color w:val="000000"/>
                <w:sz w:val="24"/>
              </w:rPr>
            </w:pPr>
            <w:r w:rsidRPr="000124E3">
              <w:rPr>
                <w:color w:val="000000"/>
                <w:sz w:val="20"/>
              </w:rPr>
              <w:t xml:space="preserve">томов </w:t>
            </w:r>
          </w:p>
        </w:tc>
        <w:tc>
          <w:tcPr>
            <w:tcW w:w="187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rPr>
                <w:color w:val="000000"/>
                <w:sz w:val="24"/>
              </w:rPr>
            </w:pPr>
            <w:r w:rsidRPr="000124E3">
              <w:rPr>
                <w:color w:val="000000"/>
                <w:sz w:val="20"/>
              </w:rPr>
              <w:t xml:space="preserve">15/14996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Учреждения клубного типа </w:t>
            </w:r>
          </w:p>
        </w:tc>
        <w:tc>
          <w:tcPr>
            <w:tcW w:w="1812" w:type="dxa"/>
            <w:tcBorders>
              <w:top w:val="single" w:sz="2" w:space="0" w:color="000000"/>
              <w:left w:val="nil"/>
              <w:bottom w:val="single" w:sz="2" w:space="0" w:color="000000"/>
              <w:right w:val="nil"/>
            </w:tcBorders>
            <w:shd w:val="clear" w:color="auto" w:fill="DAEEF3"/>
          </w:tcPr>
          <w:p w:rsidR="000124E3" w:rsidRPr="000124E3" w:rsidRDefault="000124E3" w:rsidP="000124E3">
            <w:pPr>
              <w:spacing w:after="160" w:line="259" w:lineRule="auto"/>
              <w:rPr>
                <w:color w:val="000000"/>
                <w:sz w:val="24"/>
              </w:rPr>
            </w:pPr>
          </w:p>
        </w:tc>
        <w:tc>
          <w:tcPr>
            <w:tcW w:w="1873" w:type="dxa"/>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413"/>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Культурно-досуговый центр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ул. Пролетарская, 1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Кол-во мест </w:t>
            </w:r>
          </w:p>
        </w:tc>
        <w:tc>
          <w:tcPr>
            <w:tcW w:w="187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rPr>
                <w:color w:val="000000"/>
                <w:sz w:val="24"/>
              </w:rPr>
            </w:pPr>
            <w:r w:rsidRPr="000124E3">
              <w:rPr>
                <w:color w:val="000000"/>
                <w:sz w:val="20"/>
              </w:rPr>
              <w:t xml:space="preserve">350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Учреждения здравоохранения</w:t>
            </w:r>
            <w:r w:rsidRPr="000124E3">
              <w:rPr>
                <w:color w:val="000000"/>
                <w:sz w:val="20"/>
              </w:rPr>
              <w:t xml:space="preserve"> </w:t>
            </w:r>
          </w:p>
        </w:tc>
        <w:tc>
          <w:tcPr>
            <w:tcW w:w="1812" w:type="dxa"/>
            <w:tcBorders>
              <w:top w:val="single" w:sz="2" w:space="0" w:color="000000"/>
              <w:left w:val="nil"/>
              <w:bottom w:val="single" w:sz="2" w:space="0" w:color="000000"/>
              <w:right w:val="nil"/>
            </w:tcBorders>
            <w:shd w:val="clear" w:color="auto" w:fill="DAEEF3"/>
          </w:tcPr>
          <w:p w:rsidR="000124E3" w:rsidRPr="000124E3" w:rsidRDefault="000124E3" w:rsidP="000124E3">
            <w:pPr>
              <w:spacing w:after="160" w:line="259" w:lineRule="auto"/>
              <w:rPr>
                <w:color w:val="000000"/>
                <w:sz w:val="24"/>
              </w:rPr>
            </w:pPr>
          </w:p>
        </w:tc>
        <w:tc>
          <w:tcPr>
            <w:tcW w:w="1873" w:type="dxa"/>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410"/>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ФАП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ул. Пролетарская, 2а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Посещ./смена </w:t>
            </w:r>
          </w:p>
        </w:tc>
        <w:tc>
          <w:tcPr>
            <w:tcW w:w="187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rPr>
                <w:color w:val="000000"/>
                <w:sz w:val="24"/>
              </w:rPr>
            </w:pPr>
            <w:r w:rsidRPr="000124E3">
              <w:rPr>
                <w:color w:val="000000"/>
                <w:sz w:val="20"/>
              </w:rPr>
              <w:t xml:space="preserve">12 </w:t>
            </w:r>
          </w:p>
        </w:tc>
      </w:tr>
      <w:tr w:rsidR="000124E3" w:rsidRPr="000124E3" w:rsidTr="000124E3">
        <w:trPr>
          <w:trHeight w:val="391"/>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Аптека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ул. Пролетарская, 2а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Кол-во </w:t>
            </w:r>
          </w:p>
        </w:tc>
        <w:tc>
          <w:tcPr>
            <w:tcW w:w="187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rPr>
                <w:color w:val="000000"/>
                <w:sz w:val="24"/>
              </w:rPr>
            </w:pPr>
            <w:r w:rsidRPr="000124E3">
              <w:rPr>
                <w:color w:val="000000"/>
                <w:sz w:val="20"/>
              </w:rPr>
              <w:t xml:space="preserve">1 </w:t>
            </w:r>
          </w:p>
        </w:tc>
      </w:tr>
      <w:tr w:rsidR="000124E3" w:rsidRPr="000124E3" w:rsidTr="000124E3">
        <w:trPr>
          <w:trHeight w:val="576"/>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lastRenderedPageBreak/>
              <w:t xml:space="preserve">Станция скорой помощи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ул. Пролетарская, 2а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Кол-во вызовов в сутки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4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Отделения связи, почта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531"/>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Отделение связи, почта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с. Евстратовка, ул. Пролетарская, 2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Кол-во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1 </w:t>
            </w:r>
          </w:p>
        </w:tc>
      </w:tr>
      <w:tr w:rsidR="000124E3" w:rsidRPr="000124E3" w:rsidTr="000124E3">
        <w:trPr>
          <w:trHeight w:val="324"/>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Отделения банка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595"/>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Сбербанк России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с. Евстратовка, ул. Пролетарская, 6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Кол-во операцион. </w:t>
            </w:r>
          </w:p>
          <w:p w:rsidR="000124E3" w:rsidRPr="000124E3" w:rsidRDefault="000124E3" w:rsidP="000124E3">
            <w:pPr>
              <w:spacing w:line="259" w:lineRule="auto"/>
              <w:ind w:left="15"/>
              <w:rPr>
                <w:color w:val="000000"/>
                <w:sz w:val="24"/>
              </w:rPr>
            </w:pPr>
            <w:r w:rsidRPr="000124E3">
              <w:rPr>
                <w:color w:val="000000"/>
                <w:sz w:val="20"/>
              </w:rPr>
              <w:t xml:space="preserve">мест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1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Опорные пункты охраны порядка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598"/>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Опорный пункт охраны правопорядка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с. Евстратовка, ул. Пролетарская, 2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Кол-во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1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Административные здания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595"/>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Администрация сельского поселения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с. Евстратовка, ул. Пролетарская, 2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Кол-во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1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Предприятия бытового обслуживания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413"/>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Парикмахерская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с. Евстратовка, ул. Пролетарская, 5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Кол-во раб. мест </w:t>
            </w:r>
          </w:p>
        </w:tc>
        <w:tc>
          <w:tcPr>
            <w:tcW w:w="187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3"/>
              <w:rPr>
                <w:color w:val="000000"/>
                <w:sz w:val="24"/>
              </w:rPr>
            </w:pPr>
            <w:r w:rsidRPr="000124E3">
              <w:rPr>
                <w:color w:val="000000"/>
                <w:sz w:val="20"/>
              </w:rPr>
              <w:t xml:space="preserve">1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Пожарная часть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413"/>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Пожарное депо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с. Евстратовка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 машин </w:t>
            </w:r>
          </w:p>
        </w:tc>
        <w:tc>
          <w:tcPr>
            <w:tcW w:w="187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3"/>
              <w:rPr>
                <w:color w:val="000000"/>
                <w:sz w:val="24"/>
              </w:rPr>
            </w:pPr>
            <w:r w:rsidRPr="000124E3">
              <w:rPr>
                <w:color w:val="000000"/>
                <w:sz w:val="20"/>
              </w:rPr>
              <w:t xml:space="preserve">1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Предприятия общественного питания</w:t>
            </w:r>
            <w:r w:rsidRPr="000124E3">
              <w:rPr>
                <w:color w:val="000000"/>
                <w:sz w:val="20"/>
              </w:rPr>
              <w:t xml:space="preserve">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595"/>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Столовая ООО «Востокагро»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с. Евстратовка, ул. Пролетарская, 5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 посадоч. мест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60 </w:t>
            </w:r>
          </w:p>
        </w:tc>
      </w:tr>
      <w:tr w:rsidR="000124E3" w:rsidRPr="000124E3" w:rsidTr="000124E3">
        <w:trPr>
          <w:trHeight w:val="369"/>
        </w:trPr>
        <w:tc>
          <w:tcPr>
            <w:tcW w:w="6576" w:type="dxa"/>
            <w:gridSpan w:val="2"/>
            <w:tcBorders>
              <w:top w:val="single" w:sz="2" w:space="0" w:color="000000"/>
              <w:left w:val="single" w:sz="2" w:space="0" w:color="000000"/>
              <w:bottom w:val="single" w:sz="2" w:space="0" w:color="000000"/>
              <w:right w:val="nil"/>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Предприятия торговли </w:t>
            </w:r>
          </w:p>
        </w:tc>
        <w:tc>
          <w:tcPr>
            <w:tcW w:w="3685" w:type="dxa"/>
            <w:gridSpan w:val="2"/>
            <w:tcBorders>
              <w:top w:val="single" w:sz="2" w:space="0" w:color="000000"/>
              <w:left w:val="nil"/>
              <w:bottom w:val="single" w:sz="2" w:space="0" w:color="000000"/>
              <w:right w:val="single" w:sz="2" w:space="0" w:color="000000"/>
            </w:tcBorders>
            <w:shd w:val="clear" w:color="auto" w:fill="DAEEF3"/>
          </w:tcPr>
          <w:p w:rsidR="000124E3" w:rsidRPr="000124E3" w:rsidRDefault="000124E3" w:rsidP="000124E3">
            <w:pPr>
              <w:spacing w:after="160" w:line="259" w:lineRule="auto"/>
              <w:rPr>
                <w:color w:val="000000"/>
                <w:sz w:val="24"/>
              </w:rPr>
            </w:pPr>
          </w:p>
        </w:tc>
      </w:tr>
      <w:tr w:rsidR="000124E3" w:rsidRPr="000124E3" w:rsidTr="000124E3">
        <w:trPr>
          <w:trHeight w:val="597"/>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Магазины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с. Евстратовка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Кол-во/Торг. площадь, м2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3/ </w:t>
            </w:r>
          </w:p>
          <w:p w:rsidR="000124E3" w:rsidRPr="000124E3" w:rsidRDefault="000124E3" w:rsidP="000124E3">
            <w:pPr>
              <w:spacing w:line="259" w:lineRule="auto"/>
              <w:ind w:left="13"/>
              <w:rPr>
                <w:color w:val="000000"/>
                <w:sz w:val="24"/>
              </w:rPr>
            </w:pPr>
            <w:r w:rsidRPr="000124E3">
              <w:rPr>
                <w:color w:val="000000"/>
                <w:sz w:val="20"/>
              </w:rPr>
              <w:t xml:space="preserve">59,5; 48; 35,5 </w:t>
            </w:r>
          </w:p>
        </w:tc>
      </w:tr>
      <w:tr w:rsidR="000124E3" w:rsidRPr="000124E3" w:rsidTr="000124E3">
        <w:trPr>
          <w:trHeight w:val="574"/>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Магазин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х.  Малая Меженка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Кол-во/Торг. площадь, м2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1/35,3 </w:t>
            </w:r>
          </w:p>
        </w:tc>
      </w:tr>
      <w:tr w:rsidR="000124E3" w:rsidRPr="000124E3" w:rsidTr="000124E3">
        <w:trPr>
          <w:trHeight w:val="577"/>
        </w:trPr>
        <w:tc>
          <w:tcPr>
            <w:tcW w:w="262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0"/>
              </w:rPr>
              <w:t xml:space="preserve">Магазин </w:t>
            </w:r>
          </w:p>
        </w:tc>
        <w:tc>
          <w:tcPr>
            <w:tcW w:w="395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х. Славянка </w:t>
            </w:r>
          </w:p>
        </w:tc>
        <w:tc>
          <w:tcPr>
            <w:tcW w:w="181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rPr>
                <w:color w:val="000000"/>
                <w:sz w:val="24"/>
              </w:rPr>
            </w:pPr>
            <w:r w:rsidRPr="000124E3">
              <w:rPr>
                <w:color w:val="000000"/>
                <w:sz w:val="20"/>
              </w:rPr>
              <w:t xml:space="preserve">Кол-во/Торг. площадь, м2 </w:t>
            </w:r>
          </w:p>
        </w:tc>
        <w:tc>
          <w:tcPr>
            <w:tcW w:w="187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rPr>
                <w:color w:val="000000"/>
                <w:sz w:val="24"/>
              </w:rPr>
            </w:pPr>
            <w:r w:rsidRPr="000124E3">
              <w:rPr>
                <w:color w:val="000000"/>
                <w:sz w:val="20"/>
              </w:rPr>
              <w:t xml:space="preserve">2/48,9; </w:t>
            </w:r>
          </w:p>
        </w:tc>
      </w:tr>
      <w:tr w:rsidR="000124E3" w:rsidRPr="000124E3" w:rsidTr="000124E3">
        <w:trPr>
          <w:trHeight w:val="278"/>
        </w:trPr>
        <w:tc>
          <w:tcPr>
            <w:tcW w:w="6576" w:type="dxa"/>
            <w:gridSpan w:val="2"/>
            <w:tcBorders>
              <w:top w:val="single" w:sz="2" w:space="0" w:color="000000"/>
              <w:left w:val="nil"/>
              <w:bottom w:val="nil"/>
              <w:right w:val="nil"/>
            </w:tcBorders>
            <w:shd w:val="clear" w:color="auto" w:fill="FFFFFF"/>
          </w:tcPr>
          <w:p w:rsidR="000124E3" w:rsidRPr="000124E3" w:rsidRDefault="000124E3" w:rsidP="000124E3">
            <w:pPr>
              <w:spacing w:line="259" w:lineRule="auto"/>
              <w:ind w:left="566"/>
              <w:rPr>
                <w:color w:val="000000"/>
                <w:sz w:val="24"/>
              </w:rPr>
            </w:pPr>
            <w:r w:rsidRPr="000124E3">
              <w:rPr>
                <w:b/>
                <w:i/>
                <w:color w:val="000000"/>
                <w:sz w:val="24"/>
              </w:rPr>
              <w:t xml:space="preserve"> </w:t>
            </w:r>
          </w:p>
        </w:tc>
        <w:tc>
          <w:tcPr>
            <w:tcW w:w="3685" w:type="dxa"/>
            <w:gridSpan w:val="2"/>
            <w:tcBorders>
              <w:top w:val="single" w:sz="2" w:space="0" w:color="000000"/>
              <w:left w:val="nil"/>
              <w:bottom w:val="nil"/>
              <w:right w:val="nil"/>
            </w:tcBorders>
            <w:shd w:val="clear" w:color="auto" w:fill="FFFFFF"/>
          </w:tcPr>
          <w:p w:rsidR="000124E3" w:rsidRPr="000124E3" w:rsidRDefault="000124E3" w:rsidP="000124E3">
            <w:pPr>
              <w:spacing w:after="160" w:line="259" w:lineRule="auto"/>
              <w:rPr>
                <w:color w:val="000000"/>
                <w:sz w:val="24"/>
              </w:rPr>
            </w:pPr>
          </w:p>
        </w:tc>
      </w:tr>
    </w:tbl>
    <w:p w:rsidR="000124E3" w:rsidRPr="000124E3" w:rsidRDefault="000124E3" w:rsidP="000124E3">
      <w:pPr>
        <w:widowControl/>
        <w:autoSpaceDE/>
        <w:autoSpaceDN/>
        <w:spacing w:after="5" w:line="250" w:lineRule="auto"/>
        <w:ind w:right="131" w:firstLine="566"/>
        <w:jc w:val="both"/>
        <w:rPr>
          <w:color w:val="000000"/>
          <w:sz w:val="24"/>
          <w:lang w:eastAsia="ru-RU"/>
        </w:rPr>
      </w:pPr>
      <w:r w:rsidRPr="000124E3">
        <w:rPr>
          <w:b/>
          <w:i/>
          <w:color w:val="000000"/>
          <w:sz w:val="24"/>
          <w:lang w:eastAsia="ru-RU"/>
        </w:rPr>
        <w:t xml:space="preserve">Радиусы обслуживания объектов социального и культурно-бытового обслуживания представлены на схемах 12, 13.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Расчет количества и вместимости учреждений и предприятий обслуживания</w:t>
      </w: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Расчет количества и вместимости учреждений и предприятий обслуживания принят   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СНиП 2.07.01-89* «Градостроительство. Планировка и застройка городских и сельских поселений», «Методикой </w:t>
      </w:r>
      <w:r w:rsidRPr="000124E3">
        <w:rPr>
          <w:color w:val="000000"/>
          <w:sz w:val="24"/>
          <w:lang w:eastAsia="ru-RU"/>
        </w:rPr>
        <w:lastRenderedPageBreak/>
        <w:t xml:space="preserve">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1999 г. (№1683-р).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Для расчетов приняты следующие показатели паспорта муниципального образования 2009 г.: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4" w:line="244" w:lineRule="auto"/>
        <w:ind w:left="562" w:right="4911" w:hanging="10"/>
        <w:rPr>
          <w:color w:val="000000"/>
          <w:sz w:val="24"/>
          <w:lang w:eastAsia="ru-RU"/>
        </w:rPr>
      </w:pPr>
      <w:r w:rsidRPr="000124E3">
        <w:rPr>
          <w:rFonts w:ascii="Segoe UI Symbol" w:eastAsia="Segoe UI Symbol" w:hAnsi="Segoe UI Symbol" w:cs="Segoe UI Symbol"/>
          <w:color w:val="000000"/>
          <w:sz w:val="20"/>
          <w:lang w:eastAsia="ru-RU"/>
        </w:rPr>
        <w:t>−</w:t>
      </w:r>
      <w:r w:rsidRPr="000124E3">
        <w:rPr>
          <w:rFonts w:ascii="Arial" w:eastAsia="Arial" w:hAnsi="Arial" w:cs="Arial"/>
          <w:color w:val="000000"/>
          <w:sz w:val="20"/>
          <w:lang w:eastAsia="ru-RU"/>
        </w:rPr>
        <w:t xml:space="preserve"> </w:t>
      </w:r>
      <w:r w:rsidRPr="000124E3">
        <w:rPr>
          <w:i/>
          <w:color w:val="000000"/>
          <w:sz w:val="24"/>
          <w:lang w:eastAsia="ru-RU"/>
        </w:rPr>
        <w:t xml:space="preserve"> численность жителей общая – </w:t>
      </w:r>
      <w:r w:rsidRPr="000124E3">
        <w:rPr>
          <w:b/>
          <w:i/>
          <w:color w:val="000000"/>
          <w:sz w:val="24"/>
          <w:lang w:eastAsia="ru-RU"/>
        </w:rPr>
        <w:t xml:space="preserve">1439 </w:t>
      </w:r>
      <w:r w:rsidRPr="000124E3">
        <w:rPr>
          <w:i/>
          <w:color w:val="000000"/>
          <w:sz w:val="24"/>
          <w:lang w:eastAsia="ru-RU"/>
        </w:rPr>
        <w:t xml:space="preserve">человек; </w:t>
      </w:r>
      <w:r w:rsidRPr="000124E3">
        <w:rPr>
          <w:rFonts w:ascii="Segoe UI Symbol" w:eastAsia="Segoe UI Symbol" w:hAnsi="Segoe UI Symbol" w:cs="Segoe UI Symbol"/>
          <w:color w:val="000000"/>
          <w:sz w:val="20"/>
          <w:lang w:eastAsia="ru-RU"/>
        </w:rPr>
        <w:t>−</w:t>
      </w:r>
      <w:r w:rsidRPr="000124E3">
        <w:rPr>
          <w:rFonts w:ascii="Arial" w:eastAsia="Arial" w:hAnsi="Arial" w:cs="Arial"/>
          <w:color w:val="000000"/>
          <w:sz w:val="20"/>
          <w:lang w:eastAsia="ru-RU"/>
        </w:rPr>
        <w:t xml:space="preserve"> </w:t>
      </w:r>
      <w:r w:rsidRPr="000124E3">
        <w:rPr>
          <w:i/>
          <w:color w:val="000000"/>
          <w:sz w:val="24"/>
          <w:lang w:eastAsia="ru-RU"/>
        </w:rPr>
        <w:t xml:space="preserve"> количество детей 0-6 лет - </w:t>
      </w:r>
      <w:r w:rsidRPr="000124E3">
        <w:rPr>
          <w:b/>
          <w:i/>
          <w:color w:val="000000"/>
          <w:sz w:val="24"/>
          <w:lang w:eastAsia="ru-RU"/>
        </w:rPr>
        <w:t>85</w:t>
      </w:r>
      <w:r w:rsidRPr="000124E3">
        <w:rPr>
          <w:i/>
          <w:color w:val="000000"/>
          <w:sz w:val="24"/>
          <w:lang w:eastAsia="ru-RU"/>
        </w:rPr>
        <w:t xml:space="preserve"> человек; </w:t>
      </w:r>
      <w:r w:rsidRPr="000124E3">
        <w:rPr>
          <w:rFonts w:ascii="Segoe UI Symbol" w:eastAsia="Segoe UI Symbol" w:hAnsi="Segoe UI Symbol" w:cs="Segoe UI Symbol"/>
          <w:color w:val="000000"/>
          <w:sz w:val="20"/>
          <w:lang w:eastAsia="ru-RU"/>
        </w:rPr>
        <w:t>−</w:t>
      </w:r>
      <w:r w:rsidRPr="000124E3">
        <w:rPr>
          <w:rFonts w:ascii="Arial" w:eastAsia="Arial" w:hAnsi="Arial" w:cs="Arial"/>
          <w:color w:val="000000"/>
          <w:sz w:val="20"/>
          <w:lang w:eastAsia="ru-RU"/>
        </w:rPr>
        <w:t xml:space="preserve"> </w:t>
      </w:r>
      <w:r w:rsidRPr="000124E3">
        <w:rPr>
          <w:i/>
          <w:color w:val="000000"/>
          <w:sz w:val="24"/>
          <w:lang w:eastAsia="ru-RU"/>
        </w:rPr>
        <w:t xml:space="preserve"> количество детей 7-18 лет - </w:t>
      </w:r>
      <w:r w:rsidRPr="000124E3">
        <w:rPr>
          <w:b/>
          <w:i/>
          <w:color w:val="000000"/>
          <w:sz w:val="24"/>
          <w:lang w:eastAsia="ru-RU"/>
        </w:rPr>
        <w:t>202</w:t>
      </w:r>
      <w:r w:rsidRPr="000124E3">
        <w:rPr>
          <w:i/>
          <w:color w:val="000000"/>
          <w:sz w:val="24"/>
          <w:lang w:eastAsia="ru-RU"/>
        </w:rPr>
        <w:t xml:space="preserve"> человек.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 xml:space="preserve"> </w:t>
      </w:r>
      <w:r w:rsidRPr="000124E3">
        <w:rPr>
          <w:color w:val="000000"/>
          <w:sz w:val="24"/>
          <w:lang w:eastAsia="ru-RU"/>
        </w:rPr>
        <w:t xml:space="preserve">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257" w:type="dxa"/>
        <w:tblInd w:w="1" w:type="dxa"/>
        <w:tblCellMar>
          <w:top w:w="16" w:type="dxa"/>
        </w:tblCellMar>
        <w:tblLook w:val="04A0" w:firstRow="1" w:lastRow="0" w:firstColumn="1" w:lastColumn="0" w:noHBand="0" w:noVBand="1"/>
      </w:tblPr>
      <w:tblGrid>
        <w:gridCol w:w="407"/>
        <w:gridCol w:w="2393"/>
        <w:gridCol w:w="1620"/>
        <w:gridCol w:w="2008"/>
        <w:gridCol w:w="1899"/>
        <w:gridCol w:w="1930"/>
      </w:tblGrid>
      <w:tr w:rsidR="000124E3" w:rsidRPr="000124E3" w:rsidTr="000124E3">
        <w:trPr>
          <w:trHeight w:val="1083"/>
        </w:trPr>
        <w:tc>
          <w:tcPr>
            <w:tcW w:w="407"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ind w:left="55"/>
              <w:jc w:val="both"/>
              <w:rPr>
                <w:color w:val="000000"/>
                <w:sz w:val="24"/>
              </w:rPr>
            </w:pPr>
            <w:r w:rsidRPr="000124E3">
              <w:rPr>
                <w:b/>
                <w:color w:val="000000"/>
                <w:sz w:val="24"/>
              </w:rPr>
              <w:t xml:space="preserve">№ </w:t>
            </w:r>
          </w:p>
          <w:p w:rsidR="000124E3" w:rsidRPr="000124E3" w:rsidRDefault="000124E3" w:rsidP="000124E3">
            <w:pPr>
              <w:spacing w:line="259" w:lineRule="auto"/>
              <w:ind w:left="55"/>
              <w:jc w:val="both"/>
              <w:rPr>
                <w:color w:val="000000"/>
                <w:sz w:val="24"/>
              </w:rPr>
            </w:pPr>
            <w:r w:rsidRPr="000124E3">
              <w:rPr>
                <w:b/>
                <w:color w:val="000000"/>
                <w:sz w:val="24"/>
              </w:rPr>
              <w:t xml:space="preserve">п/п </w:t>
            </w:r>
          </w:p>
        </w:tc>
        <w:tc>
          <w:tcPr>
            <w:tcW w:w="2362"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ind w:left="61"/>
              <w:rPr>
                <w:color w:val="000000"/>
                <w:sz w:val="24"/>
              </w:rPr>
            </w:pPr>
            <w:r w:rsidRPr="000124E3">
              <w:rPr>
                <w:b/>
                <w:color w:val="000000"/>
                <w:sz w:val="24"/>
              </w:rPr>
              <w:t xml:space="preserve">Наименование  учреждения  обслуживания </w:t>
            </w:r>
          </w:p>
        </w:tc>
        <w:tc>
          <w:tcPr>
            <w:tcW w:w="1627"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ind w:left="56"/>
              <w:rPr>
                <w:color w:val="000000"/>
                <w:sz w:val="24"/>
              </w:rPr>
            </w:pPr>
            <w:r w:rsidRPr="000124E3">
              <w:rPr>
                <w:b/>
                <w:color w:val="000000"/>
                <w:sz w:val="24"/>
              </w:rPr>
              <w:t xml:space="preserve">Ед. изм. </w:t>
            </w:r>
          </w:p>
        </w:tc>
        <w:tc>
          <w:tcPr>
            <w:tcW w:w="2017"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ind w:left="56"/>
              <w:rPr>
                <w:color w:val="000000"/>
                <w:sz w:val="24"/>
              </w:rPr>
            </w:pPr>
            <w:r w:rsidRPr="000124E3">
              <w:rPr>
                <w:b/>
                <w:color w:val="000000"/>
                <w:sz w:val="24"/>
              </w:rPr>
              <w:t xml:space="preserve">Емкость  существующих учреждений обслуживания </w:t>
            </w:r>
          </w:p>
        </w:tc>
        <w:tc>
          <w:tcPr>
            <w:tcW w:w="1908" w:type="dxa"/>
            <w:tcBorders>
              <w:top w:val="single" w:sz="2" w:space="0" w:color="000000"/>
              <w:left w:val="single" w:sz="2" w:space="0" w:color="000000"/>
              <w:bottom w:val="single" w:sz="2" w:space="0" w:color="000000"/>
              <w:right w:val="single" w:sz="2"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4"/>
              </w:rPr>
              <w:t xml:space="preserve">Нормативная  емкость учреждений обслуживания </w:t>
            </w:r>
          </w:p>
        </w:tc>
        <w:tc>
          <w:tcPr>
            <w:tcW w:w="1937" w:type="dxa"/>
            <w:tcBorders>
              <w:top w:val="single" w:sz="2" w:space="0" w:color="000000"/>
              <w:left w:val="single" w:sz="2" w:space="0" w:color="000000"/>
              <w:bottom w:val="single" w:sz="2" w:space="0" w:color="000000"/>
              <w:right w:val="single" w:sz="3" w:space="0" w:color="000000"/>
            </w:tcBorders>
            <w:shd w:val="clear" w:color="auto" w:fill="DAEEF3"/>
          </w:tcPr>
          <w:p w:rsidR="000124E3" w:rsidRPr="000124E3" w:rsidRDefault="000124E3" w:rsidP="000124E3">
            <w:pPr>
              <w:spacing w:line="259" w:lineRule="auto"/>
              <w:ind w:left="43"/>
              <w:rPr>
                <w:color w:val="000000"/>
                <w:sz w:val="24"/>
              </w:rPr>
            </w:pPr>
            <w:r w:rsidRPr="000124E3">
              <w:rPr>
                <w:b/>
                <w:color w:val="000000"/>
                <w:sz w:val="24"/>
              </w:rPr>
              <w:t xml:space="preserve">Радиус  обслуживания, м. </w:t>
            </w:r>
          </w:p>
        </w:tc>
      </w:tr>
      <w:tr w:rsidR="000124E3" w:rsidRPr="000124E3" w:rsidTr="000124E3">
        <w:trPr>
          <w:trHeight w:val="643"/>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1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Детские дошкольные учреждения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мест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40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58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500 м </w:t>
            </w:r>
          </w:p>
        </w:tc>
      </w:tr>
      <w:tr w:rsidR="000124E3" w:rsidRPr="000124E3" w:rsidTr="000124E3">
        <w:trPr>
          <w:trHeight w:val="310"/>
        </w:trPr>
        <w:tc>
          <w:tcPr>
            <w:tcW w:w="407" w:type="dxa"/>
            <w:vMerge w:val="restart"/>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2 </w:t>
            </w:r>
          </w:p>
        </w:tc>
        <w:tc>
          <w:tcPr>
            <w:tcW w:w="2362" w:type="dxa"/>
            <w:vMerge w:val="restart"/>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Общеобразовательные школы </w:t>
            </w:r>
          </w:p>
        </w:tc>
        <w:tc>
          <w:tcPr>
            <w:tcW w:w="1627" w:type="dxa"/>
            <w:vMerge w:val="restart"/>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мест </w:t>
            </w:r>
          </w:p>
        </w:tc>
        <w:tc>
          <w:tcPr>
            <w:tcW w:w="2017" w:type="dxa"/>
            <w:vMerge w:val="restart"/>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320 </w:t>
            </w:r>
          </w:p>
        </w:tc>
        <w:tc>
          <w:tcPr>
            <w:tcW w:w="1908" w:type="dxa"/>
            <w:vMerge w:val="restart"/>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147 </w:t>
            </w:r>
          </w:p>
        </w:tc>
        <w:tc>
          <w:tcPr>
            <w:tcW w:w="1937" w:type="dxa"/>
            <w:tcBorders>
              <w:top w:val="single" w:sz="2" w:space="0" w:color="000000"/>
              <w:left w:val="single" w:sz="2" w:space="0" w:color="000000"/>
              <w:bottom w:val="nil"/>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4 км (для СОШ) </w:t>
            </w:r>
          </w:p>
        </w:tc>
      </w:tr>
      <w:tr w:rsidR="000124E3" w:rsidRPr="000124E3" w:rsidTr="000124E3">
        <w:trPr>
          <w:trHeight w:val="284"/>
        </w:trPr>
        <w:tc>
          <w:tcPr>
            <w:tcW w:w="0" w:type="auto"/>
            <w:vMerge/>
            <w:tcBorders>
              <w:top w:val="nil"/>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1937" w:type="dxa"/>
            <w:tcBorders>
              <w:top w:val="nil"/>
              <w:left w:val="single" w:sz="2" w:space="0" w:color="000000"/>
              <w:bottom w:val="single" w:sz="2" w:space="0" w:color="000000"/>
              <w:right w:val="single" w:sz="3" w:space="0" w:color="000000"/>
            </w:tcBorders>
            <w:shd w:val="clear" w:color="auto" w:fill="FFFFFF"/>
          </w:tcPr>
          <w:p w:rsidR="000124E3" w:rsidRPr="000124E3" w:rsidRDefault="000124E3" w:rsidP="000124E3">
            <w:pPr>
              <w:spacing w:line="259" w:lineRule="auto"/>
              <w:ind w:left="43"/>
              <w:rPr>
                <w:color w:val="000000"/>
                <w:sz w:val="24"/>
              </w:rPr>
            </w:pPr>
            <w:r w:rsidRPr="000124E3">
              <w:rPr>
                <w:color w:val="000000"/>
                <w:sz w:val="24"/>
              </w:rPr>
              <w:t xml:space="preserve">2 км (для НОШ) </w:t>
            </w:r>
          </w:p>
        </w:tc>
      </w:tr>
      <w:tr w:rsidR="000124E3" w:rsidRPr="000124E3" w:rsidTr="000124E3">
        <w:trPr>
          <w:trHeight w:val="647"/>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3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1"/>
              <w:rPr>
                <w:color w:val="000000"/>
                <w:sz w:val="24"/>
              </w:rPr>
            </w:pPr>
            <w:r w:rsidRPr="000124E3">
              <w:rPr>
                <w:color w:val="000000"/>
                <w:sz w:val="24"/>
              </w:rPr>
              <w:t xml:space="preserve">Спортивные залы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ight="379"/>
              <w:rPr>
                <w:color w:val="000000"/>
                <w:sz w:val="24"/>
              </w:rPr>
            </w:pPr>
            <w:r w:rsidRPr="000124E3">
              <w:rPr>
                <w:color w:val="000000"/>
                <w:sz w:val="24"/>
              </w:rPr>
              <w:t xml:space="preserve">площадь, кв. м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162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300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622"/>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4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1"/>
              <w:rPr>
                <w:color w:val="000000"/>
                <w:sz w:val="24"/>
              </w:rPr>
            </w:pPr>
            <w:r w:rsidRPr="000124E3">
              <w:rPr>
                <w:color w:val="000000"/>
                <w:sz w:val="24"/>
              </w:rPr>
              <w:t xml:space="preserve">Стадионы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площадь, </w:t>
            </w:r>
          </w:p>
          <w:p w:rsidR="000124E3" w:rsidRPr="000124E3" w:rsidRDefault="000124E3" w:rsidP="000124E3">
            <w:pPr>
              <w:spacing w:line="259" w:lineRule="auto"/>
              <w:ind w:left="56"/>
              <w:rPr>
                <w:color w:val="000000"/>
                <w:sz w:val="24"/>
              </w:rPr>
            </w:pPr>
            <w:r w:rsidRPr="000124E3">
              <w:rPr>
                <w:color w:val="000000"/>
                <w:sz w:val="24"/>
              </w:rPr>
              <w:t xml:space="preserve">га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1,48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2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622"/>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5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1"/>
              <w:rPr>
                <w:color w:val="000000"/>
                <w:sz w:val="24"/>
              </w:rPr>
            </w:pPr>
            <w:r w:rsidRPr="000124E3">
              <w:rPr>
                <w:color w:val="000000"/>
                <w:sz w:val="24"/>
              </w:rPr>
              <w:t xml:space="preserve">Библиотеки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тыс. ед. хранения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14996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11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643"/>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6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Учреждения клубного  типа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кол-во мест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350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300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898"/>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7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Центр административного самоуправления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единиц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не менее 1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 </w:t>
            </w:r>
          </w:p>
        </w:tc>
      </w:tr>
      <w:tr w:rsidR="000124E3" w:rsidRPr="000124E3" w:rsidTr="000124E3">
        <w:trPr>
          <w:trHeight w:val="430"/>
        </w:trPr>
        <w:tc>
          <w:tcPr>
            <w:tcW w:w="407"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55"/>
              <w:rPr>
                <w:color w:val="000000"/>
                <w:sz w:val="24"/>
              </w:rPr>
            </w:pPr>
            <w:r w:rsidRPr="000124E3">
              <w:rPr>
                <w:color w:val="000000"/>
                <w:sz w:val="24"/>
              </w:rPr>
              <w:t xml:space="preserve">8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1"/>
              <w:rPr>
                <w:color w:val="000000"/>
                <w:sz w:val="24"/>
              </w:rPr>
            </w:pPr>
            <w:r w:rsidRPr="000124E3">
              <w:rPr>
                <w:color w:val="000000"/>
                <w:sz w:val="24"/>
              </w:rPr>
              <w:t xml:space="preserve">Отделение связи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единиц </w:t>
            </w:r>
          </w:p>
        </w:tc>
        <w:tc>
          <w:tcPr>
            <w:tcW w:w="2017"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56"/>
              <w:rPr>
                <w:color w:val="000000"/>
                <w:sz w:val="24"/>
              </w:rPr>
            </w:pPr>
            <w:r w:rsidRPr="000124E3">
              <w:rPr>
                <w:color w:val="000000"/>
                <w:sz w:val="24"/>
              </w:rP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не менее 1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701"/>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9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Опорный пункт охраны правопорядка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единиц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не менее 1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 </w:t>
            </w:r>
          </w:p>
        </w:tc>
      </w:tr>
      <w:tr w:rsidR="000124E3" w:rsidRPr="000124E3" w:rsidTr="000124E3">
        <w:trPr>
          <w:trHeight w:val="622"/>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10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Предприятия общественного питания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посадочных мест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58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703"/>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11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1"/>
              <w:rPr>
                <w:color w:val="000000"/>
                <w:sz w:val="24"/>
              </w:rPr>
            </w:pPr>
            <w:r w:rsidRPr="000124E3">
              <w:rPr>
                <w:color w:val="000000"/>
                <w:sz w:val="24"/>
              </w:rPr>
              <w:t xml:space="preserve">Магазины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м. кв. торговой площади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227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288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619"/>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jc w:val="both"/>
              <w:rPr>
                <w:color w:val="000000"/>
                <w:sz w:val="24"/>
              </w:rPr>
            </w:pPr>
            <w:r w:rsidRPr="000124E3">
              <w:rPr>
                <w:color w:val="000000"/>
                <w:sz w:val="24"/>
              </w:rPr>
              <w:lastRenderedPageBreak/>
              <w:t xml:space="preserve">12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Предприятия бытового обслуживания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рабочих мест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6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907"/>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13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Поликлиники, врачебные амбулатории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9" w:firstLine="74"/>
              <w:rPr>
                <w:color w:val="000000"/>
                <w:sz w:val="24"/>
              </w:rPr>
            </w:pPr>
            <w:r w:rsidRPr="000124E3">
              <w:rPr>
                <w:color w:val="000000"/>
                <w:sz w:val="24"/>
              </w:rPr>
              <w:t xml:space="preserve">посещений/  смена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12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26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30 мин. (с использованием транспорта) -  5 км </w:t>
            </w:r>
          </w:p>
        </w:tc>
      </w:tr>
      <w:tr w:rsidR="000124E3" w:rsidRPr="000124E3" w:rsidTr="000124E3">
        <w:trPr>
          <w:trHeight w:val="907"/>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14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Банно-оздоровительный комплекс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4"/>
              <w:jc w:val="both"/>
              <w:rPr>
                <w:color w:val="000000"/>
                <w:sz w:val="24"/>
              </w:rPr>
            </w:pPr>
            <w:r w:rsidRPr="000124E3">
              <w:rPr>
                <w:color w:val="000000"/>
                <w:sz w:val="24"/>
              </w:rPr>
              <w:t xml:space="preserve"> 1 помыв. место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15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907"/>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15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firstLine="5"/>
              <w:rPr>
                <w:color w:val="000000"/>
                <w:sz w:val="24"/>
              </w:rPr>
            </w:pPr>
            <w:r w:rsidRPr="000124E3">
              <w:rPr>
                <w:color w:val="000000"/>
                <w:sz w:val="24"/>
              </w:rPr>
              <w:t xml:space="preserve">Предприятие по стирке белья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кг/смена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29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2,5-3 км </w:t>
            </w:r>
          </w:p>
        </w:tc>
      </w:tr>
      <w:tr w:rsidR="000124E3" w:rsidRPr="000124E3" w:rsidTr="000124E3">
        <w:trPr>
          <w:trHeight w:val="874"/>
        </w:trPr>
        <w:tc>
          <w:tcPr>
            <w:tcW w:w="40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16 </w:t>
            </w:r>
          </w:p>
        </w:tc>
        <w:tc>
          <w:tcPr>
            <w:tcW w:w="23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1"/>
              <w:rPr>
                <w:color w:val="000000"/>
                <w:sz w:val="24"/>
              </w:rPr>
            </w:pPr>
            <w:r w:rsidRPr="000124E3">
              <w:rPr>
                <w:color w:val="000000"/>
                <w:sz w:val="24"/>
              </w:rPr>
              <w:t xml:space="preserve">Аптеки </w:t>
            </w:r>
          </w:p>
        </w:tc>
        <w:tc>
          <w:tcPr>
            <w:tcW w:w="162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единиц </w:t>
            </w:r>
          </w:p>
        </w:tc>
        <w:tc>
          <w:tcPr>
            <w:tcW w:w="2017"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1 </w:t>
            </w:r>
          </w:p>
        </w:tc>
        <w:tc>
          <w:tcPr>
            <w:tcW w:w="1908"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1 на 6 тыс. жит. </w:t>
            </w:r>
          </w:p>
        </w:tc>
        <w:tc>
          <w:tcPr>
            <w:tcW w:w="1937" w:type="dxa"/>
            <w:tcBorders>
              <w:top w:val="single" w:sz="2" w:space="0" w:color="000000"/>
              <w:left w:val="single" w:sz="2" w:space="0" w:color="000000"/>
              <w:bottom w:val="single" w:sz="2" w:space="0" w:color="000000"/>
              <w:right w:val="single" w:sz="3" w:space="0" w:color="000000"/>
            </w:tcBorders>
          </w:tcPr>
          <w:p w:rsidR="000124E3" w:rsidRPr="000124E3" w:rsidRDefault="000124E3" w:rsidP="000124E3">
            <w:pPr>
              <w:spacing w:line="259" w:lineRule="auto"/>
              <w:ind w:left="43"/>
              <w:rPr>
                <w:color w:val="000000"/>
                <w:sz w:val="24"/>
              </w:rPr>
            </w:pPr>
            <w:r w:rsidRPr="000124E3">
              <w:rPr>
                <w:color w:val="000000"/>
                <w:sz w:val="24"/>
              </w:rPr>
              <w:t xml:space="preserve">30 мин. (с использованием транспорта) -  5 км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right="131" w:firstLine="566"/>
        <w:jc w:val="both"/>
        <w:rPr>
          <w:color w:val="000000"/>
          <w:sz w:val="24"/>
          <w:lang w:eastAsia="ru-RU"/>
        </w:rPr>
      </w:pPr>
      <w:r w:rsidRPr="000124E3">
        <w:rPr>
          <w:b/>
          <w:i/>
          <w:color w:val="000000"/>
          <w:sz w:val="24"/>
          <w:lang w:eastAsia="ru-RU"/>
        </w:rPr>
        <w:t>В результате анализа, проведенного в пункте 2.6.4., в Евстратовском сельском поселении выявлены проблемы, требующие решения на уровне района</w:t>
      </w:r>
      <w:r w:rsidRPr="000124E3">
        <w:rPr>
          <w:i/>
          <w:color w:val="000000"/>
          <w:sz w:val="24"/>
          <w:lang w:eastAsia="ru-RU"/>
        </w:rPr>
        <w:t xml:space="preserve">, т. е. не входящие в компетенцию органов местного самоуправления поселения.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строительство ФАП вместимостью 10 коек, совмещенного с аптекой, в с. Евстратовка.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увеличение емкости детского сада до нормативной за счет пристройки новых помещений в с. Евстратовка.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капитальный ремонт детского сада в с. Евстратовка.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капитальный ремонт школы в с. Евстратовка.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строительство физкультурно-оздоровительного центра в с. Евстратовка. </w:t>
      </w:r>
      <w:r w:rsidRPr="000124E3">
        <w:rPr>
          <w:b/>
          <w:i/>
          <w:color w:val="000000"/>
          <w:sz w:val="24"/>
          <w:lang w:eastAsia="ru-RU"/>
        </w:rPr>
        <w:t xml:space="preserve">Проблемы, находящиеся в ведении органов местного самоуправления: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строительство банно-прачечного комплекса (баня на 10 помывочных мест и прачечная мощностью 20 кг/смена).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капитальный ремонт здания культурно-досугового центра в с. Евстратовка.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Инвестиционные проекты: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завершение строительства кафе на 30 посадочных мест.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Проблемы, находящиеся в ведении Воронежской и Борисоглебской епархии. </w:t>
      </w:r>
    </w:p>
    <w:p w:rsidR="000124E3" w:rsidRPr="000124E3" w:rsidRDefault="000124E3" w:rsidP="005024CB">
      <w:pPr>
        <w:widowControl/>
        <w:numPr>
          <w:ilvl w:val="0"/>
          <w:numId w:val="28"/>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Необходимо устройство церкви в здании недействующей школы.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Наряду с муниципальными, возможно развитие сети объектов обслуживания различных форм собственности, привлечение инвесторов и индивидуальных предпринимателей. </w:t>
      </w:r>
      <w:r w:rsidRPr="000124E3">
        <w:rPr>
          <w:b/>
          <w:i/>
          <w:color w:val="000000"/>
          <w:sz w:val="24"/>
          <w:lang w:eastAsia="ru-RU"/>
        </w:rPr>
        <w:t>Возможно развитие сети кафе, досуговых предприятий, объектов автосервиса и других объектов по мере возникновения в них потребности с развитием и застройкой населенных пунктов.</w:t>
      </w:r>
      <w:r w:rsidRPr="000124E3">
        <w:rPr>
          <w:i/>
          <w:color w:val="000000"/>
          <w:sz w:val="24"/>
          <w:lang w:eastAsia="ru-RU"/>
        </w:rPr>
        <w:t xml:space="preserve"> Требуются мероприятия по привлечению к деятельности в данной сфере обслуживания индивидуальных предпринимателей.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3"/>
        <w:rPr>
          <w:b/>
          <w:i/>
          <w:color w:val="000000"/>
          <w:sz w:val="24"/>
          <w:lang w:eastAsia="ru-RU"/>
        </w:rPr>
      </w:pPr>
      <w:r w:rsidRPr="000124E3">
        <w:rPr>
          <w:b/>
          <w:color w:val="000000"/>
          <w:sz w:val="24"/>
          <w:lang w:eastAsia="ru-RU"/>
        </w:rPr>
        <w:lastRenderedPageBreak/>
        <w:t xml:space="preserve">1.9.5.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расположены объекты культурного наследия местного значения: памятник ВОВ; памятный знак к 60-летию Победы.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Вывод: </w:t>
      </w:r>
    </w:p>
    <w:p w:rsidR="000124E3" w:rsidRPr="000124E3" w:rsidRDefault="000124E3" w:rsidP="000124E3">
      <w:pPr>
        <w:widowControl/>
        <w:autoSpaceDE/>
        <w:autoSpaceDN/>
        <w:spacing w:after="3" w:line="248" w:lineRule="auto"/>
        <w:ind w:left="566" w:right="132"/>
        <w:jc w:val="both"/>
        <w:rPr>
          <w:color w:val="000000"/>
          <w:sz w:val="24"/>
          <w:lang w:eastAsia="ru-RU"/>
        </w:rPr>
      </w:pPr>
      <w:r w:rsidRPr="000124E3">
        <w:rPr>
          <w:i/>
          <w:color w:val="000000"/>
          <w:sz w:val="24"/>
          <w:lang w:eastAsia="ru-RU"/>
        </w:rPr>
        <w:t xml:space="preserve">Необходимо создание условий для сохранения памятников местного значения.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3"/>
        <w:rPr>
          <w:b/>
          <w:i/>
          <w:color w:val="000000"/>
          <w:sz w:val="24"/>
          <w:lang w:eastAsia="ru-RU"/>
        </w:rPr>
      </w:pPr>
      <w:r w:rsidRPr="000124E3">
        <w:rPr>
          <w:b/>
          <w:color w:val="000000"/>
          <w:sz w:val="24"/>
          <w:lang w:eastAsia="ru-RU"/>
        </w:rPr>
        <w:t xml:space="preserve">1.9.6.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 14 Федерального закона от 6 октября 2003 года N 131-ФЗ «Об общих принципах организации местного самоуправления в Российской Федерации» к вопросам местного значения поселения относятся: </w:t>
      </w:r>
    </w:p>
    <w:p w:rsidR="000124E3" w:rsidRPr="000124E3" w:rsidRDefault="000124E3" w:rsidP="005024CB">
      <w:pPr>
        <w:widowControl/>
        <w:numPr>
          <w:ilvl w:val="0"/>
          <w:numId w:val="2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создание условий для массового отдыха жителей поселения и организация обустройства мест массового отдыха населения; </w:t>
      </w:r>
    </w:p>
    <w:p w:rsidR="000124E3" w:rsidRPr="000124E3" w:rsidRDefault="000124E3" w:rsidP="005024CB">
      <w:pPr>
        <w:widowControl/>
        <w:numPr>
          <w:ilvl w:val="0"/>
          <w:numId w:val="29"/>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 </w:t>
      </w:r>
    </w:p>
    <w:p w:rsidR="000124E3" w:rsidRPr="000124E3" w:rsidRDefault="000124E3" w:rsidP="005024CB">
      <w:pPr>
        <w:widowControl/>
        <w:numPr>
          <w:ilvl w:val="0"/>
          <w:numId w:val="2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создание, развитие и обеспечение охраны лечебно-оздоровительных местностей и курортов местного значения на территории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поселения на р. Чёрная Калитва расположены три стихийно сложившихся места купания. На данных территориях необходимо создание пляжей и площадок для отдыха населения. Также на территории с. Евстратовка располагается парк, который необходимо благоустроить. Здесь требуется строительство детской игровой площадки, разбивка газонов, установка скамеек.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Также создание рекреационной зоны предлагается в центральной части с. Евстратовка. Однако это потребует дополнительных мероприятий, поскольку в этом месте преобладает песчаная почва.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Предлагается благоустройство футбольного поля.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перспективу строительство детских игровых площадок должно быть осуществлено во всех населенных пунктах, в которых присутствует население, нуждающееся в данных объектах.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поселения расположен благоустроенный родник. Необходимо поддержание порядка на территории родника.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 Для Евстратовского сельского поселения это 1,7 га. Территория сельского поселения в целом достаточно озеленена за счет защитного озеленения, парка, садов и озелененных участков частных домовладений. В отношении зеленых насаждений, расположенных на территории населенных пунктов необходимо проводить следующие мероприятия: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lastRenderedPageBreak/>
        <w:t xml:space="preserve">Вывод: </w:t>
      </w:r>
    </w:p>
    <w:p w:rsidR="000124E3" w:rsidRPr="000124E3" w:rsidRDefault="000124E3" w:rsidP="005024CB">
      <w:pPr>
        <w:widowControl/>
        <w:numPr>
          <w:ilvl w:val="0"/>
          <w:numId w:val="30"/>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благоустройство парка в с. Евстратовка. </w:t>
      </w:r>
    </w:p>
    <w:p w:rsidR="000124E3" w:rsidRPr="000124E3" w:rsidRDefault="000124E3" w:rsidP="005024CB">
      <w:pPr>
        <w:widowControl/>
        <w:numPr>
          <w:ilvl w:val="0"/>
          <w:numId w:val="30"/>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устройство рекреационной зоны в с. Евстратовка. </w:t>
      </w:r>
    </w:p>
    <w:p w:rsidR="000124E3" w:rsidRPr="000124E3" w:rsidRDefault="000124E3" w:rsidP="005024CB">
      <w:pPr>
        <w:widowControl/>
        <w:numPr>
          <w:ilvl w:val="0"/>
          <w:numId w:val="30"/>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строительство детских игровых площадок в населенных пунктах Евстратовского сельского поселения. </w:t>
      </w:r>
    </w:p>
    <w:p w:rsidR="000124E3" w:rsidRPr="000124E3" w:rsidRDefault="000124E3" w:rsidP="005024CB">
      <w:pPr>
        <w:widowControl/>
        <w:numPr>
          <w:ilvl w:val="0"/>
          <w:numId w:val="30"/>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благоустройство мест общественного купания с обустройством площадок для отдыха и пляжей на р. Чёрная Калитва. </w:t>
      </w:r>
    </w:p>
    <w:p w:rsidR="000124E3" w:rsidRPr="000124E3" w:rsidRDefault="000124E3" w:rsidP="005024CB">
      <w:pPr>
        <w:widowControl/>
        <w:numPr>
          <w:ilvl w:val="0"/>
          <w:numId w:val="30"/>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благоустройство футбольного поля в с. Евстратовка. </w:t>
      </w:r>
    </w:p>
    <w:p w:rsidR="000124E3" w:rsidRPr="000124E3" w:rsidRDefault="000124E3" w:rsidP="005024CB">
      <w:pPr>
        <w:widowControl/>
        <w:numPr>
          <w:ilvl w:val="0"/>
          <w:numId w:val="30"/>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поддержание порядка на территории родника. </w:t>
      </w:r>
    </w:p>
    <w:p w:rsidR="000124E3" w:rsidRPr="000124E3" w:rsidRDefault="000124E3" w:rsidP="005024CB">
      <w:pPr>
        <w:widowControl/>
        <w:numPr>
          <w:ilvl w:val="0"/>
          <w:numId w:val="30"/>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устройство  пешеходных тротуаров.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Места расположения объектов благоустройства указаны на схемах 1 и 2.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1.9.7. Организация сбора и вывоза бытовых отходов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 14 Федерального закона №131-ФЗ от 06.10.2003 г. к вопросам местного значения поселения относится организация сбора и вывоза бытовых отходов и мусора.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поселения около населенных пунктов расположены свалки ТБО. Органические отходы перерабатываются в индивидуальных компостных ямах и используются в качестве удобрений в подсобном хозяйстве, твердые отходы вывозятся на свалки ТБО. Сбор и вывоз мусора в населенных пунктах осуществляется жителями самостоятельно.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Проектом предлагается рекультивация существующих свалок и строительство в населенных пунктах контейнерных площадок для сбора и временного накопления отходов с установкой контейнеров емкостью 30 м3, оснащенных системой «Мультилифт», с последующим вывозом на предприятие по сортировке отходов Россошанского муниципального района.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Уборка снега в зимнее время года осуществляется по договору с ООО «Восток – Агро», ИП Суховерша, ООО «Спецтранстрой».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Развитие  системы сбора и транспортировки  бытовых отходов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 xml:space="preserve">Для Евстратовского сельского поселения необходима   разработка генеральной схемы очистки территории, включающей в себя следующие мероприятия и положения: </w:t>
      </w:r>
    </w:p>
    <w:p w:rsidR="000124E3" w:rsidRPr="000124E3" w:rsidRDefault="000124E3" w:rsidP="005024CB">
      <w:pPr>
        <w:widowControl/>
        <w:numPr>
          <w:ilvl w:val="0"/>
          <w:numId w:val="31"/>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Развитие обязательной планово-регулярной системы сбора, транспортировки  бытовых отходов (включая уличный смет с усовершенствованных покрытий) и их обезвреживание и утилизация (с предварительной сортировкой). </w:t>
      </w:r>
    </w:p>
    <w:p w:rsidR="000124E3" w:rsidRPr="000124E3" w:rsidRDefault="000124E3" w:rsidP="005024CB">
      <w:pPr>
        <w:widowControl/>
        <w:numPr>
          <w:ilvl w:val="0"/>
          <w:numId w:val="3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 </w:t>
      </w:r>
    </w:p>
    <w:p w:rsidR="000124E3" w:rsidRPr="000124E3" w:rsidRDefault="000124E3" w:rsidP="005024CB">
      <w:pPr>
        <w:widowControl/>
        <w:numPr>
          <w:ilvl w:val="0"/>
          <w:numId w:val="3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0124E3" w:rsidRPr="000124E3" w:rsidRDefault="000124E3" w:rsidP="005024CB">
      <w:pPr>
        <w:widowControl/>
        <w:numPr>
          <w:ilvl w:val="0"/>
          <w:numId w:val="31"/>
        </w:numPr>
        <w:autoSpaceDE/>
        <w:autoSpaceDN/>
        <w:spacing w:after="5" w:line="250" w:lineRule="auto"/>
        <w:ind w:right="134" w:firstLine="557"/>
        <w:jc w:val="both"/>
        <w:rPr>
          <w:color w:val="000000"/>
          <w:sz w:val="24"/>
          <w:lang w:eastAsia="ru-RU"/>
        </w:rPr>
      </w:pPr>
      <w:r w:rsidRPr="000124E3">
        <w:rPr>
          <w:color w:val="000000"/>
          <w:sz w:val="24"/>
          <w:lang w:eastAsia="ru-RU"/>
        </w:rPr>
        <w:t>Нормы накопления отходов принимаются на расчетный срок – 2,2 м</w:t>
      </w:r>
      <w:r w:rsidRPr="000124E3">
        <w:rPr>
          <w:color w:val="000000"/>
          <w:sz w:val="24"/>
          <w:vertAlign w:val="superscript"/>
          <w:lang w:eastAsia="ru-RU"/>
        </w:rPr>
        <w:t>3</w:t>
      </w:r>
      <w:r w:rsidRPr="000124E3">
        <w:rPr>
          <w:color w:val="000000"/>
          <w:sz w:val="24"/>
          <w:lang w:eastAsia="ru-RU"/>
        </w:rPr>
        <w:t xml:space="preserve"> на 1 человека в год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(440 кг/чел/год). </w:t>
      </w:r>
    </w:p>
    <w:p w:rsidR="000124E3" w:rsidRPr="000124E3" w:rsidRDefault="000124E3" w:rsidP="005024CB">
      <w:pPr>
        <w:widowControl/>
        <w:numPr>
          <w:ilvl w:val="0"/>
          <w:numId w:val="32"/>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Предусматривается рост ТБО вследствие улучшения благосостояния жителей. </w:t>
      </w:r>
    </w:p>
    <w:p w:rsidR="000124E3" w:rsidRPr="000124E3" w:rsidRDefault="000124E3" w:rsidP="005024CB">
      <w:pPr>
        <w:widowControl/>
        <w:numPr>
          <w:ilvl w:val="0"/>
          <w:numId w:val="32"/>
        </w:numPr>
        <w:autoSpaceDE/>
        <w:autoSpaceDN/>
        <w:spacing w:after="5" w:line="250" w:lineRule="auto"/>
        <w:ind w:right="134" w:firstLine="557"/>
        <w:jc w:val="both"/>
        <w:rPr>
          <w:color w:val="000000"/>
          <w:sz w:val="24"/>
          <w:lang w:eastAsia="ru-RU"/>
        </w:rPr>
      </w:pPr>
      <w:r w:rsidRPr="000124E3">
        <w:rPr>
          <w:color w:val="000000"/>
          <w:sz w:val="24"/>
          <w:lang w:eastAsia="ru-RU"/>
        </w:rPr>
        <w:t>В приведенных нормах 5 % составляют крупногабаритные отходы  на расчетный срок - 15 кг (75 м</w:t>
      </w:r>
      <w:r w:rsidRPr="000124E3">
        <w:rPr>
          <w:color w:val="000000"/>
          <w:sz w:val="24"/>
          <w:vertAlign w:val="superscript"/>
          <w:lang w:eastAsia="ru-RU"/>
        </w:rPr>
        <w:t>3</w:t>
      </w:r>
      <w:r w:rsidRPr="000124E3">
        <w:rPr>
          <w:color w:val="000000"/>
          <w:sz w:val="24"/>
          <w:lang w:eastAsia="ru-RU"/>
        </w:rPr>
        <w:t xml:space="preserve">) на 1 человека в год. </w:t>
      </w:r>
    </w:p>
    <w:p w:rsidR="000124E3" w:rsidRPr="000124E3" w:rsidRDefault="000124E3" w:rsidP="005024CB">
      <w:pPr>
        <w:widowControl/>
        <w:numPr>
          <w:ilvl w:val="0"/>
          <w:numId w:val="32"/>
        </w:numPr>
        <w:autoSpaceDE/>
        <w:autoSpaceDN/>
        <w:spacing w:after="5" w:line="250" w:lineRule="auto"/>
        <w:ind w:right="134" w:firstLine="557"/>
        <w:jc w:val="both"/>
        <w:rPr>
          <w:color w:val="000000"/>
          <w:sz w:val="24"/>
          <w:lang w:eastAsia="ru-RU"/>
        </w:rPr>
      </w:pPr>
      <w:r w:rsidRPr="000124E3">
        <w:rPr>
          <w:color w:val="000000"/>
          <w:sz w:val="24"/>
          <w:lang w:eastAsia="ru-RU"/>
        </w:rPr>
        <w:lastRenderedPageBreak/>
        <w:t>Уличный смет при уборке территории принят 15 кг (0,02 м</w:t>
      </w:r>
      <w:r w:rsidRPr="000124E3">
        <w:rPr>
          <w:color w:val="000000"/>
          <w:sz w:val="24"/>
          <w:vertAlign w:val="superscript"/>
          <w:lang w:eastAsia="ru-RU"/>
        </w:rPr>
        <w:t>3</w:t>
      </w:r>
      <w:r w:rsidRPr="000124E3">
        <w:rPr>
          <w:color w:val="000000"/>
          <w:sz w:val="24"/>
          <w:lang w:eastAsia="ru-RU"/>
        </w:rPr>
        <w:t>) с 1 м</w:t>
      </w:r>
      <w:r w:rsidRPr="000124E3">
        <w:rPr>
          <w:color w:val="000000"/>
          <w:sz w:val="24"/>
          <w:vertAlign w:val="superscript"/>
          <w:lang w:eastAsia="ru-RU"/>
        </w:rPr>
        <w:t>3</w:t>
      </w:r>
      <w:r w:rsidRPr="000124E3">
        <w:rPr>
          <w:color w:val="000000"/>
          <w:sz w:val="24"/>
          <w:lang w:eastAsia="ru-RU"/>
        </w:rPr>
        <w:t xml:space="preserve"> усовершенствованных покрытий. </w:t>
      </w:r>
    </w:p>
    <w:p w:rsidR="000124E3" w:rsidRPr="000124E3" w:rsidRDefault="000124E3" w:rsidP="005024CB">
      <w:pPr>
        <w:widowControl/>
        <w:numPr>
          <w:ilvl w:val="0"/>
          <w:numId w:val="32"/>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 </w:t>
      </w:r>
    </w:p>
    <w:p w:rsidR="000124E3" w:rsidRPr="000124E3" w:rsidRDefault="000124E3" w:rsidP="005024CB">
      <w:pPr>
        <w:widowControl/>
        <w:numPr>
          <w:ilvl w:val="0"/>
          <w:numId w:val="32"/>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Предлагается механизированная система сбора и вывоза мусора по утвержденному графику, для всех районов застройки.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Вывод:  </w:t>
      </w:r>
    </w:p>
    <w:p w:rsidR="000124E3" w:rsidRPr="000124E3" w:rsidRDefault="000124E3" w:rsidP="005024CB">
      <w:pPr>
        <w:widowControl/>
        <w:numPr>
          <w:ilvl w:val="0"/>
          <w:numId w:val="33"/>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рекультивация территорий свалок ТБО на территории Евстратовского сельского поселения. </w:t>
      </w:r>
    </w:p>
    <w:p w:rsidR="000124E3" w:rsidRPr="000124E3" w:rsidRDefault="000124E3" w:rsidP="005024CB">
      <w:pPr>
        <w:widowControl/>
        <w:numPr>
          <w:ilvl w:val="0"/>
          <w:numId w:val="33"/>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разработка генеральной схемы санитарной очистки территории Евстратовского сельского поселения. </w:t>
      </w:r>
    </w:p>
    <w:p w:rsidR="000124E3" w:rsidRPr="000124E3" w:rsidRDefault="000124E3" w:rsidP="005024CB">
      <w:pPr>
        <w:widowControl/>
        <w:numPr>
          <w:ilvl w:val="0"/>
          <w:numId w:val="33"/>
        </w:numPr>
        <w:autoSpaceDE/>
        <w:autoSpaceDN/>
        <w:spacing w:after="3" w:line="248" w:lineRule="auto"/>
        <w:ind w:right="132" w:firstLine="557"/>
        <w:jc w:val="both"/>
        <w:rPr>
          <w:color w:val="000000"/>
          <w:sz w:val="24"/>
          <w:lang w:eastAsia="ru-RU"/>
        </w:rPr>
      </w:pPr>
      <w:r w:rsidRPr="000124E3">
        <w:rPr>
          <w:i/>
          <w:color w:val="000000"/>
          <w:sz w:val="24"/>
          <w:lang w:eastAsia="ru-RU"/>
        </w:rPr>
        <w:t xml:space="preserve">Требуется организация контейнерных площадок для сбора ТБО на территории рекреационных зон и садоводческих товариществ с последующим вывозом ТБО с данных территорий. </w:t>
      </w:r>
    </w:p>
    <w:p w:rsidR="000124E3" w:rsidRPr="000124E3" w:rsidRDefault="000124E3" w:rsidP="005024CB">
      <w:pPr>
        <w:widowControl/>
        <w:numPr>
          <w:ilvl w:val="0"/>
          <w:numId w:val="33"/>
        </w:numPr>
        <w:autoSpaceDE/>
        <w:autoSpaceDN/>
        <w:spacing w:after="3" w:line="248" w:lineRule="auto"/>
        <w:ind w:right="132" w:firstLine="557"/>
        <w:jc w:val="both"/>
        <w:rPr>
          <w:color w:val="000000"/>
          <w:sz w:val="24"/>
          <w:lang w:eastAsia="ru-RU"/>
        </w:rPr>
      </w:pPr>
      <w:r w:rsidRPr="000124E3">
        <w:rPr>
          <w:i/>
          <w:color w:val="000000"/>
          <w:sz w:val="24"/>
          <w:lang w:eastAsia="ru-RU"/>
        </w:rPr>
        <w:t>Требуется строительство у населенных пунктов контейнерных площадок для сбора и временного накопления отходов с установкой контейнеров 30м</w:t>
      </w:r>
      <w:r w:rsidRPr="000124E3">
        <w:rPr>
          <w:i/>
          <w:color w:val="000000"/>
          <w:sz w:val="24"/>
          <w:vertAlign w:val="superscript"/>
          <w:lang w:eastAsia="ru-RU"/>
        </w:rPr>
        <w:t xml:space="preserve">3 </w:t>
      </w:r>
      <w:r w:rsidRPr="000124E3">
        <w:rPr>
          <w:i/>
          <w:color w:val="000000"/>
          <w:sz w:val="24"/>
          <w:lang w:eastAsia="ru-RU"/>
        </w:rPr>
        <w:t>и 0,75м</w:t>
      </w:r>
      <w:r w:rsidRPr="000124E3">
        <w:rPr>
          <w:i/>
          <w:color w:val="000000"/>
          <w:sz w:val="24"/>
          <w:vertAlign w:val="superscript"/>
          <w:lang w:eastAsia="ru-RU"/>
        </w:rPr>
        <w:t>3</w:t>
      </w:r>
      <w:r w:rsidRPr="000124E3">
        <w:rPr>
          <w:i/>
          <w:color w:val="000000"/>
          <w:sz w:val="24"/>
          <w:lang w:eastAsia="ru-RU"/>
        </w:rPr>
        <w:t>.</w:t>
      </w: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Места расположения объектов указаны на схемах 1 и 2.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 xml:space="preserve">1.9.8. Места захоронения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Кладбища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находятся 3 действующих  и 1 закрытое кладбища. Необходимо поддержание порядка на территориях кладбищ.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Количество кладбищ удовлетворяет нужды поселения в местах захоронения.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Скотомогильники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Евстратовском сельском поселении сибиреязвенные и закрытые скотомогильники отсутствуют. Около с. Евстратовка расположен действующий скотомогильник (биотермическая яма). Расстояние от скотомогильника до населенных пунктов соответствует нормативным требованиям. </w:t>
      </w:r>
    </w:p>
    <w:p w:rsidR="000124E3" w:rsidRPr="000124E3" w:rsidRDefault="000124E3" w:rsidP="000124E3">
      <w:pPr>
        <w:widowControl/>
        <w:autoSpaceDE/>
        <w:autoSpaceDN/>
        <w:spacing w:line="259" w:lineRule="auto"/>
        <w:rPr>
          <w:color w:val="000000"/>
          <w:sz w:val="24"/>
          <w:lang w:eastAsia="ru-RU"/>
        </w:rPr>
      </w:pPr>
      <w:r w:rsidRPr="000124E3">
        <w:rPr>
          <w:b/>
          <w:i/>
          <w:color w:val="000000"/>
          <w:sz w:val="24"/>
          <w:lang w:eastAsia="ru-RU"/>
        </w:rPr>
        <w:t xml:space="preserve"> </w:t>
      </w:r>
      <w:r w:rsidRPr="000124E3">
        <w:rPr>
          <w:b/>
          <w:i/>
          <w:color w:val="000000"/>
          <w:sz w:val="24"/>
          <w:lang w:eastAsia="ru-RU"/>
        </w:rPr>
        <w:tab/>
        <w:t xml:space="preserve"> </w:t>
      </w:r>
      <w:r w:rsidRPr="000124E3">
        <w:rPr>
          <w:b/>
          <w:i/>
          <w:color w:val="000000"/>
          <w:sz w:val="24"/>
          <w:lang w:eastAsia="ru-RU"/>
        </w:rPr>
        <w:tab/>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Вывод:  </w:t>
      </w:r>
    </w:p>
    <w:p w:rsidR="000124E3" w:rsidRPr="000124E3" w:rsidRDefault="000124E3" w:rsidP="000124E3">
      <w:pPr>
        <w:widowControl/>
        <w:autoSpaceDE/>
        <w:autoSpaceDN/>
        <w:spacing w:after="3" w:line="248" w:lineRule="auto"/>
        <w:ind w:left="566" w:right="132"/>
        <w:jc w:val="both"/>
        <w:rPr>
          <w:color w:val="000000"/>
          <w:sz w:val="24"/>
          <w:lang w:eastAsia="ru-RU"/>
        </w:rPr>
      </w:pPr>
      <w:r w:rsidRPr="000124E3">
        <w:rPr>
          <w:i/>
          <w:color w:val="000000"/>
          <w:sz w:val="24"/>
          <w:lang w:eastAsia="ru-RU"/>
        </w:rPr>
        <w:t xml:space="preserve">Необходимо поддержание порядка на территории существующих кладбищ.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Евстратовского  сельского поселения.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lastRenderedPageBreak/>
        <w:t xml:space="preserve">В результате проведенного анализа было выявлено, что Евстратовское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 </w:t>
      </w:r>
      <w:r w:rsidRPr="000124E3">
        <w:rPr>
          <w:color w:val="000000"/>
          <w:sz w:val="24"/>
          <w:lang w:eastAsia="ru-RU"/>
        </w:rPr>
        <w:br w:type="page"/>
      </w:r>
    </w:p>
    <w:p w:rsidR="000124E3" w:rsidRPr="000124E3" w:rsidRDefault="000124E3" w:rsidP="000124E3">
      <w:pPr>
        <w:widowControl/>
        <w:autoSpaceDE/>
        <w:autoSpaceDN/>
        <w:spacing w:line="259" w:lineRule="auto"/>
        <w:ind w:right="229"/>
        <w:jc w:val="right"/>
        <w:rPr>
          <w:color w:val="000000"/>
          <w:sz w:val="24"/>
          <w:lang w:eastAsia="ru-RU"/>
        </w:rPr>
      </w:pPr>
      <w:r w:rsidRPr="000124E3">
        <w:rPr>
          <w:b/>
          <w:color w:val="000000"/>
          <w:sz w:val="24"/>
          <w:u w:val="single" w:color="000000"/>
          <w:lang w:eastAsia="ru-RU"/>
        </w:rPr>
        <w:lastRenderedPageBreak/>
        <w:t xml:space="preserve">2. ЗАДАЧИ ТЕРРИТОРИАЛЬНОГО ПЛАНИРОВАНИЯ, ВАРИАНТЫ ИХ РЕШЕНИЯ, </w:t>
      </w:r>
    </w:p>
    <w:p w:rsidR="000124E3" w:rsidRPr="000124E3" w:rsidRDefault="000124E3" w:rsidP="000124E3">
      <w:pPr>
        <w:keepNext/>
        <w:keepLines/>
        <w:widowControl/>
        <w:autoSpaceDE/>
        <w:autoSpaceDN/>
        <w:spacing w:after="5" w:line="249" w:lineRule="auto"/>
        <w:ind w:left="2871" w:hanging="1512"/>
        <w:outlineLvl w:val="1"/>
        <w:rPr>
          <w:b/>
          <w:color w:val="000000"/>
          <w:sz w:val="24"/>
          <w:u w:val="single" w:color="000000"/>
          <w:lang w:eastAsia="ru-RU"/>
        </w:rPr>
      </w:pPr>
      <w:r w:rsidRPr="000124E3">
        <w:rPr>
          <w:b/>
          <w:color w:val="000000"/>
          <w:sz w:val="24"/>
          <w:u w:val="single" w:color="000000"/>
          <w:lang w:eastAsia="ru-RU"/>
        </w:rPr>
        <w:t>ОБОСНОВАНИЕ ПРЕДЛОЖЕНИЙ И ПЕРЕЧЕНЬ МЕРОПРИЯТИЙ ПО ТЕРРИТОРИАЛЬНОМУ ПЛАНИРОВАНИЮ</w:t>
      </w:r>
      <w:r w:rsidRPr="000124E3">
        <w:rPr>
          <w:b/>
          <w:color w:val="000000"/>
          <w:sz w:val="24"/>
          <w:u w:color="000000"/>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Настоящий раздел содержит материалы по обоснованию вариантов решения задач территориального планирования территории Евстратовского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Евстратовского сельского поселения. Структура настоящего раздела соответствует структуре раздела 1 тома II «Анализ состояния территории Евстратовского сельского поселения, проблем и направлений ее комплексного развития».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непосредственно к полномочиям  администрации сельского поселения относятся  предложения  по размещению на территории Евстратовского сельского поселения объектов капитального строительства местного значения, включающие в себя следующие подразделы: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Предложения по административно-территориальному устройству Евстратовского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Предложения по градостроительному зонированию территории Евстратовского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Предложения по обеспечению  территории Евстратовского сельского поселения объектами инженерной инфраструктуры; </w:t>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Предложения по обеспечению  территории Евстратовского сельского поселения объектами транспортной инфраструктуры;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Предложения по обеспечению  территории Евстратовского сельского поселения объектами жилой социальной инфраструктуры;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Предложения по обеспечению территории Евстратовского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Предложения по обеспечению территории сельского поселения местами сбора бытовых отходов;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Предложения по обеспечению территории сельского поселения местами захоронения.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разделе 4 тома II настоящего Генерального плана.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2"/>
        <w:rPr>
          <w:b/>
          <w:color w:val="000000"/>
          <w:sz w:val="24"/>
          <w:lang w:eastAsia="ru-RU"/>
        </w:rPr>
      </w:pPr>
      <w:r w:rsidRPr="000124E3">
        <w:rPr>
          <w:b/>
          <w:color w:val="000000"/>
          <w:sz w:val="24"/>
          <w:lang w:eastAsia="ru-RU"/>
        </w:rPr>
        <w:t xml:space="preserve">2.1. Базовый прогноз численности населения Евстратовского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Прогнозируемая демографическая ситуация в Евстратовском сельском поселении характеризуется сохранением тенденции естественной и миграционной убыли населения.</w:t>
      </w:r>
      <w:r w:rsidRPr="000124E3">
        <w:rPr>
          <w:color w:val="000000"/>
          <w:sz w:val="28"/>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прогнозом рождаемость будет незначительно возрастать, но останется на низком уровне. Снижение смертности прогнозируется  более высоким темпом, чем рост рождаемости.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Естественная убыль населения, как устойчивый и долговременный фактор, хотя и снизится в прогнозируемом периоде, по-прежнему будет определять сокращение численности населения сельского поселения. </w:t>
      </w:r>
    </w:p>
    <w:p w:rsidR="000124E3" w:rsidRPr="000124E3" w:rsidRDefault="000124E3" w:rsidP="000124E3">
      <w:pPr>
        <w:widowControl/>
        <w:autoSpaceDE/>
        <w:autoSpaceDN/>
        <w:spacing w:after="5" w:line="250" w:lineRule="auto"/>
        <w:ind w:left="577" w:right="142" w:hanging="10"/>
        <w:rPr>
          <w:color w:val="000000"/>
          <w:sz w:val="24"/>
          <w:lang w:eastAsia="ru-RU"/>
        </w:rPr>
      </w:pPr>
      <w:r w:rsidRPr="000124E3">
        <w:rPr>
          <w:color w:val="000000"/>
          <w:sz w:val="24"/>
          <w:lang w:eastAsia="ru-RU"/>
        </w:rPr>
        <w:t xml:space="preserve">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Реализация мероприятий ОЦП и ведомственных целевых программ по улучшению уровня и качества жизни населения, региональной и муниципальных программ экономического и социального развития, приоритетных национальных проектов в сфере образования, здравоохранения, развития АПК и улучшения жилищных условий также обеспечит повышение уровня и качества жизни населения и окажет положительное влияние на развитие демографической ситуации.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Основные меры регионального уровня по стабилизации демографической ситуации в Воронежской области закреплены в  Плане мероприятий по улучшению в 2008-2010 годах демографической ситуации в Воронежской области, а также  региональной  программе «Демографическое развитие Воронежской области на 2008-2010 годы и на период до 2016 года».  Программа включает мероприятия ряда действующих областных целевых программ в сфере здравоохранения, экологии, повышения безопасности дорожного движения, развития физической культуры и спорта, образования, жилищного строительства, социальной поддержки населения и др. С 2009 года в области  началась реализация трех новых программ: ведомственная целевая программа «Социальная поддержка многодетных семей в Воронежской области на 2009-2010 годы», ОЦП «Развитие дошкольного образования Воронежской области на 2009-2012 годы», и ОЦП «Оказание содействия добровольному переселению в Воронежскую область соотечественников, проживающих за рубежом (2009-2012 годы)».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Стратегии социально-экономического развития Воронежской области на долгосрочную перспективу (утв. Законом Воронежской области от 30.06.2010 № 65-ОЗ)   определены меры реализации Стратегии демографической политики Воронежской области на период до 2020 года,  предусматривающие  обеспечение четырех основных направлений: </w:t>
      </w:r>
    </w:p>
    <w:p w:rsidR="000124E3" w:rsidRPr="000124E3" w:rsidRDefault="000124E3" w:rsidP="005024CB">
      <w:pPr>
        <w:widowControl/>
        <w:numPr>
          <w:ilvl w:val="0"/>
          <w:numId w:val="34"/>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Сохранение человеческого капитала. </w:t>
      </w:r>
    </w:p>
    <w:p w:rsidR="000124E3" w:rsidRPr="000124E3" w:rsidRDefault="000124E3" w:rsidP="005024CB">
      <w:pPr>
        <w:widowControl/>
        <w:numPr>
          <w:ilvl w:val="0"/>
          <w:numId w:val="34"/>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Стимулирование рождаемости, укрепление семьи и повышение престижа семьи и семейных ценностей. </w:t>
      </w:r>
    </w:p>
    <w:p w:rsidR="000124E3" w:rsidRPr="000124E3" w:rsidRDefault="000124E3" w:rsidP="005024CB">
      <w:pPr>
        <w:widowControl/>
        <w:numPr>
          <w:ilvl w:val="0"/>
          <w:numId w:val="34"/>
        </w:numPr>
        <w:autoSpaceDE/>
        <w:autoSpaceDN/>
        <w:spacing w:after="5" w:line="250" w:lineRule="auto"/>
        <w:ind w:right="134" w:firstLine="557"/>
        <w:jc w:val="both"/>
        <w:rPr>
          <w:color w:val="000000"/>
          <w:sz w:val="24"/>
          <w:lang w:eastAsia="ru-RU"/>
        </w:rPr>
      </w:pPr>
      <w:r w:rsidRPr="000124E3">
        <w:rPr>
          <w:color w:val="000000"/>
          <w:sz w:val="24"/>
          <w:lang w:eastAsia="ru-RU"/>
        </w:rPr>
        <w:t xml:space="preserve">Улучшение миграционной ситуации. </w:t>
      </w:r>
    </w:p>
    <w:p w:rsidR="000124E3" w:rsidRPr="000124E3" w:rsidRDefault="000124E3" w:rsidP="005024CB">
      <w:pPr>
        <w:widowControl/>
        <w:numPr>
          <w:ilvl w:val="0"/>
          <w:numId w:val="34"/>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Повышение качества жизни населения области как средство смягчения негативных тенденций в демографических процессах.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Реализация стратегических целей и задач, кардинальное улучшение демографической ситуации в Воронежской области требует проведения комплекса мер, относящихся к сфере государственного регулирования: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координации мероприятий и сбалансирования показателей демографической и социальноэкономической политики;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разработки и реализации ОЦП «Демографическое развитие Воронежской области на период до 2020 года»;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реализации ОЦП «Оказание содействия добровольному переселению в Воронежскую область соотечественников, проживающих за рубежом»;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разработки и реализации программ и мер управления трудовой миграцией, использования в области иностранной рабочей силы;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улучшения среды проживания в населенных пунктах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lastRenderedPageBreak/>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ресурсного (финансового, материального, кадрового, организационного и др.) обеспечения мероприятий, направленных на улучшение демографической ситуации, здоровья населения, поддержку семьи, материнства и детства и т.д.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Прогноз демографического развития Евстратовского сельского поселения на период до 2030 года, сформирован в трех вариантах: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 </w:t>
      </w:r>
      <w:r w:rsidRPr="000124E3">
        <w:rPr>
          <w:b/>
          <w:i/>
          <w:color w:val="000000"/>
          <w:sz w:val="24"/>
          <w:lang w:eastAsia="ru-RU"/>
        </w:rPr>
        <w:t>по инерционному сценарию</w:t>
      </w:r>
      <w:r w:rsidRPr="000124E3">
        <w:rPr>
          <w:color w:val="000000"/>
          <w:sz w:val="24"/>
          <w:lang w:eastAsia="ru-RU"/>
        </w:rPr>
        <w:t xml:space="preserve"> с сохранением тенденций, сложившихся в поселении за анализируемый период: низкие показатели рождаемости, высокие показатели смертности и миграционный отток населения; </w:t>
      </w:r>
    </w:p>
    <w:p w:rsidR="000124E3" w:rsidRPr="000124E3" w:rsidRDefault="000124E3" w:rsidP="000124E3">
      <w:pPr>
        <w:widowControl/>
        <w:autoSpaceDE/>
        <w:autoSpaceDN/>
        <w:spacing w:after="4" w:line="259" w:lineRule="auto"/>
        <w:ind w:left="10" w:right="147" w:hanging="10"/>
        <w:jc w:val="right"/>
        <w:rPr>
          <w:color w:val="000000"/>
          <w:sz w:val="24"/>
          <w:lang w:eastAsia="ru-RU"/>
        </w:rPr>
      </w:pPr>
      <w:r w:rsidRPr="000124E3">
        <w:rPr>
          <w:color w:val="000000"/>
          <w:sz w:val="24"/>
          <w:lang w:eastAsia="ru-RU"/>
        </w:rPr>
        <w:t xml:space="preserve">б) </w:t>
      </w:r>
      <w:r w:rsidRPr="000124E3">
        <w:rPr>
          <w:b/>
          <w:i/>
          <w:color w:val="000000"/>
          <w:sz w:val="24"/>
          <w:lang w:eastAsia="ru-RU"/>
        </w:rPr>
        <w:t>по оптимистическому сценарию</w:t>
      </w:r>
      <w:r w:rsidRPr="000124E3">
        <w:rPr>
          <w:color w:val="000000"/>
          <w:sz w:val="24"/>
          <w:lang w:eastAsia="ru-RU"/>
        </w:rPr>
        <w:t xml:space="preserve"> – с развитием  благоприятных тенденций в развитии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демографических процессов;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w:t>
      </w:r>
      <w:r w:rsidRPr="000124E3">
        <w:rPr>
          <w:b/>
          <w:i/>
          <w:color w:val="000000"/>
          <w:sz w:val="24"/>
          <w:lang w:eastAsia="ru-RU"/>
        </w:rPr>
        <w:t>по базовому сценарию</w:t>
      </w:r>
      <w:r w:rsidRPr="000124E3">
        <w:rPr>
          <w:color w:val="000000"/>
          <w:sz w:val="24"/>
          <w:lang w:eastAsia="ru-RU"/>
        </w:rPr>
        <w:t xml:space="preserve"> – данный сценарий развития демографических процессов возможен</w:t>
      </w:r>
    </w:p>
    <w:p w:rsidR="000124E3" w:rsidRPr="000124E3" w:rsidRDefault="000124E3" w:rsidP="000124E3">
      <w:pPr>
        <w:widowControl/>
        <w:autoSpaceDE/>
        <w:autoSpaceDN/>
        <w:spacing w:after="56" w:line="250" w:lineRule="auto"/>
        <w:ind w:left="-3" w:right="134"/>
        <w:jc w:val="both"/>
        <w:rPr>
          <w:color w:val="000000"/>
          <w:sz w:val="24"/>
          <w:lang w:eastAsia="ru-RU"/>
        </w:rPr>
      </w:pPr>
      <w:r w:rsidRPr="000124E3">
        <w:rPr>
          <w:color w:val="000000"/>
          <w:sz w:val="24"/>
          <w:lang w:eastAsia="ru-RU"/>
        </w:rPr>
        <w:t xml:space="preserve">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и.т.д. Помимо этого, необходимым условием данного варианта развития является оживление экономики сельского поселения и выход из депрессивного состояния.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Варианты прогноза численности Евстратовского сельского</w:t>
      </w:r>
      <w:r w:rsidRPr="000124E3">
        <w:rPr>
          <w:color w:val="000000"/>
          <w:sz w:val="24"/>
          <w:lang w:eastAsia="ru-RU"/>
        </w:rPr>
        <w:t xml:space="preserve"> </w:t>
      </w:r>
      <w:r w:rsidRPr="000124E3">
        <w:rPr>
          <w:b/>
          <w:color w:val="000000"/>
          <w:sz w:val="24"/>
          <w:lang w:eastAsia="ru-RU"/>
        </w:rPr>
        <w:t xml:space="preserve">поселения, чел.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tbl>
      <w:tblPr>
        <w:tblStyle w:val="TableGrid"/>
        <w:tblW w:w="10312" w:type="dxa"/>
        <w:tblInd w:w="-105" w:type="dxa"/>
        <w:tblCellMar>
          <w:top w:w="14" w:type="dxa"/>
          <w:left w:w="105" w:type="dxa"/>
          <w:right w:w="115" w:type="dxa"/>
        </w:tblCellMar>
        <w:tblLook w:val="04A0" w:firstRow="1" w:lastRow="0" w:firstColumn="1" w:lastColumn="0" w:noHBand="0" w:noVBand="1"/>
      </w:tblPr>
      <w:tblGrid>
        <w:gridCol w:w="2390"/>
        <w:gridCol w:w="2393"/>
        <w:gridCol w:w="2393"/>
        <w:gridCol w:w="3136"/>
      </w:tblGrid>
      <w:tr w:rsidR="000124E3" w:rsidRPr="000124E3" w:rsidTr="000124E3">
        <w:trPr>
          <w:trHeight w:val="560"/>
        </w:trPr>
        <w:tc>
          <w:tcPr>
            <w:tcW w:w="239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Сценарий </w:t>
            </w:r>
          </w:p>
        </w:tc>
        <w:tc>
          <w:tcPr>
            <w:tcW w:w="239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3"/>
              <w:rPr>
                <w:color w:val="000000"/>
                <w:sz w:val="24"/>
              </w:rPr>
            </w:pPr>
            <w:r w:rsidRPr="000124E3">
              <w:rPr>
                <w:b/>
                <w:color w:val="000000"/>
                <w:sz w:val="24"/>
              </w:rPr>
              <w:t xml:space="preserve">2009 год </w:t>
            </w:r>
          </w:p>
        </w:tc>
        <w:tc>
          <w:tcPr>
            <w:tcW w:w="239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3"/>
              <w:rPr>
                <w:color w:val="000000"/>
                <w:sz w:val="24"/>
              </w:rPr>
            </w:pPr>
            <w:r w:rsidRPr="000124E3">
              <w:rPr>
                <w:b/>
                <w:color w:val="000000"/>
                <w:sz w:val="24"/>
              </w:rPr>
              <w:t xml:space="preserve">2020 год  </w:t>
            </w:r>
          </w:p>
          <w:p w:rsidR="000124E3" w:rsidRPr="000124E3" w:rsidRDefault="000124E3" w:rsidP="000124E3">
            <w:pPr>
              <w:spacing w:line="259" w:lineRule="auto"/>
              <w:ind w:left="3"/>
              <w:rPr>
                <w:color w:val="000000"/>
                <w:sz w:val="24"/>
              </w:rPr>
            </w:pPr>
            <w:r w:rsidRPr="000124E3">
              <w:rPr>
                <w:b/>
                <w:color w:val="000000"/>
                <w:sz w:val="24"/>
              </w:rPr>
              <w:t xml:space="preserve">(1 очередь) </w:t>
            </w:r>
          </w:p>
        </w:tc>
        <w:tc>
          <w:tcPr>
            <w:tcW w:w="313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3"/>
              <w:rPr>
                <w:color w:val="000000"/>
                <w:sz w:val="24"/>
              </w:rPr>
            </w:pPr>
            <w:r w:rsidRPr="000124E3">
              <w:rPr>
                <w:b/>
                <w:color w:val="000000"/>
                <w:sz w:val="24"/>
              </w:rPr>
              <w:t xml:space="preserve">2030 год </w:t>
            </w:r>
          </w:p>
          <w:p w:rsidR="000124E3" w:rsidRPr="000124E3" w:rsidRDefault="000124E3" w:rsidP="000124E3">
            <w:pPr>
              <w:spacing w:line="259" w:lineRule="auto"/>
              <w:ind w:left="3"/>
              <w:rPr>
                <w:color w:val="000000"/>
                <w:sz w:val="24"/>
              </w:rPr>
            </w:pPr>
            <w:r w:rsidRPr="000124E3">
              <w:rPr>
                <w:b/>
                <w:color w:val="000000"/>
                <w:sz w:val="24"/>
              </w:rPr>
              <w:t xml:space="preserve">(Расчетный срок) </w:t>
            </w:r>
          </w:p>
        </w:tc>
      </w:tr>
      <w:tr w:rsidR="000124E3" w:rsidRPr="000124E3" w:rsidTr="000124E3">
        <w:trPr>
          <w:trHeight w:val="460"/>
        </w:trPr>
        <w:tc>
          <w:tcPr>
            <w:tcW w:w="23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i/>
                <w:color w:val="000000"/>
                <w:sz w:val="24"/>
              </w:rPr>
              <w:t xml:space="preserve">Оптимистический </w:t>
            </w:r>
          </w:p>
        </w:tc>
        <w:tc>
          <w:tcPr>
            <w:tcW w:w="23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1439 </w:t>
            </w:r>
          </w:p>
        </w:tc>
        <w:tc>
          <w:tcPr>
            <w:tcW w:w="23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1420 </w:t>
            </w:r>
          </w:p>
        </w:tc>
        <w:tc>
          <w:tcPr>
            <w:tcW w:w="31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1400 </w:t>
            </w:r>
          </w:p>
        </w:tc>
      </w:tr>
      <w:tr w:rsidR="000124E3" w:rsidRPr="000124E3" w:rsidTr="000124E3">
        <w:trPr>
          <w:trHeight w:val="509"/>
        </w:trPr>
        <w:tc>
          <w:tcPr>
            <w:tcW w:w="23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i/>
                <w:color w:val="000000"/>
                <w:sz w:val="24"/>
              </w:rPr>
              <w:t xml:space="preserve">Базовый </w:t>
            </w:r>
          </w:p>
        </w:tc>
        <w:tc>
          <w:tcPr>
            <w:tcW w:w="23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1439 </w:t>
            </w:r>
          </w:p>
        </w:tc>
        <w:tc>
          <w:tcPr>
            <w:tcW w:w="239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3"/>
              <w:rPr>
                <w:color w:val="000000"/>
                <w:sz w:val="24"/>
              </w:rPr>
            </w:pPr>
            <w:r w:rsidRPr="000124E3">
              <w:rPr>
                <w:color w:val="000000"/>
                <w:sz w:val="24"/>
              </w:rPr>
              <w:t xml:space="preserve">1390 </w:t>
            </w:r>
          </w:p>
        </w:tc>
        <w:tc>
          <w:tcPr>
            <w:tcW w:w="313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3"/>
              <w:rPr>
                <w:color w:val="000000"/>
                <w:sz w:val="24"/>
              </w:rPr>
            </w:pPr>
            <w:r w:rsidRPr="000124E3">
              <w:rPr>
                <w:color w:val="000000"/>
                <w:sz w:val="24"/>
              </w:rPr>
              <w:t xml:space="preserve">1350 </w:t>
            </w:r>
          </w:p>
        </w:tc>
      </w:tr>
      <w:tr w:rsidR="000124E3" w:rsidRPr="000124E3" w:rsidTr="000124E3">
        <w:trPr>
          <w:trHeight w:val="473"/>
        </w:trPr>
        <w:tc>
          <w:tcPr>
            <w:tcW w:w="23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i/>
                <w:color w:val="000000"/>
                <w:sz w:val="24"/>
              </w:rPr>
              <w:t xml:space="preserve">Инерционный </w:t>
            </w:r>
          </w:p>
        </w:tc>
        <w:tc>
          <w:tcPr>
            <w:tcW w:w="23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1439 </w:t>
            </w:r>
          </w:p>
        </w:tc>
        <w:tc>
          <w:tcPr>
            <w:tcW w:w="23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1320 </w:t>
            </w:r>
          </w:p>
        </w:tc>
        <w:tc>
          <w:tcPr>
            <w:tcW w:w="31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4"/>
              </w:rPr>
              <w:t xml:space="preserve">1300 </w:t>
            </w:r>
          </w:p>
        </w:tc>
      </w:tr>
    </w:tbl>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708"/>
        <w:jc w:val="both"/>
        <w:rPr>
          <w:color w:val="000000"/>
          <w:sz w:val="24"/>
          <w:lang w:eastAsia="ru-RU"/>
        </w:rPr>
      </w:pPr>
      <w:r w:rsidRPr="000124E3">
        <w:rPr>
          <w:color w:val="000000"/>
          <w:sz w:val="24"/>
          <w:lang w:eastAsia="ru-RU"/>
        </w:rPr>
        <w:t xml:space="preserve">За основу для расчетов по настоящему генеральному плану принят базовый вариант  прогноза численности населения. </w:t>
      </w:r>
    </w:p>
    <w:p w:rsidR="000124E3" w:rsidRPr="000124E3" w:rsidRDefault="000124E3" w:rsidP="000124E3">
      <w:pPr>
        <w:widowControl/>
        <w:autoSpaceDE/>
        <w:autoSpaceDN/>
        <w:spacing w:after="84"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92" w:line="247" w:lineRule="auto"/>
        <w:ind w:left="10" w:right="132" w:hanging="10"/>
        <w:jc w:val="both"/>
        <w:outlineLvl w:val="2"/>
        <w:rPr>
          <w:b/>
          <w:color w:val="000000"/>
          <w:sz w:val="24"/>
          <w:lang w:eastAsia="ru-RU"/>
        </w:rPr>
      </w:pPr>
      <w:r w:rsidRPr="000124E3">
        <w:rPr>
          <w:b/>
          <w:color w:val="000000"/>
          <w:sz w:val="24"/>
          <w:lang w:eastAsia="ru-RU"/>
        </w:rPr>
        <w:t>Базовый вариант прогноза численности населения и его возрастной структуры Евстратовского сельского</w:t>
      </w:r>
      <w:r w:rsidRPr="000124E3">
        <w:rPr>
          <w:color w:val="000000"/>
          <w:sz w:val="24"/>
          <w:lang w:eastAsia="ru-RU"/>
        </w:rPr>
        <w:t xml:space="preserve"> </w:t>
      </w:r>
      <w:r w:rsidRPr="000124E3">
        <w:rPr>
          <w:b/>
          <w:color w:val="000000"/>
          <w:sz w:val="24"/>
          <w:lang w:eastAsia="ru-RU"/>
        </w:rPr>
        <w:t xml:space="preserve">поселения </w:t>
      </w:r>
    </w:p>
    <w:p w:rsidR="000124E3" w:rsidRPr="000124E3" w:rsidRDefault="000124E3" w:rsidP="000124E3">
      <w:pPr>
        <w:widowControl/>
        <w:autoSpaceDE/>
        <w:autoSpaceDN/>
        <w:spacing w:line="259" w:lineRule="auto"/>
        <w:rPr>
          <w:color w:val="000000"/>
          <w:sz w:val="24"/>
          <w:lang w:eastAsia="ru-RU"/>
        </w:rPr>
      </w:pPr>
      <w:r w:rsidRPr="000124E3">
        <w:rPr>
          <w:b/>
          <w:color w:val="000000"/>
          <w:sz w:val="24"/>
          <w:lang w:eastAsia="ru-RU"/>
        </w:rPr>
        <w:t xml:space="preserve"> </w:t>
      </w:r>
    </w:p>
    <w:tbl>
      <w:tblPr>
        <w:tblStyle w:val="TableGrid"/>
        <w:tblW w:w="10209" w:type="dxa"/>
        <w:tblInd w:w="-8" w:type="dxa"/>
        <w:tblCellMar>
          <w:top w:w="59" w:type="dxa"/>
          <w:left w:w="8" w:type="dxa"/>
          <w:right w:w="41" w:type="dxa"/>
        </w:tblCellMar>
        <w:tblLook w:val="04A0" w:firstRow="1" w:lastRow="0" w:firstColumn="1" w:lastColumn="0" w:noHBand="0" w:noVBand="1"/>
      </w:tblPr>
      <w:tblGrid>
        <w:gridCol w:w="3967"/>
        <w:gridCol w:w="1264"/>
        <w:gridCol w:w="1490"/>
        <w:gridCol w:w="1793"/>
        <w:gridCol w:w="1695"/>
      </w:tblGrid>
      <w:tr w:rsidR="000124E3" w:rsidRPr="000124E3" w:rsidTr="000124E3">
        <w:trPr>
          <w:trHeight w:val="795"/>
        </w:trPr>
        <w:tc>
          <w:tcPr>
            <w:tcW w:w="3967" w:type="dxa"/>
            <w:tcBorders>
              <w:top w:val="double" w:sz="6" w:space="0" w:color="000000"/>
              <w:left w:val="single" w:sz="9" w:space="0" w:color="000000"/>
              <w:bottom w:val="single" w:sz="12" w:space="0" w:color="000000"/>
              <w:right w:val="single" w:sz="12" w:space="0" w:color="000000"/>
            </w:tcBorders>
            <w:shd w:val="clear" w:color="auto" w:fill="DAEEF3"/>
            <w:vAlign w:val="center"/>
          </w:tcPr>
          <w:p w:rsidR="000124E3" w:rsidRPr="000124E3" w:rsidRDefault="000124E3" w:rsidP="000124E3">
            <w:pPr>
              <w:spacing w:line="259" w:lineRule="auto"/>
              <w:rPr>
                <w:color w:val="000000"/>
                <w:sz w:val="24"/>
              </w:rPr>
            </w:pPr>
            <w:r w:rsidRPr="000124E3">
              <w:rPr>
                <w:b/>
                <w:color w:val="000000"/>
                <w:sz w:val="24"/>
              </w:rPr>
              <w:t>Показатели</w:t>
            </w:r>
            <w:r w:rsidRPr="000124E3">
              <w:rPr>
                <w:color w:val="000000"/>
                <w:sz w:val="24"/>
              </w:rPr>
              <w:t xml:space="preserve"> </w:t>
            </w:r>
          </w:p>
        </w:tc>
        <w:tc>
          <w:tcPr>
            <w:tcW w:w="1264" w:type="dxa"/>
            <w:tcBorders>
              <w:top w:val="double" w:sz="6" w:space="0" w:color="000000"/>
              <w:left w:val="single" w:sz="12" w:space="0" w:color="000000"/>
              <w:bottom w:val="single" w:sz="12" w:space="0" w:color="000000"/>
              <w:right w:val="double" w:sz="6" w:space="0" w:color="000000"/>
            </w:tcBorders>
            <w:shd w:val="clear" w:color="auto" w:fill="DAEEF3"/>
            <w:vAlign w:val="center"/>
          </w:tcPr>
          <w:p w:rsidR="000124E3" w:rsidRPr="000124E3" w:rsidRDefault="000124E3" w:rsidP="000124E3">
            <w:pPr>
              <w:spacing w:line="259" w:lineRule="auto"/>
              <w:ind w:left="8"/>
              <w:rPr>
                <w:color w:val="000000"/>
                <w:sz w:val="24"/>
              </w:rPr>
            </w:pPr>
            <w:r w:rsidRPr="000124E3">
              <w:rPr>
                <w:b/>
                <w:color w:val="000000"/>
                <w:sz w:val="24"/>
              </w:rPr>
              <w:t>Единица измерения</w:t>
            </w:r>
            <w:r w:rsidRPr="000124E3">
              <w:rPr>
                <w:color w:val="000000"/>
                <w:sz w:val="24"/>
              </w:rPr>
              <w:t xml:space="preserve"> </w:t>
            </w:r>
          </w:p>
        </w:tc>
        <w:tc>
          <w:tcPr>
            <w:tcW w:w="1490" w:type="dxa"/>
            <w:tcBorders>
              <w:top w:val="double" w:sz="6" w:space="0" w:color="000000"/>
              <w:left w:val="double" w:sz="6" w:space="0" w:color="000000"/>
              <w:bottom w:val="single" w:sz="12" w:space="0" w:color="000000"/>
              <w:right w:val="double" w:sz="6" w:space="0" w:color="000000"/>
            </w:tcBorders>
            <w:shd w:val="clear" w:color="auto" w:fill="DAEEF3"/>
            <w:vAlign w:val="center"/>
          </w:tcPr>
          <w:p w:rsidR="000124E3" w:rsidRPr="000124E3" w:rsidRDefault="000124E3" w:rsidP="000124E3">
            <w:pPr>
              <w:spacing w:line="259" w:lineRule="auto"/>
              <w:ind w:left="6"/>
              <w:rPr>
                <w:color w:val="000000"/>
                <w:sz w:val="24"/>
              </w:rPr>
            </w:pPr>
            <w:r w:rsidRPr="000124E3">
              <w:rPr>
                <w:b/>
                <w:color w:val="000000"/>
                <w:sz w:val="24"/>
              </w:rPr>
              <w:t>Базовый период</w:t>
            </w:r>
            <w:r w:rsidRPr="000124E3">
              <w:rPr>
                <w:color w:val="000000"/>
                <w:sz w:val="24"/>
              </w:rPr>
              <w:t xml:space="preserve"> </w:t>
            </w:r>
          </w:p>
        </w:tc>
        <w:tc>
          <w:tcPr>
            <w:tcW w:w="3488" w:type="dxa"/>
            <w:gridSpan w:val="2"/>
            <w:tcBorders>
              <w:top w:val="double" w:sz="6" w:space="0" w:color="000000"/>
              <w:left w:val="double" w:sz="6" w:space="0" w:color="000000"/>
              <w:bottom w:val="single" w:sz="12" w:space="0" w:color="000000"/>
              <w:right w:val="single" w:sz="10" w:space="0" w:color="000000"/>
            </w:tcBorders>
            <w:shd w:val="clear" w:color="auto" w:fill="DAEEF3"/>
            <w:vAlign w:val="center"/>
          </w:tcPr>
          <w:p w:rsidR="000124E3" w:rsidRPr="000124E3" w:rsidRDefault="000124E3" w:rsidP="000124E3">
            <w:pPr>
              <w:spacing w:line="259" w:lineRule="auto"/>
              <w:ind w:left="6"/>
              <w:rPr>
                <w:color w:val="000000"/>
                <w:sz w:val="24"/>
              </w:rPr>
            </w:pPr>
            <w:r w:rsidRPr="000124E3">
              <w:rPr>
                <w:b/>
                <w:color w:val="000000"/>
                <w:sz w:val="24"/>
              </w:rPr>
              <w:t>Прогнозируемый период</w:t>
            </w:r>
            <w:r w:rsidRPr="000124E3">
              <w:rPr>
                <w:color w:val="000000"/>
                <w:sz w:val="24"/>
              </w:rPr>
              <w:t xml:space="preserve"> </w:t>
            </w:r>
          </w:p>
        </w:tc>
      </w:tr>
      <w:tr w:rsidR="000124E3" w:rsidRPr="000124E3" w:rsidTr="000124E3">
        <w:trPr>
          <w:trHeight w:val="529"/>
        </w:trPr>
        <w:tc>
          <w:tcPr>
            <w:tcW w:w="3967" w:type="dxa"/>
            <w:tcBorders>
              <w:top w:val="single" w:sz="12" w:space="0" w:color="000000"/>
              <w:left w:val="single" w:sz="9" w:space="0" w:color="000000"/>
              <w:bottom w:val="single" w:sz="12" w:space="0" w:color="000000"/>
              <w:right w:val="single" w:sz="12" w:space="0" w:color="000000"/>
            </w:tcBorders>
          </w:tcPr>
          <w:p w:rsidR="000124E3" w:rsidRPr="000124E3" w:rsidRDefault="000124E3" w:rsidP="000124E3">
            <w:pPr>
              <w:spacing w:line="259" w:lineRule="auto"/>
              <w:rPr>
                <w:color w:val="000000"/>
                <w:sz w:val="24"/>
              </w:rPr>
            </w:pPr>
            <w:r w:rsidRPr="000124E3">
              <w:rPr>
                <w:color w:val="000000"/>
                <w:sz w:val="20"/>
              </w:rPr>
              <w:t xml:space="preserve"> </w:t>
            </w:r>
          </w:p>
        </w:tc>
        <w:tc>
          <w:tcPr>
            <w:tcW w:w="1264" w:type="dxa"/>
            <w:tcBorders>
              <w:top w:val="single" w:sz="12" w:space="0" w:color="000000"/>
              <w:left w:val="single" w:sz="12" w:space="0" w:color="000000"/>
              <w:bottom w:val="single" w:sz="12" w:space="0" w:color="000000"/>
              <w:right w:val="double" w:sz="6" w:space="0" w:color="000000"/>
            </w:tcBorders>
          </w:tcPr>
          <w:p w:rsidR="000124E3" w:rsidRPr="000124E3" w:rsidRDefault="000124E3" w:rsidP="000124E3">
            <w:pPr>
              <w:spacing w:line="259" w:lineRule="auto"/>
              <w:ind w:left="8"/>
              <w:rPr>
                <w:color w:val="000000"/>
                <w:sz w:val="24"/>
              </w:rPr>
            </w:pPr>
            <w:r w:rsidRPr="000124E3">
              <w:rPr>
                <w:color w:val="000000"/>
                <w:sz w:val="20"/>
              </w:rPr>
              <w:t xml:space="preserve"> </w:t>
            </w:r>
          </w:p>
        </w:tc>
        <w:tc>
          <w:tcPr>
            <w:tcW w:w="1490" w:type="dxa"/>
            <w:tcBorders>
              <w:top w:val="single" w:sz="12" w:space="0" w:color="000000"/>
              <w:left w:val="double" w:sz="6" w:space="0" w:color="000000"/>
              <w:bottom w:val="single" w:sz="12" w:space="0" w:color="000000"/>
              <w:right w:val="double" w:sz="6" w:space="0" w:color="000000"/>
            </w:tcBorders>
            <w:vAlign w:val="center"/>
          </w:tcPr>
          <w:p w:rsidR="000124E3" w:rsidRPr="000124E3" w:rsidRDefault="000124E3" w:rsidP="000124E3">
            <w:pPr>
              <w:spacing w:line="259" w:lineRule="auto"/>
              <w:ind w:left="6"/>
              <w:rPr>
                <w:color w:val="000000"/>
                <w:sz w:val="24"/>
              </w:rPr>
            </w:pPr>
            <w:r w:rsidRPr="000124E3">
              <w:rPr>
                <w:color w:val="000000"/>
                <w:sz w:val="24"/>
              </w:rPr>
              <w:t xml:space="preserve">2009 год </w:t>
            </w:r>
          </w:p>
        </w:tc>
        <w:tc>
          <w:tcPr>
            <w:tcW w:w="1793" w:type="dxa"/>
            <w:tcBorders>
              <w:top w:val="single" w:sz="12" w:space="0" w:color="000000"/>
              <w:left w:val="double" w:sz="6" w:space="0" w:color="000000"/>
              <w:bottom w:val="single" w:sz="12" w:space="0" w:color="000000"/>
              <w:right w:val="single" w:sz="12" w:space="0" w:color="000000"/>
            </w:tcBorders>
            <w:vAlign w:val="center"/>
          </w:tcPr>
          <w:p w:rsidR="000124E3" w:rsidRPr="000124E3" w:rsidRDefault="000124E3" w:rsidP="000124E3">
            <w:pPr>
              <w:spacing w:line="259" w:lineRule="auto"/>
              <w:ind w:left="6"/>
              <w:rPr>
                <w:color w:val="000000"/>
                <w:sz w:val="24"/>
              </w:rPr>
            </w:pPr>
            <w:r w:rsidRPr="000124E3">
              <w:rPr>
                <w:color w:val="000000"/>
                <w:sz w:val="24"/>
              </w:rPr>
              <w:t xml:space="preserve">2020 год </w:t>
            </w:r>
          </w:p>
        </w:tc>
        <w:tc>
          <w:tcPr>
            <w:tcW w:w="1695" w:type="dxa"/>
            <w:tcBorders>
              <w:top w:val="single" w:sz="12" w:space="0" w:color="000000"/>
              <w:left w:val="single" w:sz="12" w:space="0" w:color="000000"/>
              <w:bottom w:val="single" w:sz="12" w:space="0" w:color="000000"/>
              <w:right w:val="single" w:sz="10" w:space="0" w:color="000000"/>
            </w:tcBorders>
            <w:vAlign w:val="center"/>
          </w:tcPr>
          <w:p w:rsidR="000124E3" w:rsidRPr="000124E3" w:rsidRDefault="000124E3" w:rsidP="000124E3">
            <w:pPr>
              <w:spacing w:line="259" w:lineRule="auto"/>
              <w:ind w:left="6"/>
              <w:rPr>
                <w:color w:val="000000"/>
                <w:sz w:val="24"/>
              </w:rPr>
            </w:pPr>
            <w:r w:rsidRPr="000124E3">
              <w:rPr>
                <w:color w:val="000000"/>
                <w:sz w:val="24"/>
              </w:rPr>
              <w:t xml:space="preserve">2030 год </w:t>
            </w:r>
          </w:p>
        </w:tc>
      </w:tr>
      <w:tr w:rsidR="000124E3" w:rsidRPr="000124E3" w:rsidTr="000124E3">
        <w:trPr>
          <w:trHeight w:val="802"/>
        </w:trPr>
        <w:tc>
          <w:tcPr>
            <w:tcW w:w="3967" w:type="dxa"/>
            <w:tcBorders>
              <w:top w:val="single" w:sz="12" w:space="0" w:color="000000"/>
              <w:left w:val="single" w:sz="9" w:space="0" w:color="000000"/>
              <w:bottom w:val="single" w:sz="12" w:space="0" w:color="000000"/>
              <w:right w:val="single" w:sz="12"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Численность населения на начало года </w:t>
            </w:r>
          </w:p>
        </w:tc>
        <w:tc>
          <w:tcPr>
            <w:tcW w:w="1264" w:type="dxa"/>
            <w:tcBorders>
              <w:top w:val="single" w:sz="12" w:space="0" w:color="000000"/>
              <w:left w:val="single" w:sz="12" w:space="0" w:color="000000"/>
              <w:bottom w:val="single" w:sz="12" w:space="0" w:color="000000"/>
              <w:right w:val="double" w:sz="6" w:space="0" w:color="000000"/>
            </w:tcBorders>
          </w:tcPr>
          <w:p w:rsidR="000124E3" w:rsidRPr="000124E3" w:rsidRDefault="000124E3" w:rsidP="000124E3">
            <w:pPr>
              <w:spacing w:line="259" w:lineRule="auto"/>
              <w:ind w:left="8"/>
              <w:rPr>
                <w:color w:val="000000"/>
                <w:sz w:val="24"/>
              </w:rPr>
            </w:pPr>
            <w:r w:rsidRPr="000124E3">
              <w:rPr>
                <w:color w:val="000000"/>
                <w:sz w:val="24"/>
              </w:rPr>
              <w:t xml:space="preserve">человек </w:t>
            </w:r>
          </w:p>
        </w:tc>
        <w:tc>
          <w:tcPr>
            <w:tcW w:w="1490" w:type="dxa"/>
            <w:tcBorders>
              <w:top w:val="single" w:sz="12" w:space="0" w:color="000000"/>
              <w:left w:val="double" w:sz="6" w:space="0" w:color="000000"/>
              <w:bottom w:val="single" w:sz="12" w:space="0" w:color="000000"/>
              <w:right w:val="double" w:sz="6"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1439 </w:t>
            </w:r>
          </w:p>
        </w:tc>
        <w:tc>
          <w:tcPr>
            <w:tcW w:w="1793" w:type="dxa"/>
            <w:tcBorders>
              <w:top w:val="single" w:sz="12" w:space="0" w:color="000000"/>
              <w:left w:val="double" w:sz="6" w:space="0" w:color="000000"/>
              <w:bottom w:val="single" w:sz="12" w:space="0" w:color="000000"/>
              <w:right w:val="single" w:sz="12"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1390 </w:t>
            </w:r>
          </w:p>
        </w:tc>
        <w:tc>
          <w:tcPr>
            <w:tcW w:w="1695" w:type="dxa"/>
            <w:tcBorders>
              <w:top w:val="single" w:sz="12" w:space="0" w:color="000000"/>
              <w:left w:val="single" w:sz="12" w:space="0" w:color="000000"/>
              <w:bottom w:val="single" w:sz="12" w:space="0" w:color="000000"/>
              <w:right w:val="single" w:sz="10"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1350 </w:t>
            </w:r>
          </w:p>
        </w:tc>
      </w:tr>
      <w:tr w:rsidR="000124E3" w:rsidRPr="000124E3" w:rsidTr="000124E3">
        <w:trPr>
          <w:trHeight w:val="996"/>
        </w:trPr>
        <w:tc>
          <w:tcPr>
            <w:tcW w:w="3967" w:type="dxa"/>
            <w:tcBorders>
              <w:top w:val="single" w:sz="12" w:space="0" w:color="000000"/>
              <w:left w:val="single" w:sz="9" w:space="0" w:color="000000"/>
              <w:bottom w:val="single" w:sz="6" w:space="0" w:color="000000"/>
              <w:right w:val="single" w:sz="12" w:space="0" w:color="000000"/>
            </w:tcBorders>
          </w:tcPr>
          <w:p w:rsidR="000124E3" w:rsidRPr="000124E3" w:rsidRDefault="000124E3" w:rsidP="000124E3">
            <w:pPr>
              <w:spacing w:line="259" w:lineRule="auto"/>
              <w:rPr>
                <w:color w:val="000000"/>
                <w:sz w:val="24"/>
              </w:rPr>
            </w:pPr>
            <w:r w:rsidRPr="000124E3">
              <w:rPr>
                <w:color w:val="000000"/>
                <w:sz w:val="24"/>
              </w:rPr>
              <w:t xml:space="preserve">Численность населения в возрасте моложе трудоспособного </w:t>
            </w:r>
          </w:p>
        </w:tc>
        <w:tc>
          <w:tcPr>
            <w:tcW w:w="1264" w:type="dxa"/>
            <w:tcBorders>
              <w:top w:val="single" w:sz="12" w:space="0" w:color="000000"/>
              <w:left w:val="single" w:sz="12" w:space="0" w:color="000000"/>
              <w:bottom w:val="single" w:sz="6" w:space="0" w:color="000000"/>
              <w:right w:val="double" w:sz="6" w:space="0" w:color="000000"/>
            </w:tcBorders>
          </w:tcPr>
          <w:p w:rsidR="000124E3" w:rsidRPr="000124E3" w:rsidRDefault="000124E3" w:rsidP="000124E3">
            <w:pPr>
              <w:spacing w:line="259" w:lineRule="auto"/>
              <w:ind w:left="8"/>
              <w:rPr>
                <w:color w:val="000000"/>
                <w:sz w:val="24"/>
              </w:rPr>
            </w:pPr>
            <w:r w:rsidRPr="000124E3">
              <w:rPr>
                <w:color w:val="000000"/>
                <w:sz w:val="24"/>
              </w:rPr>
              <w:t xml:space="preserve">чел. </w:t>
            </w:r>
          </w:p>
        </w:tc>
        <w:tc>
          <w:tcPr>
            <w:tcW w:w="1490" w:type="dxa"/>
            <w:tcBorders>
              <w:top w:val="single" w:sz="12" w:space="0" w:color="000000"/>
              <w:left w:val="double" w:sz="6" w:space="0" w:color="000000"/>
              <w:bottom w:val="single" w:sz="6" w:space="0" w:color="000000"/>
              <w:right w:val="double" w:sz="6"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237 </w:t>
            </w:r>
          </w:p>
        </w:tc>
        <w:tc>
          <w:tcPr>
            <w:tcW w:w="1793" w:type="dxa"/>
            <w:tcBorders>
              <w:top w:val="single" w:sz="12" w:space="0" w:color="000000"/>
              <w:left w:val="double" w:sz="6" w:space="0" w:color="000000"/>
              <w:bottom w:val="single" w:sz="6" w:space="0" w:color="000000"/>
              <w:right w:val="single" w:sz="12"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222 </w:t>
            </w:r>
          </w:p>
        </w:tc>
        <w:tc>
          <w:tcPr>
            <w:tcW w:w="1695" w:type="dxa"/>
            <w:tcBorders>
              <w:top w:val="single" w:sz="12" w:space="0" w:color="000000"/>
              <w:left w:val="single" w:sz="12" w:space="0" w:color="000000"/>
              <w:bottom w:val="single" w:sz="6" w:space="0" w:color="000000"/>
              <w:right w:val="single" w:sz="10"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216 </w:t>
            </w:r>
          </w:p>
        </w:tc>
      </w:tr>
      <w:tr w:rsidR="000124E3" w:rsidRPr="000124E3" w:rsidTr="000124E3">
        <w:trPr>
          <w:trHeight w:val="852"/>
        </w:trPr>
        <w:tc>
          <w:tcPr>
            <w:tcW w:w="3967" w:type="dxa"/>
            <w:tcBorders>
              <w:top w:val="single" w:sz="6" w:space="0" w:color="000000"/>
              <w:left w:val="single" w:sz="9" w:space="0" w:color="000000"/>
              <w:bottom w:val="single" w:sz="6" w:space="0" w:color="000000"/>
              <w:right w:val="single" w:sz="12" w:space="0" w:color="000000"/>
            </w:tcBorders>
            <w:vAlign w:val="center"/>
          </w:tcPr>
          <w:p w:rsidR="000124E3" w:rsidRPr="000124E3" w:rsidRDefault="000124E3" w:rsidP="000124E3">
            <w:pPr>
              <w:spacing w:line="259" w:lineRule="auto"/>
              <w:rPr>
                <w:color w:val="000000"/>
                <w:sz w:val="24"/>
              </w:rPr>
            </w:pPr>
            <w:r w:rsidRPr="000124E3">
              <w:rPr>
                <w:color w:val="000000"/>
                <w:sz w:val="24"/>
              </w:rPr>
              <w:lastRenderedPageBreak/>
              <w:t xml:space="preserve">Численность населения в трудоспособном возрасте </w:t>
            </w:r>
          </w:p>
        </w:tc>
        <w:tc>
          <w:tcPr>
            <w:tcW w:w="1264" w:type="dxa"/>
            <w:tcBorders>
              <w:top w:val="single" w:sz="6" w:space="0" w:color="000000"/>
              <w:left w:val="single" w:sz="12" w:space="0" w:color="000000"/>
              <w:bottom w:val="single" w:sz="6" w:space="0" w:color="000000"/>
              <w:right w:val="double" w:sz="6" w:space="0" w:color="000000"/>
            </w:tcBorders>
          </w:tcPr>
          <w:p w:rsidR="000124E3" w:rsidRPr="000124E3" w:rsidRDefault="000124E3" w:rsidP="000124E3">
            <w:pPr>
              <w:spacing w:line="259" w:lineRule="auto"/>
              <w:ind w:left="8"/>
              <w:rPr>
                <w:color w:val="000000"/>
                <w:sz w:val="24"/>
              </w:rPr>
            </w:pPr>
            <w:r w:rsidRPr="000124E3">
              <w:rPr>
                <w:color w:val="000000"/>
                <w:sz w:val="24"/>
              </w:rPr>
              <w:t xml:space="preserve">чел. </w:t>
            </w:r>
          </w:p>
        </w:tc>
        <w:tc>
          <w:tcPr>
            <w:tcW w:w="1490" w:type="dxa"/>
            <w:tcBorders>
              <w:top w:val="single" w:sz="6" w:space="0" w:color="000000"/>
              <w:left w:val="double" w:sz="6" w:space="0" w:color="000000"/>
              <w:bottom w:val="single" w:sz="6" w:space="0" w:color="000000"/>
              <w:right w:val="double" w:sz="6"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839 </w:t>
            </w:r>
          </w:p>
        </w:tc>
        <w:tc>
          <w:tcPr>
            <w:tcW w:w="1793" w:type="dxa"/>
            <w:tcBorders>
              <w:top w:val="single" w:sz="6" w:space="0" w:color="000000"/>
              <w:left w:val="double" w:sz="6" w:space="0" w:color="000000"/>
              <w:bottom w:val="single" w:sz="6" w:space="0" w:color="000000"/>
              <w:right w:val="single" w:sz="12"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820 </w:t>
            </w:r>
          </w:p>
        </w:tc>
        <w:tc>
          <w:tcPr>
            <w:tcW w:w="1695" w:type="dxa"/>
            <w:tcBorders>
              <w:top w:val="single" w:sz="6" w:space="0" w:color="000000"/>
              <w:left w:val="single" w:sz="12" w:space="0" w:color="000000"/>
              <w:bottom w:val="single" w:sz="6" w:space="0" w:color="000000"/>
              <w:right w:val="single" w:sz="10"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797 </w:t>
            </w:r>
          </w:p>
        </w:tc>
      </w:tr>
      <w:tr w:rsidR="000124E3" w:rsidRPr="000124E3" w:rsidTr="000124E3">
        <w:trPr>
          <w:trHeight w:val="826"/>
        </w:trPr>
        <w:tc>
          <w:tcPr>
            <w:tcW w:w="3967" w:type="dxa"/>
            <w:tcBorders>
              <w:top w:val="single" w:sz="6" w:space="0" w:color="000000"/>
              <w:left w:val="single" w:sz="9" w:space="0" w:color="000000"/>
              <w:bottom w:val="single" w:sz="6" w:space="0" w:color="000000"/>
              <w:right w:val="single" w:sz="12"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Численность населения в возрасте старше трудоспособного </w:t>
            </w:r>
          </w:p>
        </w:tc>
        <w:tc>
          <w:tcPr>
            <w:tcW w:w="1264" w:type="dxa"/>
            <w:tcBorders>
              <w:top w:val="single" w:sz="6" w:space="0" w:color="000000"/>
              <w:left w:val="single" w:sz="12" w:space="0" w:color="000000"/>
              <w:bottom w:val="single" w:sz="6" w:space="0" w:color="000000"/>
              <w:right w:val="double" w:sz="6" w:space="0" w:color="000000"/>
            </w:tcBorders>
          </w:tcPr>
          <w:p w:rsidR="000124E3" w:rsidRPr="000124E3" w:rsidRDefault="000124E3" w:rsidP="000124E3">
            <w:pPr>
              <w:spacing w:line="259" w:lineRule="auto"/>
              <w:ind w:left="8"/>
              <w:rPr>
                <w:color w:val="000000"/>
                <w:sz w:val="24"/>
              </w:rPr>
            </w:pPr>
            <w:r w:rsidRPr="000124E3">
              <w:rPr>
                <w:color w:val="000000"/>
                <w:sz w:val="24"/>
              </w:rPr>
              <w:t xml:space="preserve">чел. </w:t>
            </w:r>
          </w:p>
        </w:tc>
        <w:tc>
          <w:tcPr>
            <w:tcW w:w="1490" w:type="dxa"/>
            <w:tcBorders>
              <w:top w:val="single" w:sz="6" w:space="0" w:color="000000"/>
              <w:left w:val="double" w:sz="6" w:space="0" w:color="000000"/>
              <w:bottom w:val="single" w:sz="6" w:space="0" w:color="000000"/>
              <w:right w:val="double" w:sz="6"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363 </w:t>
            </w:r>
          </w:p>
        </w:tc>
        <w:tc>
          <w:tcPr>
            <w:tcW w:w="1793" w:type="dxa"/>
            <w:tcBorders>
              <w:top w:val="single" w:sz="6" w:space="0" w:color="000000"/>
              <w:left w:val="double" w:sz="6" w:space="0" w:color="000000"/>
              <w:bottom w:val="single" w:sz="6" w:space="0" w:color="000000"/>
              <w:right w:val="single" w:sz="12"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348 </w:t>
            </w:r>
          </w:p>
        </w:tc>
        <w:tc>
          <w:tcPr>
            <w:tcW w:w="1695" w:type="dxa"/>
            <w:tcBorders>
              <w:top w:val="single" w:sz="6" w:space="0" w:color="000000"/>
              <w:left w:val="single" w:sz="12" w:space="0" w:color="000000"/>
              <w:bottom w:val="single" w:sz="6" w:space="0" w:color="000000"/>
              <w:right w:val="single" w:sz="10" w:space="0" w:color="000000"/>
            </w:tcBorders>
          </w:tcPr>
          <w:p w:rsidR="000124E3" w:rsidRPr="000124E3" w:rsidRDefault="000124E3" w:rsidP="000124E3">
            <w:pPr>
              <w:spacing w:line="259" w:lineRule="auto"/>
              <w:ind w:left="6"/>
              <w:rPr>
                <w:color w:val="000000"/>
                <w:sz w:val="24"/>
              </w:rPr>
            </w:pPr>
            <w:r w:rsidRPr="000124E3">
              <w:rPr>
                <w:color w:val="000000"/>
                <w:sz w:val="24"/>
              </w:rPr>
              <w:t xml:space="preserve">338 </w:t>
            </w:r>
          </w:p>
        </w:tc>
      </w:tr>
    </w:tbl>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3"/>
        <w:rPr>
          <w:b/>
          <w:i/>
          <w:color w:val="000000"/>
          <w:sz w:val="24"/>
          <w:lang w:eastAsia="ru-RU"/>
        </w:rPr>
      </w:pPr>
      <w:r w:rsidRPr="000124E3">
        <w:rPr>
          <w:b/>
          <w:color w:val="000000"/>
          <w:sz w:val="24"/>
          <w:lang w:eastAsia="ru-RU"/>
        </w:rPr>
        <w:t xml:space="preserve">2.2. Предложения по оптимизации административно-территориального устройства Евстратовского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Границы и статус Евстратовского сельского поселения установлены Законом Воронежской области от 15.10.2004 № 63-ОЗ (ред. от 19.10.2009)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0124E3" w:rsidRPr="000124E3" w:rsidRDefault="000124E3" w:rsidP="000124E3">
      <w:pPr>
        <w:widowControl/>
        <w:autoSpaceDE/>
        <w:autoSpaceDN/>
        <w:spacing w:after="5" w:line="250" w:lineRule="auto"/>
        <w:ind w:left="-3" w:firstLine="557"/>
        <w:jc w:val="both"/>
        <w:rPr>
          <w:color w:val="000000"/>
          <w:sz w:val="24"/>
          <w:lang w:eastAsia="ru-RU"/>
        </w:rPr>
      </w:pPr>
      <w:r w:rsidRPr="000124E3">
        <w:rPr>
          <w:color w:val="000000"/>
          <w:sz w:val="24"/>
          <w:lang w:eastAsia="ru-RU"/>
        </w:rPr>
        <w:t xml:space="preserve">Генеральным планом не предусмотрено изменение границы сельского поселения. </w:t>
      </w:r>
    </w:p>
    <w:p w:rsidR="000124E3" w:rsidRPr="000124E3" w:rsidRDefault="000124E3" w:rsidP="000124E3">
      <w:pPr>
        <w:widowControl/>
        <w:autoSpaceDE/>
        <w:autoSpaceDN/>
        <w:spacing w:after="5" w:line="250" w:lineRule="auto"/>
        <w:ind w:left="-3" w:firstLine="557"/>
        <w:jc w:val="both"/>
        <w:rPr>
          <w:sz w:val="24"/>
          <w:lang w:eastAsia="ru-RU"/>
        </w:rPr>
      </w:pPr>
      <w:r w:rsidRPr="000124E3">
        <w:rPr>
          <w:sz w:val="24"/>
          <w:lang w:eastAsia="ru-RU"/>
        </w:rPr>
        <w:t xml:space="preserve">Генеральный план Евстратовского сельского поселения Россошанского муниципального района </w:t>
      </w:r>
      <w:r w:rsidRPr="000124E3">
        <w:rPr>
          <w:bCs/>
          <w:sz w:val="24"/>
          <w:lang w:eastAsia="ru-RU"/>
        </w:rPr>
        <w:t xml:space="preserve">утверждён </w:t>
      </w:r>
      <w:r w:rsidRPr="000124E3">
        <w:rPr>
          <w:sz w:val="24"/>
          <w:lang w:eastAsia="ru-RU"/>
        </w:rPr>
        <w:t>решением Совета народных депутатов Евстратовского сельского поселения Россошанского муниципального района Воронежской области от 17.10.2011 года № 72 «Об утверждении Генерального плана Евстратовского сельского поселения Россошанского муниципального района Воронежской области» (ред. от 09.01.2014 №164, от 25.12.2014 №208, от 24.10.2015 №11, от 25.09.2018 №176, от 01.08.2019 №227).</w:t>
      </w:r>
    </w:p>
    <w:p w:rsidR="000124E3" w:rsidRPr="000124E3" w:rsidRDefault="000124E3" w:rsidP="000124E3">
      <w:pPr>
        <w:widowControl/>
        <w:tabs>
          <w:tab w:val="left" w:pos="3240"/>
        </w:tabs>
        <w:autoSpaceDE/>
        <w:autoSpaceDN/>
        <w:spacing w:after="5" w:line="250" w:lineRule="auto"/>
        <w:ind w:firstLine="567"/>
        <w:jc w:val="both"/>
        <w:rPr>
          <w:sz w:val="24"/>
          <w:lang w:eastAsia="ru-RU"/>
        </w:rPr>
      </w:pPr>
      <w:r w:rsidRPr="000124E3">
        <w:rPr>
          <w:sz w:val="24"/>
          <w:lang w:eastAsia="ru-RU"/>
        </w:rPr>
        <w:t xml:space="preserve">Позднее были установлены границы населённых пунктов с. Евстратовка, х. Славянка, х. Малая Меженка, утверждены решением совета народных депутатов Евстратовского сельского поселения Россошанского муниципального района </w:t>
      </w:r>
      <w:r w:rsidRPr="000124E3">
        <w:rPr>
          <w:rFonts w:eastAsia="Arial"/>
          <w:bCs/>
          <w:sz w:val="24"/>
          <w:lang w:eastAsia="ru-RU"/>
        </w:rPr>
        <w:t xml:space="preserve">от </w:t>
      </w:r>
      <w:r w:rsidRPr="000124E3">
        <w:rPr>
          <w:bCs/>
          <w:sz w:val="24"/>
          <w:lang w:eastAsia="ru-RU"/>
        </w:rPr>
        <w:t>25.09.2018 №176</w:t>
      </w:r>
      <w:r w:rsidRPr="000124E3">
        <w:rPr>
          <w:sz w:val="24"/>
          <w:lang w:eastAsia="ru-RU"/>
        </w:rPr>
        <w:t xml:space="preserve"> и внесены в единый государственный реестр недвижимости (ЕГРН). </w:t>
      </w:r>
    </w:p>
    <w:p w:rsidR="000124E3" w:rsidRPr="000124E3" w:rsidRDefault="000124E3" w:rsidP="000124E3">
      <w:pPr>
        <w:widowControl/>
        <w:tabs>
          <w:tab w:val="left" w:pos="3240"/>
        </w:tabs>
        <w:autoSpaceDE/>
        <w:autoSpaceDN/>
        <w:spacing w:after="5" w:line="250" w:lineRule="auto"/>
        <w:ind w:firstLine="567"/>
        <w:jc w:val="both"/>
        <w:rPr>
          <w:sz w:val="24"/>
          <w:lang w:eastAsia="ru-RU"/>
        </w:rPr>
      </w:pPr>
      <w:r w:rsidRPr="000124E3">
        <w:rPr>
          <w:sz w:val="24"/>
          <w:lang w:eastAsia="ru-RU"/>
        </w:rPr>
        <w:t>В соответствии с установленными границами площади населенных пунктов составили:</w:t>
      </w:r>
    </w:p>
    <w:p w:rsidR="000124E3" w:rsidRPr="000124E3" w:rsidRDefault="000124E3" w:rsidP="000124E3">
      <w:pPr>
        <w:widowControl/>
        <w:tabs>
          <w:tab w:val="left" w:pos="3240"/>
        </w:tabs>
        <w:autoSpaceDE/>
        <w:autoSpaceDN/>
        <w:spacing w:after="5" w:line="250" w:lineRule="auto"/>
        <w:ind w:left="1042" w:firstLine="567"/>
        <w:jc w:val="both"/>
        <w:rPr>
          <w:sz w:val="24"/>
          <w:lang w:eastAsia="ru-RU"/>
        </w:rPr>
      </w:pPr>
      <w:r w:rsidRPr="000124E3">
        <w:rPr>
          <w:sz w:val="24"/>
          <w:lang w:eastAsia="ru-RU"/>
        </w:rPr>
        <w:t>- с. Евстратовка – 355,596 га;</w:t>
      </w:r>
    </w:p>
    <w:p w:rsidR="000124E3" w:rsidRPr="000124E3" w:rsidRDefault="000124E3" w:rsidP="000124E3">
      <w:pPr>
        <w:widowControl/>
        <w:tabs>
          <w:tab w:val="left" w:pos="3240"/>
        </w:tabs>
        <w:autoSpaceDE/>
        <w:autoSpaceDN/>
        <w:spacing w:after="5" w:line="250" w:lineRule="auto"/>
        <w:ind w:left="1042" w:firstLine="567"/>
        <w:jc w:val="both"/>
        <w:rPr>
          <w:sz w:val="24"/>
          <w:lang w:eastAsia="ru-RU"/>
        </w:rPr>
      </w:pPr>
      <w:r w:rsidRPr="000124E3">
        <w:rPr>
          <w:sz w:val="24"/>
          <w:lang w:eastAsia="ru-RU"/>
        </w:rPr>
        <w:t>- х. Малая Меженка – 84,55 га;</w:t>
      </w:r>
    </w:p>
    <w:p w:rsidR="000124E3" w:rsidRPr="000124E3" w:rsidRDefault="000124E3" w:rsidP="000124E3">
      <w:pPr>
        <w:widowControl/>
        <w:tabs>
          <w:tab w:val="left" w:pos="3240"/>
        </w:tabs>
        <w:autoSpaceDE/>
        <w:autoSpaceDN/>
        <w:spacing w:after="5" w:line="250" w:lineRule="auto"/>
        <w:ind w:left="1042" w:firstLine="567"/>
        <w:jc w:val="both"/>
        <w:rPr>
          <w:sz w:val="24"/>
          <w:lang w:eastAsia="ru-RU"/>
        </w:rPr>
      </w:pPr>
      <w:r w:rsidRPr="000124E3">
        <w:rPr>
          <w:sz w:val="24"/>
          <w:lang w:eastAsia="ru-RU"/>
        </w:rPr>
        <w:t>- х. Славянка – 78,37 га.</w:t>
      </w:r>
    </w:p>
    <w:p w:rsidR="000124E3" w:rsidRPr="000124E3" w:rsidRDefault="000124E3" w:rsidP="000124E3">
      <w:pPr>
        <w:widowControl/>
        <w:autoSpaceDE/>
        <w:autoSpaceDN/>
        <w:spacing w:line="259" w:lineRule="auto"/>
        <w:ind w:firstLine="567"/>
        <w:jc w:val="both"/>
        <w:rPr>
          <w:sz w:val="24"/>
          <w:lang w:eastAsia="ru-RU"/>
        </w:rPr>
      </w:pPr>
      <w:r w:rsidRPr="000124E3">
        <w:rPr>
          <w:sz w:val="24"/>
          <w:lang w:eastAsia="ru-RU"/>
        </w:rPr>
        <w:t>Таким образом, мероприятия по территориальному планированию, а именно по включению участков в границы населенных пунктов с. Евстратовка и х. Славянка из категории «земли сельскохозяйственного назначения», и проведению комплекса мероприятий по установлению (изменению) границы населенных пунктов (п.1-3 нижеприведенной таблицы), утратили силу.</w:t>
      </w:r>
    </w:p>
    <w:p w:rsidR="000124E3" w:rsidRPr="000124E3" w:rsidRDefault="000124E3" w:rsidP="000124E3">
      <w:pPr>
        <w:widowControl/>
        <w:autoSpaceDE/>
        <w:autoSpaceDN/>
        <w:spacing w:line="259" w:lineRule="auto"/>
        <w:ind w:firstLine="567"/>
        <w:jc w:val="both"/>
        <w:rPr>
          <w:sz w:val="24"/>
          <w:lang w:eastAsia="ru-RU"/>
        </w:rPr>
      </w:pPr>
      <w:r w:rsidRPr="000124E3">
        <w:rPr>
          <w:sz w:val="24"/>
          <w:lang w:eastAsia="ru-RU"/>
        </w:rPr>
        <w:t xml:space="preserve">В графических материалах генерального плана, границы вышеуказанных населенных пунктов отражены в соответствии со сведениями ЕГРН. </w:t>
      </w:r>
    </w:p>
    <w:p w:rsidR="000124E3" w:rsidRPr="000124E3" w:rsidRDefault="000124E3" w:rsidP="000124E3">
      <w:pPr>
        <w:widowControl/>
        <w:autoSpaceDE/>
        <w:autoSpaceDN/>
        <w:spacing w:line="259" w:lineRule="auto"/>
        <w:ind w:firstLine="567"/>
        <w:jc w:val="both"/>
        <w:rPr>
          <w:sz w:val="24"/>
          <w:lang w:eastAsia="ru-RU"/>
        </w:rPr>
      </w:pPr>
      <w:r w:rsidRPr="000124E3">
        <w:rPr>
          <w:sz w:val="24"/>
          <w:lang w:eastAsia="ru-RU"/>
        </w:rPr>
        <w:t>Границы х. Пинчук не установлены и в ЕГРН не внесены.</w:t>
      </w:r>
    </w:p>
    <w:p w:rsidR="000124E3" w:rsidRPr="000124E3" w:rsidRDefault="000124E3" w:rsidP="000124E3">
      <w:pPr>
        <w:widowControl/>
        <w:autoSpaceDE/>
        <w:autoSpaceDN/>
        <w:spacing w:after="5" w:line="250" w:lineRule="auto"/>
        <w:ind w:firstLine="567"/>
        <w:jc w:val="both"/>
        <w:rPr>
          <w:sz w:val="24"/>
          <w:lang w:eastAsia="ru-RU"/>
        </w:rPr>
      </w:pPr>
      <w:r w:rsidRPr="000124E3">
        <w:rPr>
          <w:sz w:val="24"/>
          <w:lang w:eastAsia="ru-RU"/>
        </w:rPr>
        <w:t xml:space="preserve">На территории Евстратовского сельского поселения имеются месторождения полезных ископаемых. Так, ранее решениями Совета народных депутатов Евстратовского сельского поселения Россошанского муниципального района Воронежской области от 25.12.2014 №208, от 24.10.2015 №11, были утверждены мероприятия по переводу нескольких земельных участков </w:t>
      </w:r>
      <w:r w:rsidRPr="000124E3">
        <w:rPr>
          <w:sz w:val="24"/>
          <w:szCs w:val="24"/>
          <w:lang w:eastAsia="ru-RU"/>
        </w:rPr>
        <w:t>из категории «земли сельскохозяйственного назначения» в категорию «</w:t>
      </w:r>
      <w:r w:rsidRPr="000124E3">
        <w:rPr>
          <w:sz w:val="24"/>
          <w:lang w:eastAsia="ar-SA"/>
        </w:rPr>
        <w:t>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0124E3">
        <w:rPr>
          <w:sz w:val="24"/>
          <w:szCs w:val="24"/>
          <w:lang w:eastAsia="ru-RU"/>
        </w:rPr>
        <w:t>, в том числе с целью разработки карьера по добыче песка.</w:t>
      </w:r>
    </w:p>
    <w:p w:rsidR="000124E3" w:rsidRPr="000124E3" w:rsidRDefault="000124E3" w:rsidP="000124E3">
      <w:pPr>
        <w:widowControl/>
        <w:autoSpaceDE/>
        <w:autoSpaceDN/>
        <w:spacing w:line="259" w:lineRule="auto"/>
        <w:ind w:firstLine="567"/>
        <w:jc w:val="both"/>
        <w:rPr>
          <w:sz w:val="24"/>
          <w:lang w:eastAsia="ru-RU"/>
        </w:rPr>
      </w:pPr>
      <w:r w:rsidRPr="000124E3">
        <w:rPr>
          <w:sz w:val="24"/>
          <w:lang w:eastAsia="ru-RU"/>
        </w:rPr>
        <w:lastRenderedPageBreak/>
        <w:t xml:space="preserve">В рамках настоящего проекта изменений в генеральный план, с целью развития промышленной отрасли по </w:t>
      </w:r>
      <w:r w:rsidRPr="000124E3">
        <w:rPr>
          <w:sz w:val="24"/>
          <w:szCs w:val="24"/>
          <w:lang w:eastAsia="ru-RU"/>
        </w:rPr>
        <w:t>добыче и разработке полезных ископаемых,</w:t>
      </w:r>
      <w:r w:rsidRPr="000124E3">
        <w:rPr>
          <w:sz w:val="24"/>
          <w:lang w:eastAsia="ru-RU"/>
        </w:rPr>
        <w:t xml:space="preserve"> по инициативе заинтересованных лиц, предлагается к переводу </w:t>
      </w:r>
      <w:r w:rsidRPr="000124E3">
        <w:rPr>
          <w:sz w:val="24"/>
          <w:szCs w:val="24"/>
          <w:lang w:eastAsia="ru-RU"/>
        </w:rPr>
        <w:t>земельный участок с кадастровым номером 36:27:0990013:35 общей площадью 56341 кв.м. из категории «земель сельскохозяйственного назначения» в категорию «</w:t>
      </w:r>
      <w:r w:rsidRPr="000124E3">
        <w:rPr>
          <w:sz w:val="24"/>
          <w:lang w:eastAsia="ar-SA"/>
        </w:rPr>
        <w:t>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0124E3">
        <w:rPr>
          <w:sz w:val="24"/>
          <w:szCs w:val="24"/>
          <w:lang w:eastAsia="ru-RU"/>
        </w:rPr>
        <w:t>» для размещения карьера по добыче строительного песка на участке недр «Евстратовское-III».</w:t>
      </w:r>
    </w:p>
    <w:p w:rsidR="000124E3" w:rsidRPr="000124E3" w:rsidRDefault="000124E3" w:rsidP="000124E3">
      <w:pPr>
        <w:widowControl/>
        <w:autoSpaceDE/>
        <w:autoSpaceDN/>
        <w:spacing w:line="259" w:lineRule="auto"/>
        <w:ind w:left="567"/>
        <w:rPr>
          <w:sz w:val="24"/>
          <w:lang w:eastAsia="ru-RU"/>
        </w:rPr>
      </w:pPr>
    </w:p>
    <w:p w:rsidR="000124E3" w:rsidRPr="000124E3" w:rsidRDefault="000124E3" w:rsidP="000124E3">
      <w:pPr>
        <w:keepNext/>
        <w:keepLines/>
        <w:widowControl/>
        <w:autoSpaceDE/>
        <w:autoSpaceDN/>
        <w:spacing w:after="5" w:line="250" w:lineRule="auto"/>
        <w:ind w:right="131" w:firstLine="566"/>
        <w:jc w:val="center"/>
        <w:outlineLvl w:val="3"/>
        <w:rPr>
          <w:b/>
          <w:i/>
          <w:sz w:val="24"/>
          <w:lang w:eastAsia="ru-RU"/>
        </w:rPr>
      </w:pPr>
      <w:r w:rsidRPr="000124E3">
        <w:rPr>
          <w:b/>
          <w:i/>
          <w:sz w:val="24"/>
          <w:lang w:eastAsia="ru-RU"/>
        </w:rPr>
        <w:t>Перечень мероприятий по территориальному планированию и этапы их реализации по разделу административно-территориального устройства</w:t>
      </w:r>
    </w:p>
    <w:p w:rsidR="000124E3" w:rsidRPr="000124E3" w:rsidRDefault="000124E3" w:rsidP="000124E3">
      <w:pPr>
        <w:keepNext/>
        <w:keepLines/>
        <w:widowControl/>
        <w:autoSpaceDE/>
        <w:autoSpaceDN/>
        <w:spacing w:after="5" w:line="250" w:lineRule="auto"/>
        <w:ind w:right="131" w:firstLine="566"/>
        <w:jc w:val="center"/>
        <w:outlineLvl w:val="3"/>
        <w:rPr>
          <w:b/>
          <w:i/>
          <w:sz w:val="24"/>
          <w:lang w:eastAsia="ru-RU"/>
        </w:rPr>
      </w:pPr>
      <w:r w:rsidRPr="000124E3">
        <w:rPr>
          <w:b/>
          <w:i/>
          <w:sz w:val="24"/>
          <w:lang w:eastAsia="ru-RU"/>
        </w:rPr>
        <w:t>(реш. СНД от 25.12.2014 №208, от 24.10.2015 №11)</w:t>
      </w:r>
    </w:p>
    <w:p w:rsidR="000124E3" w:rsidRPr="000124E3" w:rsidRDefault="000124E3" w:rsidP="000124E3">
      <w:pPr>
        <w:widowControl/>
        <w:autoSpaceDE/>
        <w:autoSpaceDN/>
        <w:spacing w:line="259" w:lineRule="auto"/>
        <w:ind w:left="567"/>
        <w:jc w:val="center"/>
        <w:rPr>
          <w:sz w:val="24"/>
          <w:lang w:eastAsia="ru-RU"/>
        </w:rPr>
      </w:pPr>
    </w:p>
    <w:tbl>
      <w:tblPr>
        <w:tblStyle w:val="TableGrid"/>
        <w:tblW w:w="10345" w:type="dxa"/>
        <w:tblInd w:w="3" w:type="dxa"/>
        <w:tblCellMar>
          <w:top w:w="11" w:type="dxa"/>
          <w:left w:w="106" w:type="dxa"/>
          <w:right w:w="49" w:type="dxa"/>
        </w:tblCellMar>
        <w:tblLook w:val="04A0" w:firstRow="1" w:lastRow="0" w:firstColumn="1" w:lastColumn="0" w:noHBand="0" w:noVBand="1"/>
      </w:tblPr>
      <w:tblGrid>
        <w:gridCol w:w="670"/>
        <w:gridCol w:w="7938"/>
        <w:gridCol w:w="1737"/>
      </w:tblGrid>
      <w:tr w:rsidR="000124E3" w:rsidRPr="000124E3" w:rsidTr="000124E3">
        <w:trPr>
          <w:trHeight w:val="643"/>
        </w:trPr>
        <w:tc>
          <w:tcPr>
            <w:tcW w:w="670" w:type="dxa"/>
            <w:tcBorders>
              <w:top w:val="single" w:sz="4" w:space="0" w:color="000000"/>
              <w:left w:val="single" w:sz="4" w:space="0" w:color="000000"/>
              <w:right w:val="single" w:sz="4" w:space="0" w:color="000000"/>
            </w:tcBorders>
            <w:shd w:val="clear" w:color="auto" w:fill="DAEEF3"/>
          </w:tcPr>
          <w:p w:rsidR="000124E3" w:rsidRPr="000124E3" w:rsidRDefault="000124E3" w:rsidP="000124E3">
            <w:pPr>
              <w:spacing w:line="259" w:lineRule="auto"/>
              <w:jc w:val="both"/>
              <w:rPr>
                <w:sz w:val="24"/>
              </w:rPr>
            </w:pPr>
            <w:r w:rsidRPr="000124E3">
              <w:rPr>
                <w:b/>
                <w:sz w:val="24"/>
              </w:rPr>
              <w:t xml:space="preserve">№ </w:t>
            </w:r>
          </w:p>
          <w:p w:rsidR="000124E3" w:rsidRPr="000124E3" w:rsidRDefault="000124E3" w:rsidP="000124E3">
            <w:pPr>
              <w:spacing w:line="259" w:lineRule="auto"/>
              <w:ind w:right="17"/>
              <w:rPr>
                <w:sz w:val="24"/>
              </w:rPr>
            </w:pPr>
            <w:r w:rsidRPr="000124E3">
              <w:rPr>
                <w:b/>
                <w:sz w:val="24"/>
              </w:rPr>
              <w:t xml:space="preserve">п/ п </w:t>
            </w:r>
          </w:p>
        </w:tc>
        <w:tc>
          <w:tcPr>
            <w:tcW w:w="7938" w:type="dxa"/>
            <w:tcBorders>
              <w:top w:val="single" w:sz="4" w:space="0" w:color="000000"/>
              <w:left w:val="single" w:sz="4" w:space="0" w:color="000000"/>
              <w:right w:val="single" w:sz="4" w:space="0" w:color="000000"/>
            </w:tcBorders>
            <w:shd w:val="clear" w:color="auto" w:fill="DAEEF3"/>
          </w:tcPr>
          <w:p w:rsidR="000124E3" w:rsidRPr="000124E3" w:rsidRDefault="000124E3" w:rsidP="000124E3">
            <w:pPr>
              <w:spacing w:line="259" w:lineRule="auto"/>
              <w:ind w:left="2"/>
              <w:rPr>
                <w:sz w:val="24"/>
              </w:rPr>
            </w:pPr>
            <w:r w:rsidRPr="000124E3">
              <w:rPr>
                <w:b/>
                <w:sz w:val="24"/>
              </w:rPr>
              <w:t xml:space="preserve">Наименование мероприятия </w:t>
            </w:r>
          </w:p>
        </w:tc>
        <w:tc>
          <w:tcPr>
            <w:tcW w:w="1737" w:type="dxa"/>
            <w:tcBorders>
              <w:top w:val="single" w:sz="4" w:space="0" w:color="000000"/>
              <w:left w:val="single" w:sz="4" w:space="0" w:color="000000"/>
              <w:right w:val="single" w:sz="4" w:space="0" w:color="000000"/>
            </w:tcBorders>
            <w:shd w:val="clear" w:color="auto" w:fill="DAEEF3"/>
          </w:tcPr>
          <w:p w:rsidR="000124E3" w:rsidRPr="000124E3" w:rsidRDefault="000124E3" w:rsidP="000124E3">
            <w:pPr>
              <w:spacing w:line="259" w:lineRule="auto"/>
              <w:ind w:left="1"/>
              <w:rPr>
                <w:sz w:val="24"/>
              </w:rPr>
            </w:pPr>
            <w:r w:rsidRPr="000124E3">
              <w:rPr>
                <w:b/>
                <w:sz w:val="24"/>
              </w:rPr>
              <w:t xml:space="preserve">Этапы </w:t>
            </w:r>
          </w:p>
          <w:p w:rsidR="000124E3" w:rsidRPr="000124E3" w:rsidRDefault="000124E3" w:rsidP="000124E3">
            <w:pPr>
              <w:spacing w:line="259" w:lineRule="auto"/>
              <w:ind w:left="1"/>
              <w:rPr>
                <w:sz w:val="24"/>
              </w:rPr>
            </w:pPr>
            <w:r w:rsidRPr="000124E3">
              <w:rPr>
                <w:b/>
                <w:sz w:val="24"/>
              </w:rPr>
              <w:t xml:space="preserve">реализации </w:t>
            </w:r>
          </w:p>
        </w:tc>
      </w:tr>
      <w:tr w:rsidR="000124E3" w:rsidRPr="000124E3" w:rsidTr="000124E3">
        <w:trPr>
          <w:trHeight w:val="330"/>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t xml:space="preserve">1 </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both"/>
              <w:rPr>
                <w:sz w:val="24"/>
                <w:highlight w:val="red"/>
              </w:rPr>
            </w:pPr>
            <w:r w:rsidRPr="000124E3">
              <w:rPr>
                <w:sz w:val="24"/>
              </w:rPr>
              <w:t>Утратил силу</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sz w:val="24"/>
                <w:highlight w:val="red"/>
              </w:rPr>
            </w:pPr>
          </w:p>
        </w:tc>
      </w:tr>
      <w:tr w:rsidR="000124E3" w:rsidRPr="000124E3" w:rsidTr="000124E3">
        <w:trPr>
          <w:trHeight w:val="109"/>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t xml:space="preserve">2 </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both"/>
              <w:rPr>
                <w:sz w:val="24"/>
                <w:highlight w:val="red"/>
              </w:rPr>
            </w:pPr>
            <w:r w:rsidRPr="000124E3">
              <w:rPr>
                <w:sz w:val="24"/>
              </w:rPr>
              <w:t>Утратил силу</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jc w:val="both"/>
              <w:rPr>
                <w:sz w:val="24"/>
                <w:highlight w:val="red"/>
              </w:rPr>
            </w:pPr>
          </w:p>
        </w:tc>
      </w:tr>
      <w:tr w:rsidR="000124E3" w:rsidRPr="000124E3" w:rsidTr="000124E3">
        <w:trPr>
          <w:trHeight w:val="254"/>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t xml:space="preserve">3 </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sz w:val="24"/>
                <w:highlight w:val="red"/>
              </w:rPr>
            </w:pPr>
            <w:r w:rsidRPr="000124E3">
              <w:rPr>
                <w:sz w:val="24"/>
              </w:rPr>
              <w:t>Утратил силу</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jc w:val="both"/>
              <w:rPr>
                <w:sz w:val="24"/>
                <w:highlight w:val="red"/>
              </w:rPr>
            </w:pPr>
          </w:p>
        </w:tc>
      </w:tr>
      <w:tr w:rsidR="000124E3" w:rsidRPr="000124E3" w:rsidTr="000124E3">
        <w:trPr>
          <w:trHeight w:val="838"/>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4</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kern w:val="1"/>
                <w:sz w:val="24"/>
                <w:szCs w:val="24"/>
                <w:lang w:bidi="en-US"/>
              </w:rPr>
            </w:pPr>
            <w:r w:rsidRPr="000124E3">
              <w:rPr>
                <w:rFonts w:eastAsia="Arial"/>
                <w:kern w:val="1"/>
                <w:sz w:val="24"/>
                <w:szCs w:val="24"/>
                <w:lang w:bidi="en-US"/>
              </w:rPr>
              <w:t xml:space="preserve">Перевод двух земельных участков ОАО «Минудобрения» с кадастровыми номерами 36:27:0990013:24 и 36:27:0990013:23 общей площадью 3,57 га, с целью расширения железнодорожной инфраструктуры и увеличения железнодорожной станции Россошь,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 </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color w:val="000000"/>
                <w:kern w:val="1"/>
                <w:sz w:val="24"/>
                <w:szCs w:val="24"/>
                <w:lang w:bidi="en-US"/>
              </w:rPr>
            </w:pPr>
            <w:r w:rsidRPr="000124E3">
              <w:rPr>
                <w:rFonts w:eastAsia="Arial"/>
                <w:color w:val="000000"/>
                <w:kern w:val="1"/>
                <w:sz w:val="24"/>
                <w:szCs w:val="24"/>
                <w:lang w:bidi="en-US"/>
              </w:rPr>
              <w:t>Первая очередь</w:t>
            </w:r>
          </w:p>
        </w:tc>
      </w:tr>
      <w:tr w:rsidR="000124E3" w:rsidRPr="000124E3" w:rsidTr="000124E3">
        <w:trPr>
          <w:trHeight w:val="838"/>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5</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color w:val="000000"/>
                <w:kern w:val="1"/>
                <w:sz w:val="24"/>
                <w:szCs w:val="24"/>
                <w:lang w:bidi="en-US"/>
              </w:rPr>
            </w:pPr>
            <w:r w:rsidRPr="000124E3">
              <w:rPr>
                <w:rFonts w:eastAsia="Arial"/>
                <w:color w:val="000000"/>
                <w:kern w:val="1"/>
                <w:sz w:val="24"/>
                <w:szCs w:val="24"/>
                <w:lang w:bidi="en-US"/>
              </w:rPr>
              <w:t>Перевод земельного участка ОАО «Минудобрения» общей площадью около 2,2 га, с целью расширения железнодорожной инфраструктуры и увеличения железнодорожной станции Россошь,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color w:val="000000"/>
                <w:kern w:val="1"/>
                <w:sz w:val="24"/>
                <w:szCs w:val="24"/>
                <w:lang w:bidi="en-US"/>
              </w:rPr>
            </w:pPr>
            <w:r w:rsidRPr="000124E3">
              <w:rPr>
                <w:rFonts w:eastAsia="Arial"/>
                <w:color w:val="000000"/>
                <w:kern w:val="1"/>
                <w:sz w:val="24"/>
                <w:szCs w:val="24"/>
                <w:lang w:bidi="en-US"/>
              </w:rPr>
              <w:t>Первая очередь</w:t>
            </w:r>
          </w:p>
        </w:tc>
      </w:tr>
      <w:tr w:rsidR="000124E3" w:rsidRPr="000124E3" w:rsidTr="000124E3">
        <w:trPr>
          <w:trHeight w:val="838"/>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6</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color w:val="000000"/>
                <w:kern w:val="1"/>
                <w:sz w:val="24"/>
                <w:szCs w:val="24"/>
                <w:lang w:bidi="en-US"/>
              </w:rPr>
            </w:pPr>
            <w:r w:rsidRPr="000124E3">
              <w:rPr>
                <w:rFonts w:eastAsia="Arial"/>
                <w:color w:val="000000"/>
                <w:kern w:val="1"/>
                <w:sz w:val="24"/>
                <w:szCs w:val="24"/>
                <w:lang w:bidi="en-US"/>
              </w:rPr>
              <w:t>Проведение комплекса мероприятий по корректировке и инструментальному закреплению границ Евстратовского сельского поселения в рамках реализации ведомственной целевой программы "Развитие градостроительной деятельности в Воронежской области на 2012 - 2014 годы", утверждённой приказом Департамента архитектуры и строительной политики Воронежской области от 01.08.2011 г. №298.</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color w:val="000000"/>
                <w:kern w:val="1"/>
                <w:sz w:val="24"/>
                <w:szCs w:val="24"/>
                <w:lang w:bidi="en-US"/>
              </w:rPr>
            </w:pPr>
            <w:r w:rsidRPr="000124E3">
              <w:rPr>
                <w:rFonts w:eastAsia="Arial"/>
                <w:color w:val="000000"/>
                <w:kern w:val="1"/>
                <w:sz w:val="24"/>
                <w:szCs w:val="24"/>
                <w:lang w:bidi="en-US"/>
              </w:rPr>
              <w:t>Первая очередь</w:t>
            </w:r>
          </w:p>
        </w:tc>
      </w:tr>
      <w:tr w:rsidR="000124E3" w:rsidRPr="000124E3" w:rsidTr="000124E3">
        <w:trPr>
          <w:trHeight w:val="838"/>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7</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color w:val="000000"/>
                <w:kern w:val="1"/>
                <w:sz w:val="24"/>
                <w:szCs w:val="24"/>
                <w:lang w:bidi="en-US"/>
              </w:rPr>
            </w:pPr>
            <w:r w:rsidRPr="000124E3">
              <w:rPr>
                <w:rFonts w:eastAsia="Arial"/>
                <w:color w:val="000000"/>
                <w:kern w:val="1"/>
                <w:sz w:val="24"/>
                <w:szCs w:val="24"/>
                <w:lang w:bidi="en-US"/>
              </w:rPr>
              <w:t xml:space="preserve">Перевод земельного участка </w:t>
            </w:r>
            <w:r w:rsidRPr="000124E3">
              <w:rPr>
                <w:rFonts w:eastAsia="Arial"/>
                <w:color w:val="000000"/>
                <w:kern w:val="1"/>
                <w:sz w:val="24"/>
                <w:szCs w:val="24"/>
                <w:lang w:val="en-US" w:bidi="en-US"/>
              </w:rPr>
              <w:t>c</w:t>
            </w:r>
            <w:r w:rsidRPr="000124E3">
              <w:rPr>
                <w:rFonts w:eastAsia="Arial"/>
                <w:color w:val="000000"/>
                <w:kern w:val="1"/>
                <w:sz w:val="24"/>
                <w:szCs w:val="24"/>
                <w:lang w:bidi="en-US"/>
              </w:rPr>
              <w:t xml:space="preserve"> кадастровым номером 36:27:0990013:33  общей площадью 5,3 га, с целью разработки карьера, из земель сельскохозяйственного назначения в земли промышленности в порядке, установленном Федеральным законом от 21.12.2004 г. №172-ФЗ «О переводе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color w:val="000000"/>
                <w:kern w:val="1"/>
                <w:sz w:val="24"/>
                <w:szCs w:val="24"/>
                <w:lang w:bidi="en-US"/>
              </w:rPr>
            </w:pPr>
            <w:r w:rsidRPr="000124E3">
              <w:rPr>
                <w:rFonts w:eastAsia="Arial"/>
                <w:color w:val="000000"/>
                <w:kern w:val="1"/>
                <w:sz w:val="24"/>
                <w:szCs w:val="24"/>
                <w:lang w:bidi="en-US"/>
              </w:rPr>
              <w:t>Первая очередь</w:t>
            </w:r>
          </w:p>
        </w:tc>
      </w:tr>
      <w:tr w:rsidR="000124E3" w:rsidRPr="000124E3" w:rsidTr="000124E3">
        <w:trPr>
          <w:trHeight w:val="838"/>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8</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kern w:val="1"/>
                <w:sz w:val="24"/>
                <w:szCs w:val="24"/>
                <w:lang w:bidi="en-US"/>
              </w:rPr>
            </w:pPr>
            <w:r w:rsidRPr="000124E3">
              <w:rPr>
                <w:rFonts w:eastAsia="Arial"/>
                <w:kern w:val="1"/>
                <w:sz w:val="24"/>
                <w:szCs w:val="24"/>
                <w:lang w:bidi="en-US"/>
              </w:rPr>
              <w:t>Перевод земельного участка, площадью 186858 кв.м,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в порядке, установленном Федеральным законом от 21.12.2004 г. №172-ФЗ «О переводе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rPr>
                <w:rFonts w:eastAsia="Arial"/>
                <w:kern w:val="1"/>
                <w:sz w:val="24"/>
                <w:szCs w:val="24"/>
                <w:lang w:bidi="en-US"/>
              </w:rPr>
            </w:pPr>
            <w:r w:rsidRPr="000124E3">
              <w:rPr>
                <w:rFonts w:eastAsia="Arial"/>
                <w:kern w:val="1"/>
                <w:sz w:val="24"/>
                <w:szCs w:val="24"/>
                <w:lang w:bidi="en-US"/>
              </w:rPr>
              <w:t>Первая очередь</w:t>
            </w:r>
          </w:p>
        </w:tc>
      </w:tr>
      <w:tr w:rsidR="000124E3" w:rsidRPr="000124E3" w:rsidTr="000124E3">
        <w:trPr>
          <w:trHeight w:val="838"/>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sz w:val="24"/>
              </w:rPr>
            </w:pPr>
            <w:r w:rsidRPr="000124E3">
              <w:rPr>
                <w:sz w:val="24"/>
              </w:rPr>
              <w:lastRenderedPageBreak/>
              <w:t>9</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kern w:val="1"/>
                <w:sz w:val="24"/>
                <w:szCs w:val="24"/>
                <w:lang w:bidi="en-US"/>
              </w:rPr>
            </w:pPr>
            <w:r w:rsidRPr="000124E3">
              <w:rPr>
                <w:rFonts w:eastAsia="Arial"/>
                <w:kern w:val="1"/>
                <w:sz w:val="24"/>
                <w:szCs w:val="24"/>
                <w:lang w:bidi="en-US"/>
              </w:rPr>
              <w:t>Перевод земельного участка с кадастровым номером 36:27:0990013:37, общей площадью 1,13 га, с целью разработки карьера по добыче песка, из категории земель «земли сельскохозяйственного назначения» в категорию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иного специального назначения» в порядке, установленном Федеральным законом от 21.12.2004 г. №172-ФЗ «О переводе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rPr>
                <w:rFonts w:eastAsia="Arial"/>
                <w:kern w:val="1"/>
                <w:sz w:val="24"/>
                <w:szCs w:val="24"/>
                <w:lang w:bidi="en-US"/>
              </w:rPr>
            </w:pPr>
            <w:r w:rsidRPr="000124E3">
              <w:rPr>
                <w:rFonts w:eastAsia="Arial"/>
                <w:kern w:val="1"/>
                <w:sz w:val="24"/>
                <w:szCs w:val="24"/>
                <w:lang w:bidi="en-US"/>
              </w:rPr>
              <w:t>Первая очередь</w:t>
            </w:r>
          </w:p>
        </w:tc>
      </w:tr>
      <w:tr w:rsidR="000124E3" w:rsidRPr="000124E3" w:rsidTr="000124E3">
        <w:trPr>
          <w:trHeight w:val="838"/>
        </w:trPr>
        <w:tc>
          <w:tcPr>
            <w:tcW w:w="67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rPr>
                <w:rFonts w:eastAsia="Arial"/>
                <w:kern w:val="1"/>
                <w:sz w:val="24"/>
                <w:szCs w:val="24"/>
                <w:lang w:bidi="en-US"/>
              </w:rPr>
            </w:pPr>
            <w:r w:rsidRPr="000124E3">
              <w:rPr>
                <w:rFonts w:eastAsia="Arial"/>
                <w:kern w:val="1"/>
                <w:sz w:val="24"/>
                <w:szCs w:val="24"/>
                <w:lang w:bidi="en-US"/>
              </w:rPr>
              <w:t>10</w:t>
            </w:r>
          </w:p>
        </w:tc>
        <w:tc>
          <w:tcPr>
            <w:tcW w:w="79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jc w:val="both"/>
              <w:rPr>
                <w:rFonts w:eastAsia="Arial"/>
                <w:kern w:val="1"/>
                <w:sz w:val="24"/>
                <w:szCs w:val="24"/>
                <w:lang w:bidi="en-US"/>
              </w:rPr>
            </w:pPr>
            <w:r w:rsidRPr="000124E3">
              <w:rPr>
                <w:rFonts w:eastAsia="Arial"/>
                <w:kern w:val="1"/>
                <w:sz w:val="24"/>
                <w:szCs w:val="24"/>
                <w:lang w:bidi="en-US"/>
              </w:rPr>
              <w:t>Перевод земельного участка с кадастровым номером 36:27:0990013:35 общей площадью 56341 кв.м. из категории «земель сельскохозяйственного назначения» в категорию «земли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для размещения карьера по добыче строительного песка на участке недр «Евстратовское-III», в порядке, установленном Федеральным законом от 21.12.2004 г. №172-ФЗ «О переводе земель или земельных участков из одной категории в другую».</w:t>
            </w:r>
          </w:p>
        </w:tc>
        <w:tc>
          <w:tcPr>
            <w:tcW w:w="17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jc w:val="both"/>
              <w:rPr>
                <w:sz w:val="24"/>
              </w:rPr>
            </w:pPr>
            <w:r w:rsidRPr="000124E3">
              <w:rPr>
                <w:sz w:val="24"/>
              </w:rPr>
              <w:t>Расчетный срок</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2.3. Предложения по усовершенствованию и развитию планировочной структуры сельского поселения, функционального и градостроительного зонирования </w:t>
      </w:r>
    </w:p>
    <w:p w:rsidR="000124E3" w:rsidRPr="000124E3" w:rsidRDefault="000124E3" w:rsidP="000124E3">
      <w:pPr>
        <w:widowControl/>
        <w:autoSpaceDE/>
        <w:autoSpaceDN/>
        <w:spacing w:after="20" w:line="259" w:lineRule="auto"/>
        <w:ind w:left="567"/>
        <w:rPr>
          <w:color w:val="000000"/>
          <w:sz w:val="24"/>
          <w:lang w:eastAsia="ru-RU"/>
        </w:rPr>
      </w:pPr>
      <w:r w:rsidRPr="000124E3">
        <w:rPr>
          <w:color w:val="000000"/>
          <w:sz w:val="20"/>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Евстратовского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t xml:space="preserve">2.3.1. Функциональное зонирование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 23 п.6 ГрК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Генеральном плане выделены следующие виды функциональных зон: </w:t>
      </w:r>
    </w:p>
    <w:p w:rsidR="000124E3" w:rsidRPr="000124E3" w:rsidRDefault="000124E3" w:rsidP="005024CB">
      <w:pPr>
        <w:widowControl/>
        <w:numPr>
          <w:ilvl w:val="0"/>
          <w:numId w:val="35"/>
        </w:numPr>
        <w:autoSpaceDE/>
        <w:autoSpaceDN/>
        <w:spacing w:after="5" w:line="250" w:lineRule="auto"/>
        <w:ind w:right="134" w:firstLine="557"/>
        <w:jc w:val="both"/>
        <w:rPr>
          <w:color w:val="000000"/>
          <w:sz w:val="24"/>
          <w:lang w:eastAsia="ru-RU"/>
        </w:rPr>
      </w:pPr>
      <w:r w:rsidRPr="000124E3">
        <w:rPr>
          <w:color w:val="000000"/>
          <w:sz w:val="24"/>
          <w:lang w:eastAsia="ru-RU"/>
        </w:rPr>
        <w:lastRenderedPageBreak/>
        <w:t xml:space="preserve">Земельные участки в составе </w:t>
      </w:r>
      <w:r w:rsidRPr="000124E3">
        <w:rPr>
          <w:b/>
          <w:color w:val="000000"/>
          <w:sz w:val="24"/>
          <w:lang w:eastAsia="ru-RU"/>
        </w:rPr>
        <w:t>жилых зон</w:t>
      </w:r>
      <w:r w:rsidRPr="000124E3">
        <w:rPr>
          <w:color w:val="000000"/>
          <w:sz w:val="24"/>
          <w:lang w:eastAsia="ru-RU"/>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Развитие жилой зоны предусмотрено на свободных от застройки территориях в существующих границах населенных пунктов. Также перспективная жилая застройка планируется в центральной части с. Евстратовка и на включаемых в границы населенных пунктов участках. </w:t>
      </w:r>
    </w:p>
    <w:p w:rsidR="000124E3" w:rsidRPr="000124E3" w:rsidRDefault="000124E3" w:rsidP="005024CB">
      <w:pPr>
        <w:widowControl/>
        <w:numPr>
          <w:ilvl w:val="0"/>
          <w:numId w:val="3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Земельные участки в составе </w:t>
      </w:r>
      <w:r w:rsidRPr="000124E3">
        <w:rPr>
          <w:b/>
          <w:color w:val="000000"/>
          <w:sz w:val="24"/>
          <w:lang w:eastAsia="ru-RU"/>
        </w:rPr>
        <w:t>общественно-деловых зон</w:t>
      </w:r>
      <w:r w:rsidRPr="000124E3">
        <w:rPr>
          <w:color w:val="000000"/>
          <w:sz w:val="24"/>
          <w:lang w:eastAsia="ru-RU"/>
        </w:rPr>
        <w:t xml:space="preserve"> предназначены для застройки административными зданиями, объектами образовательного, культурно-бытового, социального назначения и иными объектами, предназначенными для общественного использования.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Развитие общественно-деловой зоны в с. Евстратовка планируется за счет строительства банно-прачечного комплекса, пристройки к детскому саду, строительства ФАП, совмещенного с аптекой, строительства физкультурно-оздоровительного центра. </w:t>
      </w:r>
    </w:p>
    <w:p w:rsidR="000124E3" w:rsidRPr="000124E3" w:rsidRDefault="000124E3" w:rsidP="005024CB">
      <w:pPr>
        <w:widowControl/>
        <w:numPr>
          <w:ilvl w:val="0"/>
          <w:numId w:val="3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Земельные участки в составе </w:t>
      </w:r>
      <w:r w:rsidRPr="000124E3">
        <w:rPr>
          <w:b/>
          <w:color w:val="000000"/>
          <w:sz w:val="24"/>
          <w:lang w:eastAsia="ru-RU"/>
        </w:rPr>
        <w:t>производственных зон</w:t>
      </w:r>
      <w:r w:rsidRPr="000124E3">
        <w:rPr>
          <w:color w:val="000000"/>
          <w:sz w:val="24"/>
          <w:lang w:eastAsia="ru-RU"/>
        </w:rPr>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0124E3" w:rsidRPr="000124E3" w:rsidRDefault="000124E3" w:rsidP="000124E3">
      <w:pPr>
        <w:widowControl/>
        <w:autoSpaceDE/>
        <w:autoSpaceDN/>
        <w:spacing w:after="3" w:line="248" w:lineRule="auto"/>
        <w:ind w:left="566" w:right="132"/>
        <w:jc w:val="both"/>
        <w:rPr>
          <w:color w:val="000000"/>
          <w:sz w:val="24"/>
          <w:lang w:eastAsia="ru-RU"/>
        </w:rPr>
      </w:pPr>
      <w:r w:rsidRPr="000124E3">
        <w:rPr>
          <w:i/>
          <w:color w:val="000000"/>
          <w:sz w:val="24"/>
          <w:lang w:eastAsia="ru-RU"/>
        </w:rPr>
        <w:t>Развитие производственной</w:t>
      </w:r>
      <w:r w:rsidRPr="000124E3">
        <w:rPr>
          <w:color w:val="000000"/>
          <w:sz w:val="24"/>
          <w:lang w:eastAsia="ru-RU"/>
        </w:rPr>
        <w:t xml:space="preserve"> </w:t>
      </w:r>
      <w:r w:rsidRPr="000124E3">
        <w:rPr>
          <w:i/>
          <w:color w:val="000000"/>
          <w:sz w:val="24"/>
          <w:lang w:eastAsia="ru-RU"/>
        </w:rPr>
        <w:t>зоны не предполагается.</w:t>
      </w:r>
      <w:r w:rsidRPr="000124E3">
        <w:rPr>
          <w:color w:val="000000"/>
          <w:sz w:val="24"/>
          <w:lang w:eastAsia="ru-RU"/>
        </w:rPr>
        <w:t xml:space="preserve"> </w:t>
      </w:r>
    </w:p>
    <w:p w:rsidR="000124E3" w:rsidRPr="000124E3" w:rsidRDefault="000124E3" w:rsidP="005024CB">
      <w:pPr>
        <w:widowControl/>
        <w:numPr>
          <w:ilvl w:val="0"/>
          <w:numId w:val="3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Земельные участки в составе </w:t>
      </w:r>
      <w:r w:rsidRPr="000124E3">
        <w:rPr>
          <w:b/>
          <w:color w:val="000000"/>
          <w:sz w:val="24"/>
          <w:lang w:eastAsia="ru-RU"/>
        </w:rPr>
        <w:t>зон инженерной и транспортной инфраструктур</w:t>
      </w:r>
      <w:r w:rsidRPr="000124E3">
        <w:rPr>
          <w:color w:val="000000"/>
          <w:sz w:val="24"/>
          <w:lang w:eastAsia="ru-RU"/>
        </w:rPr>
        <w:t xml:space="preserve"> предназначены для застройки объектами железнодорожного, автомобильного, речного, морского, воздушного и трубопроводного транспорта, инженерных инфраструктур.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Развитие зон инженерной и транспортной инфраструктур будет осуществляться согласно перечню мероприятий. </w:t>
      </w:r>
    </w:p>
    <w:p w:rsidR="000124E3" w:rsidRPr="000124E3" w:rsidRDefault="000124E3" w:rsidP="005024CB">
      <w:pPr>
        <w:widowControl/>
        <w:numPr>
          <w:ilvl w:val="0"/>
          <w:numId w:val="3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Земельные участки в составе </w:t>
      </w:r>
      <w:r w:rsidRPr="000124E3">
        <w:rPr>
          <w:b/>
          <w:color w:val="000000"/>
          <w:sz w:val="24"/>
          <w:lang w:eastAsia="ru-RU"/>
        </w:rPr>
        <w:t>рекреационных зон</w:t>
      </w:r>
      <w:r w:rsidRPr="000124E3">
        <w:rPr>
          <w:color w:val="000000"/>
          <w:sz w:val="24"/>
          <w:lang w:eastAsia="ru-RU"/>
        </w:rPr>
        <w:t xml:space="preserve">,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Рекреационная зона в с. Евстратовка развивается за счет реконструкции парка. Также рекреационная зона рекомендуется в центральной части с. Евстратовка. В остальных населенных пунктах по необходимости могут быть устроены детские игровые площадки. </w:t>
      </w:r>
    </w:p>
    <w:p w:rsidR="000124E3" w:rsidRPr="000124E3" w:rsidRDefault="000124E3" w:rsidP="005024CB">
      <w:pPr>
        <w:widowControl/>
        <w:numPr>
          <w:ilvl w:val="0"/>
          <w:numId w:val="3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Земельные участки в составе </w:t>
      </w:r>
      <w:r w:rsidRPr="000124E3">
        <w:rPr>
          <w:b/>
          <w:color w:val="000000"/>
          <w:sz w:val="24"/>
          <w:lang w:eastAsia="ru-RU"/>
        </w:rPr>
        <w:t>зон сельскохозяйственного использования</w:t>
      </w:r>
      <w:r w:rsidRPr="000124E3">
        <w:rPr>
          <w:color w:val="000000"/>
          <w:sz w:val="24"/>
          <w:lang w:eastAsia="ru-RU"/>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w:t>
      </w:r>
    </w:p>
    <w:p w:rsidR="000124E3" w:rsidRPr="000124E3" w:rsidRDefault="000124E3" w:rsidP="000124E3">
      <w:pPr>
        <w:widowControl/>
        <w:autoSpaceDE/>
        <w:autoSpaceDN/>
        <w:spacing w:after="3" w:line="248" w:lineRule="auto"/>
        <w:ind w:left="566" w:right="132"/>
        <w:jc w:val="both"/>
        <w:rPr>
          <w:color w:val="000000"/>
          <w:sz w:val="24"/>
          <w:lang w:eastAsia="ru-RU"/>
        </w:rPr>
      </w:pPr>
      <w:r w:rsidRPr="000124E3">
        <w:rPr>
          <w:i/>
          <w:color w:val="000000"/>
          <w:sz w:val="24"/>
          <w:lang w:eastAsia="ru-RU"/>
        </w:rPr>
        <w:t xml:space="preserve">Развитие зоны сельскохозяйственного использования не предполагается. </w:t>
      </w:r>
    </w:p>
    <w:p w:rsidR="000124E3" w:rsidRPr="000124E3" w:rsidRDefault="000124E3" w:rsidP="005024CB">
      <w:pPr>
        <w:widowControl/>
        <w:numPr>
          <w:ilvl w:val="0"/>
          <w:numId w:val="35"/>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Земельные участки в составе </w:t>
      </w:r>
      <w:r w:rsidRPr="000124E3">
        <w:rPr>
          <w:b/>
          <w:color w:val="000000"/>
          <w:sz w:val="24"/>
          <w:lang w:eastAsia="ru-RU"/>
        </w:rPr>
        <w:t xml:space="preserve">зон специального </w:t>
      </w:r>
      <w:r w:rsidRPr="000124E3">
        <w:rPr>
          <w:color w:val="000000"/>
          <w:sz w:val="24"/>
          <w:lang w:eastAsia="ru-RU"/>
        </w:rPr>
        <w:t xml:space="preserve">назначения предназначены для размещения кладбищ,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0124E3" w:rsidRPr="000124E3" w:rsidRDefault="000124E3" w:rsidP="000124E3">
      <w:pPr>
        <w:widowControl/>
        <w:autoSpaceDE/>
        <w:autoSpaceDN/>
        <w:spacing w:after="3" w:line="248" w:lineRule="auto"/>
        <w:ind w:left="566" w:right="132"/>
        <w:jc w:val="both"/>
        <w:rPr>
          <w:color w:val="000000"/>
          <w:sz w:val="24"/>
          <w:lang w:eastAsia="ru-RU"/>
        </w:rPr>
      </w:pPr>
      <w:r w:rsidRPr="000124E3">
        <w:rPr>
          <w:i/>
          <w:color w:val="000000"/>
          <w:sz w:val="24"/>
          <w:lang w:eastAsia="ru-RU"/>
        </w:rPr>
        <w:t xml:space="preserve">Развитие зон специального назначения не планируется.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3" w:firstLine="557"/>
        <w:jc w:val="both"/>
        <w:rPr>
          <w:color w:val="000000"/>
          <w:sz w:val="24"/>
          <w:lang w:eastAsia="ru-RU"/>
        </w:rPr>
      </w:pPr>
      <w:r w:rsidRPr="000124E3">
        <w:rPr>
          <w:color w:val="000000"/>
          <w:sz w:val="24"/>
          <w:lang w:eastAsia="ru-RU"/>
        </w:rPr>
        <w:t xml:space="preserve">С учетом благоприятного экономического развития Евстратовского сельского поселения генеральным планом резервируется территория у восточной границы с. Евстратовка и у северной границы х. Малая Меженка под перспективную жилую застройку.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5"/>
        <w:rPr>
          <w:b/>
          <w:color w:val="000000"/>
          <w:sz w:val="24"/>
          <w:lang w:eastAsia="ru-RU"/>
        </w:rPr>
      </w:pPr>
      <w:r w:rsidRPr="000124E3">
        <w:rPr>
          <w:b/>
          <w:color w:val="000000"/>
          <w:sz w:val="24"/>
          <w:lang w:eastAsia="ru-RU"/>
        </w:rPr>
        <w:t xml:space="preserve">2.3.2. Градостроительное зонирование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 </w:t>
      </w:r>
    </w:p>
    <w:p w:rsidR="000124E3" w:rsidRPr="000124E3" w:rsidRDefault="000124E3" w:rsidP="000124E3">
      <w:pPr>
        <w:widowControl/>
        <w:autoSpaceDE/>
        <w:autoSpaceDN/>
        <w:spacing w:after="5" w:line="250" w:lineRule="auto"/>
        <w:ind w:left="577" w:right="142" w:hanging="10"/>
        <w:rPr>
          <w:color w:val="000000"/>
          <w:sz w:val="24"/>
          <w:lang w:eastAsia="ru-RU"/>
        </w:rPr>
      </w:pPr>
      <w:r w:rsidRPr="000124E3">
        <w:rPr>
          <w:color w:val="000000"/>
          <w:sz w:val="24"/>
          <w:lang w:eastAsia="ru-RU"/>
        </w:rPr>
        <w:t xml:space="preserve">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После утверждения Генерального плана в ходе его реализации согласно ст. 30-32 ГрК РФ для Евстратовского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РФ).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со ст. 31 п.1 Гр. 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границах населенного пункта (ст. 35, п.2 ГрК РФ)  могут определяться  следующие территориальные зоны с учетом элементов планировочной структуры: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зоны застройки индивидуальными жилыми домами;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зоны застройки малоэтажными жилыми домами;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зоны застройки среднеэтажными жилыми домами;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зоны жилой застройки иных видов;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общественно-деловые зоны;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зоны инженерных и транспортных инфраструктур;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рекреационные зоны;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зоны специального назначения; </w:t>
      </w:r>
    </w:p>
    <w:p w:rsidR="000124E3" w:rsidRPr="000124E3" w:rsidRDefault="000124E3" w:rsidP="005024CB">
      <w:pPr>
        <w:widowControl/>
        <w:numPr>
          <w:ilvl w:val="0"/>
          <w:numId w:val="36"/>
        </w:numPr>
        <w:autoSpaceDE/>
        <w:autoSpaceDN/>
        <w:spacing w:after="5" w:line="250" w:lineRule="auto"/>
        <w:ind w:left="1136" w:right="134" w:hanging="569"/>
        <w:jc w:val="both"/>
        <w:rPr>
          <w:color w:val="000000"/>
          <w:sz w:val="24"/>
          <w:lang w:eastAsia="ru-RU"/>
        </w:rPr>
      </w:pPr>
      <w:r w:rsidRPr="000124E3">
        <w:rPr>
          <w:color w:val="000000"/>
          <w:sz w:val="24"/>
          <w:lang w:eastAsia="ru-RU"/>
        </w:rPr>
        <w:t xml:space="preserve">иные территориальные зоны.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p>
    <w:p w:rsidR="000124E3" w:rsidRPr="000124E3" w:rsidRDefault="000124E3" w:rsidP="000124E3">
      <w:pPr>
        <w:keepNext/>
        <w:keepLines/>
        <w:widowControl/>
        <w:autoSpaceDE/>
        <w:autoSpaceDN/>
        <w:spacing w:after="5" w:line="250" w:lineRule="auto"/>
        <w:ind w:left="2088" w:right="131" w:hanging="10"/>
        <w:jc w:val="both"/>
        <w:outlineLvl w:val="3"/>
        <w:rPr>
          <w:b/>
          <w:i/>
          <w:color w:val="000000"/>
          <w:sz w:val="24"/>
          <w:lang w:eastAsia="ru-RU"/>
        </w:rPr>
      </w:pPr>
      <w:r w:rsidRPr="000124E3">
        <w:rPr>
          <w:b/>
          <w:i/>
          <w:color w:val="000000"/>
          <w:sz w:val="24"/>
          <w:lang w:eastAsia="ru-RU"/>
        </w:rPr>
        <w:t xml:space="preserve">Перечень мероприятий по градостроительному зонированию </w:t>
      </w:r>
    </w:p>
    <w:p w:rsidR="000124E3" w:rsidRPr="000124E3" w:rsidRDefault="000124E3" w:rsidP="000124E3">
      <w:pPr>
        <w:widowControl/>
        <w:autoSpaceDE/>
        <w:autoSpaceDN/>
        <w:spacing w:line="259" w:lineRule="auto"/>
        <w:ind w:left="479"/>
        <w:jc w:val="center"/>
        <w:rPr>
          <w:color w:val="000000"/>
          <w:sz w:val="24"/>
          <w:lang w:eastAsia="ru-RU"/>
        </w:rPr>
      </w:pPr>
      <w:r w:rsidRPr="000124E3">
        <w:rPr>
          <w:b/>
          <w:i/>
          <w:color w:val="000000"/>
          <w:sz w:val="24"/>
          <w:lang w:eastAsia="ru-RU"/>
        </w:rPr>
        <w:t xml:space="preserve"> </w:t>
      </w:r>
    </w:p>
    <w:tbl>
      <w:tblPr>
        <w:tblStyle w:val="TableGrid"/>
        <w:tblW w:w="10400" w:type="dxa"/>
        <w:tblInd w:w="-53" w:type="dxa"/>
        <w:tblCellMar>
          <w:top w:w="13" w:type="dxa"/>
          <w:left w:w="107" w:type="dxa"/>
        </w:tblCellMar>
        <w:tblLook w:val="04A0" w:firstRow="1" w:lastRow="0" w:firstColumn="1" w:lastColumn="0" w:noHBand="0" w:noVBand="1"/>
      </w:tblPr>
      <w:tblGrid>
        <w:gridCol w:w="7993"/>
        <w:gridCol w:w="2407"/>
      </w:tblGrid>
      <w:tr w:rsidR="000124E3" w:rsidRPr="000124E3" w:rsidTr="000124E3">
        <w:trPr>
          <w:trHeight w:val="559"/>
        </w:trPr>
        <w:tc>
          <w:tcPr>
            <w:tcW w:w="799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right="108"/>
              <w:jc w:val="center"/>
              <w:rPr>
                <w:color w:val="000000"/>
                <w:sz w:val="24"/>
              </w:rPr>
            </w:pPr>
            <w:r w:rsidRPr="000124E3">
              <w:rPr>
                <w:b/>
                <w:color w:val="000000"/>
                <w:sz w:val="24"/>
              </w:rPr>
              <w:t xml:space="preserve">Наименование мероприятия  </w:t>
            </w:r>
          </w:p>
          <w:p w:rsidR="000124E3" w:rsidRPr="000124E3" w:rsidRDefault="000124E3" w:rsidP="000124E3">
            <w:pPr>
              <w:spacing w:line="259" w:lineRule="auto"/>
              <w:ind w:right="48"/>
              <w:jc w:val="center"/>
              <w:rPr>
                <w:color w:val="000000"/>
                <w:sz w:val="24"/>
              </w:rPr>
            </w:pPr>
            <w:r w:rsidRPr="000124E3">
              <w:rPr>
                <w:b/>
                <w:color w:val="000000"/>
                <w:sz w:val="24"/>
              </w:rPr>
              <w:t xml:space="preserve"> </w:t>
            </w:r>
          </w:p>
        </w:tc>
        <w:tc>
          <w:tcPr>
            <w:tcW w:w="240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82"/>
              <w:rPr>
                <w:color w:val="000000"/>
                <w:sz w:val="24"/>
              </w:rPr>
            </w:pPr>
            <w:r w:rsidRPr="000124E3">
              <w:rPr>
                <w:b/>
                <w:color w:val="000000"/>
                <w:sz w:val="24"/>
              </w:rPr>
              <w:t xml:space="preserve">Сроки реализации </w:t>
            </w:r>
          </w:p>
        </w:tc>
      </w:tr>
      <w:tr w:rsidR="000124E3" w:rsidRPr="000124E3" w:rsidTr="000124E3">
        <w:trPr>
          <w:trHeight w:val="841"/>
        </w:trPr>
        <w:tc>
          <w:tcPr>
            <w:tcW w:w="79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ight="106"/>
              <w:jc w:val="both"/>
              <w:rPr>
                <w:color w:val="000000"/>
                <w:sz w:val="24"/>
              </w:rPr>
            </w:pPr>
            <w:r w:rsidRPr="000124E3">
              <w:rPr>
                <w:color w:val="000000"/>
                <w:sz w:val="24"/>
              </w:rPr>
              <w:lastRenderedPageBreak/>
              <w:t xml:space="preserve">Подготовка документа градостроительного зонирования  -  Правил землепользования и застройки Евстратовского сельского поселения в  соответствии со ст. 30-32 Градостроительного кодекса РФ. </w:t>
            </w:r>
          </w:p>
        </w:tc>
        <w:tc>
          <w:tcPr>
            <w:tcW w:w="240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Первая очередь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color w:val="000000"/>
          <w:sz w:val="24"/>
          <w:lang w:eastAsia="ru-RU"/>
        </w:rPr>
        <w:t xml:space="preserve">  </w:t>
      </w:r>
      <w:r w:rsidRPr="000124E3">
        <w:rPr>
          <w:b/>
          <w:color w:val="000000"/>
          <w:sz w:val="24"/>
          <w:lang w:eastAsia="ru-RU"/>
        </w:rPr>
        <w:t xml:space="preserve">2.3.3. Архитектурно-планировочное освоение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основу планировочного решения Генерального плана Евстратовского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состояния окружающей среды, автомагистралей, планировочных ограничений и сложившихся тенденций развития сельских территорий. Оптимальный выбор направления развития Евстратовского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со ст.1 п.4 ГрК РФ к зонам с особыми условиями использования территории отнесены: </w:t>
      </w:r>
    </w:p>
    <w:p w:rsidR="000124E3" w:rsidRPr="000124E3" w:rsidRDefault="000124E3" w:rsidP="005024CB">
      <w:pPr>
        <w:widowControl/>
        <w:numPr>
          <w:ilvl w:val="0"/>
          <w:numId w:val="37"/>
        </w:numPr>
        <w:autoSpaceDE/>
        <w:autoSpaceDN/>
        <w:spacing w:after="5" w:line="250" w:lineRule="auto"/>
        <w:ind w:right="134" w:hanging="180"/>
        <w:jc w:val="both"/>
        <w:rPr>
          <w:color w:val="000000"/>
          <w:sz w:val="24"/>
          <w:lang w:eastAsia="ru-RU"/>
        </w:rPr>
      </w:pPr>
      <w:r w:rsidRPr="000124E3">
        <w:rPr>
          <w:color w:val="000000"/>
          <w:sz w:val="24"/>
          <w:lang w:eastAsia="ru-RU"/>
        </w:rPr>
        <w:t xml:space="preserve">водоохранные зоны и прибрежные полосы водных объектов;  </w:t>
      </w:r>
    </w:p>
    <w:p w:rsidR="000124E3" w:rsidRPr="000124E3" w:rsidRDefault="000124E3" w:rsidP="005024CB">
      <w:pPr>
        <w:widowControl/>
        <w:numPr>
          <w:ilvl w:val="0"/>
          <w:numId w:val="37"/>
        </w:numPr>
        <w:autoSpaceDE/>
        <w:autoSpaceDN/>
        <w:spacing w:after="5" w:line="250" w:lineRule="auto"/>
        <w:ind w:right="134" w:hanging="180"/>
        <w:jc w:val="both"/>
        <w:rPr>
          <w:color w:val="000000"/>
          <w:sz w:val="24"/>
          <w:lang w:eastAsia="ru-RU"/>
        </w:rPr>
      </w:pPr>
      <w:r w:rsidRPr="000124E3">
        <w:rPr>
          <w:color w:val="000000"/>
          <w:sz w:val="24"/>
          <w:lang w:eastAsia="ru-RU"/>
        </w:rPr>
        <w:t xml:space="preserve">зоны охраны источников питьевого водоснабжения; </w:t>
      </w:r>
    </w:p>
    <w:p w:rsidR="000124E3" w:rsidRPr="000124E3" w:rsidRDefault="000124E3" w:rsidP="005024CB">
      <w:pPr>
        <w:widowControl/>
        <w:numPr>
          <w:ilvl w:val="0"/>
          <w:numId w:val="37"/>
        </w:numPr>
        <w:autoSpaceDE/>
        <w:autoSpaceDN/>
        <w:spacing w:after="5" w:line="250" w:lineRule="auto"/>
        <w:ind w:right="134" w:hanging="180"/>
        <w:jc w:val="both"/>
        <w:rPr>
          <w:color w:val="000000"/>
          <w:sz w:val="24"/>
          <w:lang w:eastAsia="ru-RU"/>
        </w:rPr>
      </w:pPr>
      <w:r w:rsidRPr="000124E3">
        <w:rPr>
          <w:color w:val="000000"/>
          <w:sz w:val="24"/>
          <w:lang w:eastAsia="ru-RU"/>
        </w:rPr>
        <w:t>санитарно-защитные зоны;</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охранные зоны объектов инженерной и транспортной инфраструктуры;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зоны охраны объектов культурного наследия;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иные зоны, устанавливаемые законодательством Российской Федерации.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Проектом Генерального плана Евстратовского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(2020 г), расчетный срок Генерального плана - 2030 г.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Развитие жилищного строительства планируется на свободных от застройки территориях. В рамках развития нового типа жилья планируется строительство таун-хаусов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Необходим снос </w:t>
      </w:r>
      <w:r w:rsidRPr="000124E3">
        <w:rPr>
          <w:color w:val="000000"/>
          <w:sz w:val="24"/>
          <w:lang w:eastAsia="ru-RU"/>
        </w:rPr>
        <w:lastRenderedPageBreak/>
        <w:t xml:space="preserve">жилищного фонда по ветхости жилых домов выше 70 % износа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На перспективу необходимо: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Сохранять общую масштабность существующих планировочных элементов сельских населенных пунктов, расположенных на территории поселения;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Обеспечить транспортную и планировочную связность территорий внутри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При реконструкции и формировании застройки на территории общественного центра следует ориентироваться на переход от типового к авторскому адресному проектированию;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2.4. Мероприятия по сохранению, использованию и популяризации объектов культурного наследия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 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10.03.2009 N 219)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расположены объекты культурного наследия местного значения: памятник ВОВ; памятный знак к 60-летию Победы.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Поскольку Евстратовское сельское поселение имеет историческую ценность (здесь находился центр землевладений Куликовских) представляется  целесообразным включить с. Евстратовка в реестр в виде «достопримечательного места». Евстратовское сельское поселение  представить как центр  землевладений Куликовских. При этом, при разработке документов территориального планирования, в с. Евстратовка возможно создание музейной инсталляции, посвященной роду Куликовских. </w:t>
      </w:r>
      <w:r w:rsidRPr="000124E3">
        <w:rPr>
          <w:b/>
          <w:i/>
          <w:color w:val="000000"/>
          <w:sz w:val="24"/>
          <w:lang w:eastAsia="ru-RU"/>
        </w:rPr>
        <w:t xml:space="preserve"> </w:t>
      </w:r>
    </w:p>
    <w:p w:rsidR="000124E3" w:rsidRPr="000124E3" w:rsidRDefault="000124E3" w:rsidP="000124E3">
      <w:pPr>
        <w:widowControl/>
        <w:autoSpaceDE/>
        <w:autoSpaceDN/>
        <w:spacing w:after="5" w:line="250" w:lineRule="auto"/>
        <w:ind w:right="131" w:firstLine="566"/>
        <w:jc w:val="both"/>
        <w:rPr>
          <w:color w:val="000000"/>
          <w:sz w:val="24"/>
          <w:lang w:eastAsia="ru-RU"/>
        </w:rPr>
      </w:pPr>
      <w:r w:rsidRPr="000124E3">
        <w:rPr>
          <w:b/>
          <w:i/>
          <w:color w:val="000000"/>
          <w:sz w:val="24"/>
          <w:lang w:eastAsia="ru-RU"/>
        </w:rPr>
        <w:t xml:space="preserve">В отношении объектов историко-культурного наследия, расположенных на территории сельского поселения, предлагаются следующие мероприятия: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372" w:type="dxa"/>
        <w:tblInd w:w="3" w:type="dxa"/>
        <w:tblCellMar>
          <w:top w:w="47" w:type="dxa"/>
          <w:left w:w="53" w:type="dxa"/>
        </w:tblCellMar>
        <w:tblLook w:val="04A0" w:firstRow="1" w:lastRow="0" w:firstColumn="1" w:lastColumn="0" w:noHBand="0" w:noVBand="1"/>
      </w:tblPr>
      <w:tblGrid>
        <w:gridCol w:w="566"/>
        <w:gridCol w:w="7513"/>
        <w:gridCol w:w="2293"/>
      </w:tblGrid>
      <w:tr w:rsidR="000124E3" w:rsidRPr="000124E3" w:rsidTr="000124E3">
        <w:trPr>
          <w:trHeight w:val="628"/>
        </w:trPr>
        <w:tc>
          <w:tcPr>
            <w:tcW w:w="56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 </w:t>
            </w:r>
          </w:p>
          <w:p w:rsidR="000124E3" w:rsidRPr="000124E3" w:rsidRDefault="000124E3" w:rsidP="000124E3">
            <w:pPr>
              <w:spacing w:line="259" w:lineRule="auto"/>
              <w:rPr>
                <w:color w:val="000000"/>
                <w:sz w:val="24"/>
              </w:rPr>
            </w:pPr>
            <w:r w:rsidRPr="000124E3">
              <w:rPr>
                <w:b/>
                <w:color w:val="000000"/>
                <w:sz w:val="24"/>
              </w:rPr>
              <w:t xml:space="preserve">п/п </w:t>
            </w:r>
          </w:p>
        </w:tc>
        <w:tc>
          <w:tcPr>
            <w:tcW w:w="751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Наименование мероприятия </w:t>
            </w:r>
          </w:p>
        </w:tc>
        <w:tc>
          <w:tcPr>
            <w:tcW w:w="229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Сроки реализации </w:t>
            </w:r>
          </w:p>
        </w:tc>
      </w:tr>
      <w:tr w:rsidR="000124E3" w:rsidRPr="000124E3" w:rsidTr="000124E3">
        <w:trPr>
          <w:trHeight w:val="152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lastRenderedPageBreak/>
              <w:t xml:space="preserve">1 </w:t>
            </w:r>
          </w:p>
        </w:tc>
        <w:tc>
          <w:tcPr>
            <w:tcW w:w="751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ight="50"/>
              <w:jc w:val="both"/>
              <w:rPr>
                <w:color w:val="000000"/>
                <w:sz w:val="24"/>
              </w:rPr>
            </w:pPr>
            <w:r w:rsidRPr="000124E3">
              <w:rPr>
                <w:color w:val="000000"/>
                <w:sz w:val="24"/>
              </w:rPr>
              <w:t xml:space="preserve">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 </w:t>
            </w:r>
          </w:p>
        </w:tc>
        <w:tc>
          <w:tcPr>
            <w:tcW w:w="22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Первая очередь </w:t>
            </w:r>
          </w:p>
        </w:tc>
      </w:tr>
      <w:tr w:rsidR="000124E3" w:rsidRPr="000124E3" w:rsidTr="000124E3">
        <w:trPr>
          <w:trHeight w:val="67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2 </w:t>
            </w:r>
          </w:p>
        </w:tc>
        <w:tc>
          <w:tcPr>
            <w:tcW w:w="751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both"/>
              <w:rPr>
                <w:color w:val="000000"/>
                <w:sz w:val="24"/>
              </w:rPr>
            </w:pPr>
            <w:r w:rsidRPr="000124E3">
              <w:rPr>
                <w:color w:val="000000"/>
                <w:sz w:val="24"/>
              </w:rPr>
              <w:t xml:space="preserve">Проведение историко-культурной экспертизы в отношении земельных участков, подлежащих хозяйственному освоению. </w:t>
            </w:r>
          </w:p>
        </w:tc>
        <w:tc>
          <w:tcPr>
            <w:tcW w:w="22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Первая очередь </w:t>
            </w:r>
          </w:p>
        </w:tc>
      </w:tr>
      <w:tr w:rsidR="000124E3" w:rsidRPr="000124E3" w:rsidTr="000124E3">
        <w:trPr>
          <w:trHeight w:val="948"/>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 </w:t>
            </w:r>
          </w:p>
        </w:tc>
        <w:tc>
          <w:tcPr>
            <w:tcW w:w="751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ight="52"/>
              <w:jc w:val="both"/>
              <w:rPr>
                <w:color w:val="000000"/>
                <w:sz w:val="24"/>
              </w:rPr>
            </w:pPr>
            <w:r w:rsidRPr="000124E3">
              <w:rPr>
                <w:color w:val="000000"/>
                <w:sz w:val="24"/>
              </w:rPr>
              <w:t xml:space="preserve">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 </w:t>
            </w:r>
          </w:p>
        </w:tc>
        <w:tc>
          <w:tcPr>
            <w:tcW w:w="22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Первая очередь </w:t>
            </w:r>
          </w:p>
        </w:tc>
      </w:tr>
      <w:tr w:rsidR="000124E3" w:rsidRPr="000124E3" w:rsidTr="000124E3">
        <w:trPr>
          <w:trHeight w:val="67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4 </w:t>
            </w:r>
          </w:p>
        </w:tc>
        <w:tc>
          <w:tcPr>
            <w:tcW w:w="751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Обеспечение сохранения объектов культурного наследия местного значения. </w:t>
            </w:r>
          </w:p>
        </w:tc>
        <w:tc>
          <w:tcPr>
            <w:tcW w:w="229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Первая очередь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Места размещения объектов приведены на схеме 4.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2.5. Предложения по размещению на территории Евстратовкого сельского поселения объектов капитального строительства местного значения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right="131" w:firstLine="566"/>
        <w:jc w:val="both"/>
        <w:rPr>
          <w:color w:val="000000"/>
          <w:sz w:val="24"/>
          <w:lang w:eastAsia="ru-RU"/>
        </w:rPr>
      </w:pPr>
      <w:r w:rsidRPr="000124E3">
        <w:rPr>
          <w:b/>
          <w:i/>
          <w:color w:val="000000"/>
          <w:sz w:val="24"/>
          <w:lang w:eastAsia="ru-RU"/>
        </w:rPr>
        <w:t xml:space="preserve">2.5.1. Предложения по обеспечению территории сельского поселения объектами инженерной инфраструктуры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line="259" w:lineRule="auto"/>
        <w:ind w:left="562" w:hanging="10"/>
        <w:outlineLvl w:val="3"/>
        <w:rPr>
          <w:b/>
          <w:i/>
          <w:color w:val="000000"/>
          <w:sz w:val="24"/>
          <w:lang w:eastAsia="ru-RU"/>
        </w:rPr>
      </w:pPr>
      <w:r w:rsidRPr="000124E3">
        <w:rPr>
          <w:b/>
          <w:i/>
          <w:color w:val="000000"/>
          <w:sz w:val="24"/>
          <w:u w:val="single" w:color="000000"/>
          <w:lang w:eastAsia="ru-RU"/>
        </w:rPr>
        <w:t>Водоснабжение</w:t>
      </w:r>
      <w:r w:rsidRPr="000124E3">
        <w:rPr>
          <w:b/>
          <w:i/>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Проектные решения водоснабжения Евстратовского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 </w:t>
      </w:r>
    </w:p>
    <w:p w:rsidR="000124E3" w:rsidRPr="000124E3" w:rsidRDefault="000124E3" w:rsidP="000124E3">
      <w:pPr>
        <w:widowControl/>
        <w:autoSpaceDE/>
        <w:autoSpaceDN/>
        <w:spacing w:after="5" w:line="249" w:lineRule="auto"/>
        <w:ind w:left="564" w:hanging="10"/>
        <w:rPr>
          <w:color w:val="000000"/>
          <w:sz w:val="24"/>
          <w:lang w:eastAsia="ru-RU"/>
        </w:rPr>
      </w:pPr>
      <w:r w:rsidRPr="000124E3">
        <w:rPr>
          <w:b/>
          <w:color w:val="000000"/>
          <w:sz w:val="24"/>
          <w:u w:val="single" w:color="000000"/>
          <w:lang w:eastAsia="ru-RU"/>
        </w:rPr>
        <w:t>Определение расчетных расходов воды.</w:t>
      </w:r>
      <w:r w:rsidRPr="000124E3">
        <w:rPr>
          <w:b/>
          <w:color w:val="000000"/>
          <w:sz w:val="24"/>
          <w:lang w:eastAsia="ru-RU"/>
        </w:rPr>
        <w:t xml:space="preserve">  </w:t>
      </w:r>
    </w:p>
    <w:p w:rsidR="000124E3" w:rsidRPr="000124E3" w:rsidRDefault="000124E3" w:rsidP="000124E3">
      <w:pPr>
        <w:widowControl/>
        <w:autoSpaceDE/>
        <w:autoSpaceDN/>
        <w:spacing w:after="10" w:line="249" w:lineRule="auto"/>
        <w:ind w:left="562" w:right="76" w:hanging="10"/>
        <w:rPr>
          <w:color w:val="000000"/>
          <w:sz w:val="24"/>
          <w:lang w:eastAsia="ru-RU"/>
        </w:rPr>
      </w:pPr>
      <w:r w:rsidRPr="000124E3">
        <w:rPr>
          <w:color w:val="000000"/>
          <w:sz w:val="24"/>
          <w:shd w:val="clear" w:color="auto" w:fill="FFFFFF"/>
          <w:lang w:eastAsia="ru-RU"/>
        </w:rPr>
        <w:t xml:space="preserve">Коэффициент суточной неравномерности принимается  равным 1,2 (в соответствии со СНиП </w:t>
      </w:r>
    </w:p>
    <w:p w:rsidR="000124E3" w:rsidRPr="000124E3" w:rsidRDefault="000124E3" w:rsidP="000124E3">
      <w:pPr>
        <w:widowControl/>
        <w:autoSpaceDE/>
        <w:autoSpaceDN/>
        <w:spacing w:after="5" w:line="250" w:lineRule="auto"/>
        <w:ind w:left="563" w:right="2962" w:hanging="566"/>
        <w:jc w:val="both"/>
        <w:rPr>
          <w:color w:val="000000"/>
          <w:sz w:val="24"/>
          <w:lang w:eastAsia="ru-RU"/>
        </w:rPr>
      </w:pPr>
      <w:r w:rsidRPr="000124E3">
        <w:rPr>
          <w:color w:val="000000"/>
          <w:sz w:val="24"/>
          <w:lang w:eastAsia="ru-RU"/>
        </w:rPr>
        <w:t xml:space="preserve">2.04.02-84 «Водоснабжение. Наружные сети и сооружения»).     Расчетные суточные расходы воды составляют: </w:t>
      </w:r>
    </w:p>
    <w:p w:rsidR="000124E3" w:rsidRPr="000124E3" w:rsidRDefault="000124E3" w:rsidP="000124E3">
      <w:pPr>
        <w:widowControl/>
        <w:autoSpaceDE/>
        <w:autoSpaceDN/>
        <w:spacing w:after="95"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r w:rsidRPr="000124E3">
        <w:rPr>
          <w:color w:val="000000"/>
          <w:sz w:val="28"/>
          <w:lang w:eastAsia="ru-RU"/>
        </w:rPr>
        <w:t>Q</w:t>
      </w:r>
      <w:r w:rsidRPr="000124E3">
        <w:rPr>
          <w:color w:val="000000"/>
          <w:sz w:val="16"/>
          <w:lang w:eastAsia="ru-RU"/>
        </w:rPr>
        <w:t>мах</w:t>
      </w:r>
      <w:r w:rsidRPr="000124E3">
        <w:rPr>
          <w:color w:val="000000"/>
          <w:sz w:val="24"/>
          <w:vertAlign w:val="subscript"/>
          <w:lang w:eastAsia="ru-RU"/>
        </w:rPr>
        <w:t>.</w:t>
      </w:r>
      <w:r w:rsidRPr="000124E3">
        <w:rPr>
          <w:color w:val="000000"/>
          <w:sz w:val="16"/>
          <w:lang w:eastAsia="ru-RU"/>
        </w:rPr>
        <w:t>сут</w:t>
      </w:r>
      <w:r w:rsidRPr="000124E3">
        <w:rPr>
          <w:color w:val="000000"/>
          <w:sz w:val="24"/>
          <w:vertAlign w:val="subscript"/>
          <w:lang w:eastAsia="ru-RU"/>
        </w:rPr>
        <w:t xml:space="preserve">.  </w:t>
      </w:r>
      <w:r w:rsidRPr="000124E3">
        <w:rPr>
          <w:color w:val="000000"/>
          <w:sz w:val="28"/>
          <w:lang w:eastAsia="ru-RU"/>
        </w:rPr>
        <w:t>=</w:t>
      </w:r>
      <w:r w:rsidRPr="000124E3">
        <w:rPr>
          <w:color w:val="000000"/>
          <w:sz w:val="24"/>
          <w:lang w:eastAsia="ru-RU"/>
        </w:rPr>
        <w:t xml:space="preserve">   </w:t>
      </w:r>
      <w:r w:rsidRPr="000124E3">
        <w:rPr>
          <w:color w:val="000000"/>
          <w:sz w:val="28"/>
          <w:u w:val="single" w:color="000000"/>
          <w:lang w:eastAsia="ru-RU"/>
        </w:rPr>
        <w:t>Q</w:t>
      </w:r>
      <w:r w:rsidRPr="000124E3">
        <w:rPr>
          <w:color w:val="000000"/>
          <w:sz w:val="16"/>
          <w:u w:val="single" w:color="000000"/>
          <w:lang w:eastAsia="ru-RU"/>
        </w:rPr>
        <w:t>ж</w:t>
      </w:r>
      <w:r w:rsidRPr="000124E3">
        <w:rPr>
          <w:color w:val="000000"/>
          <w:sz w:val="24"/>
          <w:u w:val="single" w:color="000000"/>
          <w:vertAlign w:val="subscript"/>
          <w:lang w:eastAsia="ru-RU"/>
        </w:rPr>
        <w:t xml:space="preserve"> </w:t>
      </w:r>
      <w:r w:rsidRPr="000124E3">
        <w:rPr>
          <w:color w:val="000000"/>
          <w:sz w:val="24"/>
          <w:u w:val="single" w:color="000000"/>
          <w:lang w:eastAsia="ru-RU"/>
        </w:rPr>
        <w:t xml:space="preserve">х </w:t>
      </w:r>
      <w:r w:rsidRPr="000124E3">
        <w:rPr>
          <w:color w:val="000000"/>
          <w:sz w:val="28"/>
          <w:u w:val="single" w:color="000000"/>
          <w:lang w:eastAsia="ru-RU"/>
        </w:rPr>
        <w:t xml:space="preserve">N </w:t>
      </w:r>
      <w:r w:rsidRPr="000124E3">
        <w:rPr>
          <w:color w:val="000000"/>
          <w:sz w:val="24"/>
          <w:u w:val="single" w:color="000000"/>
          <w:lang w:eastAsia="ru-RU"/>
        </w:rPr>
        <w:t xml:space="preserve">х </w:t>
      </w:r>
      <w:r w:rsidRPr="000124E3">
        <w:rPr>
          <w:color w:val="000000"/>
          <w:sz w:val="28"/>
          <w:u w:val="single" w:color="000000"/>
          <w:lang w:eastAsia="ru-RU"/>
        </w:rPr>
        <w:t>К</w:t>
      </w:r>
      <w:r w:rsidRPr="000124E3">
        <w:rPr>
          <w:color w:val="000000"/>
          <w:sz w:val="16"/>
          <w:u w:val="single" w:color="000000"/>
          <w:lang w:eastAsia="ru-RU"/>
        </w:rPr>
        <w:t>мах</w:t>
      </w:r>
      <w:r w:rsidRPr="000124E3">
        <w:rPr>
          <w:color w:val="000000"/>
          <w:sz w:val="24"/>
          <w:u w:val="single" w:color="000000"/>
          <w:vertAlign w:val="subscript"/>
          <w:lang w:eastAsia="ru-RU"/>
        </w:rPr>
        <w:t>.</w:t>
      </w:r>
      <w:r w:rsidRPr="000124E3">
        <w:rPr>
          <w:color w:val="000000"/>
          <w:sz w:val="16"/>
          <w:u w:val="single" w:color="000000"/>
          <w:lang w:eastAsia="ru-RU"/>
        </w:rPr>
        <w:t>сут</w:t>
      </w:r>
      <w:r w:rsidRPr="000124E3">
        <w:rPr>
          <w:color w:val="000000"/>
          <w:sz w:val="24"/>
          <w:u w:val="single" w:color="000000"/>
          <w:vertAlign w:val="subscript"/>
          <w:lang w:eastAsia="ru-RU"/>
        </w:rPr>
        <w:t xml:space="preserve">.   </w:t>
      </w:r>
      <w:r w:rsidRPr="000124E3">
        <w:rPr>
          <w:color w:val="000000"/>
          <w:sz w:val="24"/>
          <w:lang w:eastAsia="ru-RU"/>
        </w:rPr>
        <w:t xml:space="preserve">     где, </w:t>
      </w:r>
    </w:p>
    <w:p w:rsidR="000124E3" w:rsidRPr="000124E3" w:rsidRDefault="000124E3" w:rsidP="000124E3">
      <w:pPr>
        <w:keepNext/>
        <w:keepLines/>
        <w:widowControl/>
        <w:autoSpaceDE/>
        <w:autoSpaceDN/>
        <w:spacing w:line="259" w:lineRule="auto"/>
        <w:ind w:left="567"/>
        <w:outlineLvl w:val="0"/>
        <w:rPr>
          <w:b/>
          <w:color w:val="000000"/>
          <w:sz w:val="24"/>
          <w:lang w:eastAsia="ru-RU"/>
        </w:rPr>
      </w:pPr>
      <w:r w:rsidRPr="000124E3">
        <w:rPr>
          <w:color w:val="000000"/>
          <w:sz w:val="28"/>
          <w:lang w:eastAsia="ru-RU"/>
        </w:rPr>
        <w:t xml:space="preserve">                                  1000 </w:t>
      </w:r>
    </w:p>
    <w:p w:rsidR="000124E3" w:rsidRPr="000124E3" w:rsidRDefault="000124E3" w:rsidP="000124E3">
      <w:pPr>
        <w:widowControl/>
        <w:autoSpaceDE/>
        <w:autoSpaceDN/>
        <w:spacing w:after="5" w:line="250" w:lineRule="auto"/>
        <w:ind w:left="577" w:right="3265" w:hanging="10"/>
        <w:rPr>
          <w:color w:val="000000"/>
          <w:sz w:val="24"/>
          <w:lang w:eastAsia="ru-RU"/>
        </w:rPr>
      </w:pPr>
      <w:r w:rsidRPr="000124E3">
        <w:rPr>
          <w:color w:val="000000"/>
          <w:sz w:val="28"/>
          <w:lang w:eastAsia="ru-RU"/>
        </w:rPr>
        <w:t xml:space="preserve">              </w:t>
      </w:r>
      <w:r w:rsidRPr="000124E3">
        <w:rPr>
          <w:color w:val="000000"/>
          <w:sz w:val="24"/>
          <w:lang w:eastAsia="ru-RU"/>
        </w:rPr>
        <w:t>К</w:t>
      </w:r>
      <w:r w:rsidRPr="000124E3">
        <w:rPr>
          <w:color w:val="000000"/>
          <w:sz w:val="16"/>
          <w:lang w:eastAsia="ru-RU"/>
        </w:rPr>
        <w:t>мах</w:t>
      </w:r>
      <w:r w:rsidRPr="000124E3">
        <w:rPr>
          <w:color w:val="000000"/>
          <w:sz w:val="24"/>
          <w:vertAlign w:val="subscript"/>
          <w:lang w:eastAsia="ru-RU"/>
        </w:rPr>
        <w:t>.</w:t>
      </w:r>
      <w:r w:rsidRPr="000124E3">
        <w:rPr>
          <w:color w:val="000000"/>
          <w:sz w:val="16"/>
          <w:lang w:eastAsia="ru-RU"/>
        </w:rPr>
        <w:t>сут</w:t>
      </w:r>
      <w:r w:rsidRPr="000124E3">
        <w:rPr>
          <w:color w:val="000000"/>
          <w:sz w:val="24"/>
          <w:vertAlign w:val="subscript"/>
          <w:lang w:eastAsia="ru-RU"/>
        </w:rPr>
        <w:t xml:space="preserve"> </w:t>
      </w:r>
      <w:r w:rsidRPr="000124E3">
        <w:rPr>
          <w:color w:val="000000"/>
          <w:sz w:val="24"/>
          <w:lang w:eastAsia="ru-RU"/>
        </w:rPr>
        <w:t xml:space="preserve"> - 1,2 коэффициент суточной неравномерности,                 Q</w:t>
      </w:r>
      <w:r w:rsidRPr="000124E3">
        <w:rPr>
          <w:color w:val="000000"/>
          <w:sz w:val="16"/>
          <w:lang w:eastAsia="ru-RU"/>
        </w:rPr>
        <w:t>ж</w:t>
      </w:r>
      <w:r w:rsidRPr="000124E3">
        <w:rPr>
          <w:color w:val="000000"/>
          <w:sz w:val="24"/>
          <w:vertAlign w:val="subscript"/>
          <w:lang w:eastAsia="ru-RU"/>
        </w:rPr>
        <w:t xml:space="preserve"> </w:t>
      </w:r>
      <w:r w:rsidRPr="000124E3">
        <w:rPr>
          <w:color w:val="000000"/>
          <w:sz w:val="24"/>
          <w:lang w:eastAsia="ru-RU"/>
        </w:rPr>
        <w:t xml:space="preserve">– норма водопотребления, л/чел.сут.                 N – расчетное число жителей.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Расчетные расходы сведены в таблицы. В числителе даны расходы на многоквартирную застройку, в знаменателе - на усадебную застройку.  </w:t>
      </w:r>
    </w:p>
    <w:p w:rsidR="000124E3" w:rsidRPr="000124E3" w:rsidRDefault="000124E3" w:rsidP="000124E3">
      <w:pPr>
        <w:widowControl/>
        <w:autoSpaceDE/>
        <w:autoSpaceDN/>
        <w:spacing w:after="5" w:line="250" w:lineRule="auto"/>
        <w:ind w:left="2016" w:right="134"/>
        <w:jc w:val="both"/>
        <w:rPr>
          <w:color w:val="000000"/>
          <w:sz w:val="24"/>
          <w:lang w:eastAsia="ru-RU"/>
        </w:rPr>
      </w:pPr>
      <w:r w:rsidRPr="000124E3">
        <w:rPr>
          <w:color w:val="000000"/>
          <w:sz w:val="24"/>
          <w:lang w:eastAsia="ru-RU"/>
        </w:rPr>
        <w:t xml:space="preserve">Расходы воды питьевого качества в существующем жилом фонде.    </w:t>
      </w:r>
    </w:p>
    <w:tbl>
      <w:tblPr>
        <w:tblStyle w:val="TableGrid"/>
        <w:tblW w:w="10207" w:type="dxa"/>
        <w:tblInd w:w="0" w:type="dxa"/>
        <w:tblCellMar>
          <w:right w:w="115" w:type="dxa"/>
        </w:tblCellMar>
        <w:tblLook w:val="04A0" w:firstRow="1" w:lastRow="0" w:firstColumn="1" w:lastColumn="0" w:noHBand="0" w:noVBand="1"/>
      </w:tblPr>
      <w:tblGrid>
        <w:gridCol w:w="3324"/>
        <w:gridCol w:w="1805"/>
        <w:gridCol w:w="1533"/>
        <w:gridCol w:w="1524"/>
        <w:gridCol w:w="2021"/>
      </w:tblGrid>
      <w:tr w:rsidR="000124E3" w:rsidRPr="000124E3" w:rsidTr="000124E3">
        <w:trPr>
          <w:trHeight w:val="881"/>
        </w:trPr>
        <w:tc>
          <w:tcPr>
            <w:tcW w:w="3401" w:type="dxa"/>
            <w:vMerge w:val="restart"/>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360"/>
              <w:rPr>
                <w:color w:val="000000"/>
                <w:sz w:val="24"/>
              </w:rPr>
            </w:pPr>
            <w:r w:rsidRPr="000124E3">
              <w:rPr>
                <w:color w:val="000000"/>
                <w:sz w:val="24"/>
              </w:rPr>
              <w:lastRenderedPageBreak/>
              <w:t xml:space="preserve"> </w:t>
            </w:r>
          </w:p>
          <w:p w:rsidR="000124E3" w:rsidRPr="000124E3" w:rsidRDefault="000124E3" w:rsidP="000124E3">
            <w:pPr>
              <w:spacing w:line="259" w:lineRule="auto"/>
              <w:ind w:left="360"/>
              <w:rPr>
                <w:color w:val="000000"/>
                <w:sz w:val="24"/>
              </w:rPr>
            </w:pPr>
            <w:r w:rsidRPr="000124E3">
              <w:rPr>
                <w:color w:val="000000"/>
                <w:sz w:val="24"/>
              </w:rPr>
              <w:t xml:space="preserve"> </w:t>
            </w:r>
          </w:p>
          <w:p w:rsidR="000124E3" w:rsidRPr="000124E3" w:rsidRDefault="000124E3" w:rsidP="000124E3">
            <w:pPr>
              <w:spacing w:line="259" w:lineRule="auto"/>
              <w:ind w:left="108"/>
              <w:rPr>
                <w:color w:val="000000"/>
                <w:sz w:val="24"/>
              </w:rPr>
            </w:pPr>
            <w:r w:rsidRPr="000124E3">
              <w:rPr>
                <w:color w:val="000000"/>
                <w:sz w:val="24"/>
              </w:rPr>
              <w:t xml:space="preserve">Районы нового строительства </w:t>
            </w:r>
          </w:p>
          <w:p w:rsidR="000124E3" w:rsidRPr="000124E3" w:rsidRDefault="000124E3" w:rsidP="000124E3">
            <w:pPr>
              <w:spacing w:line="259" w:lineRule="auto"/>
              <w:ind w:left="108"/>
              <w:rPr>
                <w:color w:val="000000"/>
                <w:sz w:val="24"/>
              </w:rPr>
            </w:pPr>
            <w:r w:rsidRPr="000124E3">
              <w:rPr>
                <w:color w:val="000000"/>
                <w:sz w:val="24"/>
              </w:rPr>
              <w:t xml:space="preserve"> </w:t>
            </w:r>
          </w:p>
        </w:tc>
        <w:tc>
          <w:tcPr>
            <w:tcW w:w="1810"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11" w:line="247" w:lineRule="auto"/>
              <w:ind w:left="108"/>
              <w:rPr>
                <w:color w:val="000000"/>
                <w:sz w:val="24"/>
              </w:rPr>
            </w:pPr>
            <w:r w:rsidRPr="000124E3">
              <w:rPr>
                <w:color w:val="000000"/>
                <w:sz w:val="24"/>
              </w:rPr>
              <w:t xml:space="preserve">Население тыс.чел. </w:t>
            </w:r>
          </w:p>
          <w:p w:rsidR="000124E3" w:rsidRPr="000124E3" w:rsidRDefault="000124E3" w:rsidP="000124E3">
            <w:pPr>
              <w:spacing w:after="7" w:line="259" w:lineRule="auto"/>
              <w:ind w:left="108"/>
              <w:rPr>
                <w:color w:val="000000"/>
                <w:sz w:val="24"/>
              </w:rPr>
            </w:pPr>
            <w:r w:rsidRPr="000124E3">
              <w:rPr>
                <w:color w:val="000000"/>
                <w:sz w:val="24"/>
              </w:rPr>
              <w:t>1.</w:t>
            </w:r>
            <w:r w:rsidRPr="000124E3">
              <w:rPr>
                <w:color w:val="000000"/>
                <w:sz w:val="24"/>
                <w:u w:val="single" w:color="000000"/>
              </w:rPr>
              <w:t>многокварти</w:t>
            </w:r>
          </w:p>
          <w:p w:rsidR="000124E3" w:rsidRPr="000124E3" w:rsidRDefault="000124E3" w:rsidP="000124E3">
            <w:pPr>
              <w:spacing w:after="109" w:line="241" w:lineRule="auto"/>
              <w:ind w:left="108"/>
              <w:rPr>
                <w:color w:val="000000"/>
                <w:sz w:val="24"/>
              </w:rPr>
            </w:pPr>
            <w:r w:rsidRPr="000124E3">
              <w:rPr>
                <w:color w:val="000000"/>
                <w:sz w:val="24"/>
                <w:u w:val="single" w:color="000000"/>
              </w:rPr>
              <w:t>рная</w:t>
            </w:r>
            <w:r w:rsidRPr="000124E3">
              <w:rPr>
                <w:color w:val="000000"/>
                <w:sz w:val="24"/>
              </w:rPr>
              <w:t xml:space="preserve">             </w:t>
            </w:r>
            <w:r w:rsidRPr="000124E3">
              <w:rPr>
                <w:color w:val="000000"/>
                <w:sz w:val="24"/>
                <w:u w:val="single" w:color="000000"/>
              </w:rPr>
              <w:t>застройка</w:t>
            </w:r>
            <w:r w:rsidRPr="000124E3">
              <w:rPr>
                <w:color w:val="000000"/>
                <w:sz w:val="24"/>
              </w:rPr>
              <w:t xml:space="preserve"> </w:t>
            </w:r>
          </w:p>
          <w:p w:rsidR="000124E3" w:rsidRPr="000124E3" w:rsidRDefault="000124E3" w:rsidP="000124E3">
            <w:pPr>
              <w:spacing w:line="259" w:lineRule="auto"/>
              <w:ind w:firstLine="108"/>
              <w:rPr>
                <w:color w:val="000000"/>
                <w:sz w:val="24"/>
              </w:rPr>
            </w:pPr>
            <w:r w:rsidRPr="000124E3">
              <w:rPr>
                <w:color w:val="000000"/>
                <w:sz w:val="24"/>
              </w:rPr>
              <w:t xml:space="preserve">2.усадебная      застройка </w:t>
            </w:r>
          </w:p>
        </w:tc>
        <w:tc>
          <w:tcPr>
            <w:tcW w:w="1534"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44" w:lineRule="auto"/>
              <w:ind w:left="110"/>
              <w:rPr>
                <w:color w:val="000000"/>
                <w:sz w:val="24"/>
              </w:rPr>
            </w:pPr>
            <w:r w:rsidRPr="000124E3">
              <w:rPr>
                <w:color w:val="000000"/>
                <w:sz w:val="24"/>
              </w:rPr>
              <w:t xml:space="preserve">Норма водопотребл л/сут*чел </w:t>
            </w:r>
          </w:p>
          <w:p w:rsidR="000124E3" w:rsidRPr="000124E3" w:rsidRDefault="000124E3" w:rsidP="000124E3">
            <w:pPr>
              <w:spacing w:line="259" w:lineRule="auto"/>
              <w:ind w:left="110"/>
              <w:rPr>
                <w:color w:val="000000"/>
                <w:sz w:val="24"/>
              </w:rPr>
            </w:pPr>
            <w:r w:rsidRPr="000124E3">
              <w:rPr>
                <w:b/>
                <w:color w:val="000000"/>
                <w:sz w:val="24"/>
              </w:rPr>
              <w:t xml:space="preserve">1 </w:t>
            </w:r>
          </w:p>
          <w:p w:rsidR="000124E3" w:rsidRPr="000124E3" w:rsidRDefault="000124E3" w:rsidP="000124E3">
            <w:pPr>
              <w:spacing w:line="241" w:lineRule="auto"/>
              <w:ind w:left="110" w:right="1143"/>
              <w:rPr>
                <w:color w:val="000000"/>
                <w:sz w:val="24"/>
              </w:rPr>
            </w:pPr>
            <w:r w:rsidRPr="000124E3">
              <w:rPr>
                <w:color w:val="000000"/>
                <w:sz w:val="24"/>
              </w:rPr>
              <w:t xml:space="preserve"> </w:t>
            </w:r>
            <w:r w:rsidRPr="000124E3">
              <w:rPr>
                <w:b/>
                <w:color w:val="000000"/>
                <w:sz w:val="24"/>
              </w:rPr>
              <w:t xml:space="preserve">2 </w:t>
            </w:r>
          </w:p>
          <w:p w:rsidR="000124E3" w:rsidRPr="000124E3" w:rsidRDefault="000124E3" w:rsidP="000124E3">
            <w:pPr>
              <w:spacing w:line="259" w:lineRule="auto"/>
              <w:ind w:left="110"/>
              <w:rPr>
                <w:color w:val="000000"/>
                <w:sz w:val="24"/>
              </w:rPr>
            </w:pPr>
            <w:r w:rsidRPr="000124E3">
              <w:rPr>
                <w:color w:val="000000"/>
                <w:sz w:val="24"/>
              </w:rPr>
              <w:t xml:space="preserve"> </w:t>
            </w:r>
          </w:p>
        </w:tc>
        <w:tc>
          <w:tcPr>
            <w:tcW w:w="3463"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8"/>
              <w:jc w:val="center"/>
              <w:rPr>
                <w:color w:val="000000"/>
                <w:sz w:val="24"/>
              </w:rPr>
            </w:pPr>
            <w:r w:rsidRPr="000124E3">
              <w:rPr>
                <w:color w:val="000000"/>
                <w:sz w:val="24"/>
              </w:rPr>
              <w:t xml:space="preserve">Расходы воды, </w:t>
            </w:r>
          </w:p>
          <w:p w:rsidR="000124E3" w:rsidRPr="000124E3" w:rsidRDefault="000124E3" w:rsidP="000124E3">
            <w:pPr>
              <w:spacing w:line="259" w:lineRule="auto"/>
              <w:ind w:left="1426" w:right="1310" w:firstLine="139"/>
              <w:rPr>
                <w:color w:val="000000"/>
                <w:sz w:val="24"/>
              </w:rPr>
            </w:pPr>
            <w:r w:rsidRPr="000124E3">
              <w:rPr>
                <w:color w:val="000000"/>
                <w:sz w:val="24"/>
              </w:rPr>
              <w:t xml:space="preserve">3 м /сут </w:t>
            </w:r>
          </w:p>
        </w:tc>
      </w:tr>
      <w:tr w:rsidR="000124E3" w:rsidRPr="000124E3" w:rsidTr="000124E3">
        <w:trPr>
          <w:trHeight w:val="1090"/>
        </w:trPr>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15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0"/>
              <w:rPr>
                <w:color w:val="000000"/>
                <w:sz w:val="24"/>
              </w:rPr>
            </w:pPr>
            <w:r w:rsidRPr="000124E3">
              <w:rPr>
                <w:color w:val="000000"/>
                <w:sz w:val="24"/>
              </w:rPr>
              <w:t xml:space="preserve"> </w:t>
            </w:r>
          </w:p>
          <w:p w:rsidR="000124E3" w:rsidRPr="000124E3" w:rsidRDefault="000124E3" w:rsidP="000124E3">
            <w:pPr>
              <w:spacing w:line="242" w:lineRule="auto"/>
              <w:ind w:left="110"/>
              <w:rPr>
                <w:color w:val="000000"/>
                <w:sz w:val="24"/>
              </w:rPr>
            </w:pPr>
            <w:r w:rsidRPr="000124E3">
              <w:rPr>
                <w:color w:val="000000"/>
                <w:sz w:val="24"/>
              </w:rPr>
              <w:t xml:space="preserve">среднесуточ ные </w:t>
            </w:r>
          </w:p>
          <w:p w:rsidR="000124E3" w:rsidRPr="000124E3" w:rsidRDefault="000124E3" w:rsidP="000124E3">
            <w:pPr>
              <w:spacing w:line="259" w:lineRule="auto"/>
              <w:ind w:left="110"/>
              <w:rPr>
                <w:color w:val="000000"/>
                <w:sz w:val="24"/>
              </w:rPr>
            </w:pPr>
            <w:r w:rsidRPr="000124E3">
              <w:rPr>
                <w:color w:val="000000"/>
                <w:sz w:val="24"/>
              </w:rPr>
              <w:t xml:space="preserve"> </w:t>
            </w:r>
          </w:p>
          <w:p w:rsidR="000124E3" w:rsidRPr="000124E3" w:rsidRDefault="000124E3" w:rsidP="000124E3">
            <w:pPr>
              <w:spacing w:line="259" w:lineRule="auto"/>
              <w:ind w:left="110"/>
              <w:rPr>
                <w:color w:val="000000"/>
                <w:sz w:val="24"/>
              </w:rPr>
            </w:pPr>
            <w:r w:rsidRPr="000124E3">
              <w:rPr>
                <w:color w:val="000000"/>
                <w:sz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22" w:line="250" w:lineRule="auto"/>
              <w:ind w:left="108"/>
              <w:rPr>
                <w:color w:val="000000"/>
                <w:sz w:val="24"/>
              </w:rPr>
            </w:pPr>
            <w:r w:rsidRPr="000124E3">
              <w:rPr>
                <w:color w:val="000000"/>
                <w:sz w:val="24"/>
              </w:rPr>
              <w:t xml:space="preserve">максимальносуто чн. </w:t>
            </w:r>
          </w:p>
          <w:p w:rsidR="000124E3" w:rsidRPr="000124E3" w:rsidRDefault="000124E3" w:rsidP="000124E3">
            <w:pPr>
              <w:spacing w:line="259" w:lineRule="auto"/>
              <w:ind w:left="108"/>
              <w:rPr>
                <w:color w:val="000000"/>
                <w:sz w:val="24"/>
              </w:rPr>
            </w:pPr>
            <w:r w:rsidRPr="000124E3">
              <w:rPr>
                <w:color w:val="000000"/>
                <w:sz w:val="24"/>
              </w:rPr>
              <w:t xml:space="preserve">К=1,2 </w:t>
            </w:r>
          </w:p>
          <w:p w:rsidR="000124E3" w:rsidRPr="000124E3" w:rsidRDefault="000124E3" w:rsidP="000124E3">
            <w:pPr>
              <w:spacing w:line="259" w:lineRule="auto"/>
              <w:ind w:left="108"/>
              <w:rPr>
                <w:color w:val="000000"/>
                <w:sz w:val="24"/>
              </w:rPr>
            </w:pPr>
            <w:r w:rsidRPr="000124E3">
              <w:rPr>
                <w:color w:val="000000"/>
                <w:sz w:val="24"/>
              </w:rPr>
              <w:t xml:space="preserve"> </w:t>
            </w:r>
          </w:p>
        </w:tc>
      </w:tr>
      <w:tr w:rsidR="000124E3" w:rsidRPr="000124E3" w:rsidTr="000124E3">
        <w:trPr>
          <w:trHeight w:val="562"/>
        </w:trPr>
        <w:tc>
          <w:tcPr>
            <w:tcW w:w="340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b/>
                <w:i/>
                <w:color w:val="000000"/>
                <w:sz w:val="24"/>
              </w:rPr>
              <w:t xml:space="preserve">Евстратовское СП </w:t>
            </w:r>
          </w:p>
        </w:tc>
        <w:tc>
          <w:tcPr>
            <w:tcW w:w="181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u w:val="single" w:color="000000"/>
              </w:rPr>
              <w:t xml:space="preserve"> 0,135 </w:t>
            </w:r>
            <w:r w:rsidRPr="000124E3">
              <w:rPr>
                <w:color w:val="000000"/>
                <w:sz w:val="24"/>
              </w:rPr>
              <w:t xml:space="preserve"> </w:t>
            </w:r>
          </w:p>
          <w:p w:rsidR="000124E3" w:rsidRPr="000124E3" w:rsidRDefault="000124E3" w:rsidP="000124E3">
            <w:pPr>
              <w:spacing w:line="259" w:lineRule="auto"/>
              <w:ind w:left="108"/>
              <w:rPr>
                <w:color w:val="000000"/>
                <w:sz w:val="24"/>
              </w:rPr>
            </w:pPr>
            <w:r w:rsidRPr="000124E3">
              <w:rPr>
                <w:color w:val="000000"/>
                <w:sz w:val="24"/>
              </w:rPr>
              <w:t xml:space="preserve">1,304 </w:t>
            </w:r>
          </w:p>
        </w:tc>
        <w:tc>
          <w:tcPr>
            <w:tcW w:w="15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0"/>
              <w:rPr>
                <w:color w:val="000000"/>
                <w:sz w:val="24"/>
              </w:rPr>
            </w:pPr>
            <w:r w:rsidRPr="000124E3">
              <w:rPr>
                <w:color w:val="000000"/>
                <w:sz w:val="24"/>
                <w:u w:val="single" w:color="000000"/>
              </w:rPr>
              <w:t>300</w:t>
            </w:r>
            <w:r w:rsidRPr="000124E3">
              <w:rPr>
                <w:color w:val="000000"/>
                <w:sz w:val="24"/>
              </w:rPr>
              <w:t xml:space="preserve"> </w:t>
            </w:r>
          </w:p>
          <w:p w:rsidR="000124E3" w:rsidRPr="000124E3" w:rsidRDefault="000124E3" w:rsidP="000124E3">
            <w:pPr>
              <w:spacing w:line="259" w:lineRule="auto"/>
              <w:ind w:left="110"/>
              <w:rPr>
                <w:color w:val="000000"/>
                <w:sz w:val="24"/>
              </w:rPr>
            </w:pPr>
            <w:r w:rsidRPr="000124E3">
              <w:rPr>
                <w:color w:val="000000"/>
                <w:sz w:val="24"/>
              </w:rPr>
              <w:t xml:space="preserve">230 </w:t>
            </w:r>
          </w:p>
        </w:tc>
        <w:tc>
          <w:tcPr>
            <w:tcW w:w="15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34" w:firstLine="89"/>
              <w:rPr>
                <w:color w:val="000000"/>
                <w:sz w:val="24"/>
              </w:rPr>
            </w:pPr>
            <w:r w:rsidRPr="000124E3">
              <w:rPr>
                <w:color w:val="000000"/>
                <w:sz w:val="24"/>
                <w:u w:val="single" w:color="000000"/>
              </w:rPr>
              <w:t xml:space="preserve"> 40,5 </w:t>
            </w:r>
            <w:r w:rsidRPr="000124E3">
              <w:rPr>
                <w:color w:val="000000"/>
                <w:sz w:val="24"/>
              </w:rPr>
              <w:t xml:space="preserve"> 299,92 </w:t>
            </w:r>
          </w:p>
        </w:tc>
        <w:tc>
          <w:tcPr>
            <w:tcW w:w="19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5"/>
              <w:jc w:val="center"/>
              <w:rPr>
                <w:color w:val="000000"/>
                <w:sz w:val="24"/>
              </w:rPr>
            </w:pPr>
            <w:r w:rsidRPr="000124E3">
              <w:rPr>
                <w:color w:val="000000"/>
                <w:sz w:val="24"/>
                <w:u w:val="single" w:color="000000"/>
              </w:rPr>
              <w:t xml:space="preserve">  48,6 </w:t>
            </w:r>
            <w:r w:rsidRPr="000124E3">
              <w:rPr>
                <w:color w:val="000000"/>
                <w:sz w:val="24"/>
              </w:rPr>
              <w:t xml:space="preserve"> </w:t>
            </w:r>
          </w:p>
          <w:p w:rsidR="000124E3" w:rsidRPr="000124E3" w:rsidRDefault="000124E3" w:rsidP="000124E3">
            <w:pPr>
              <w:spacing w:line="259" w:lineRule="auto"/>
              <w:ind w:left="115"/>
              <w:jc w:val="center"/>
              <w:rPr>
                <w:color w:val="000000"/>
                <w:sz w:val="24"/>
              </w:rPr>
            </w:pPr>
            <w:r w:rsidRPr="000124E3">
              <w:rPr>
                <w:color w:val="000000"/>
                <w:sz w:val="24"/>
              </w:rPr>
              <w:t xml:space="preserve">359,9 </w:t>
            </w:r>
          </w:p>
        </w:tc>
      </w:tr>
      <w:tr w:rsidR="000124E3" w:rsidRPr="000124E3" w:rsidTr="000124E3">
        <w:trPr>
          <w:trHeight w:val="348"/>
        </w:trPr>
        <w:tc>
          <w:tcPr>
            <w:tcW w:w="340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Поливочные нужды </w:t>
            </w:r>
          </w:p>
        </w:tc>
        <w:tc>
          <w:tcPr>
            <w:tcW w:w="181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1,439 </w:t>
            </w:r>
          </w:p>
        </w:tc>
        <w:tc>
          <w:tcPr>
            <w:tcW w:w="15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0"/>
              <w:rPr>
                <w:color w:val="000000"/>
                <w:sz w:val="24"/>
              </w:rPr>
            </w:pPr>
            <w:r w:rsidRPr="000124E3">
              <w:rPr>
                <w:color w:val="000000"/>
                <w:sz w:val="24"/>
              </w:rPr>
              <w:t xml:space="preserve">70 </w:t>
            </w:r>
          </w:p>
        </w:tc>
        <w:tc>
          <w:tcPr>
            <w:tcW w:w="15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8"/>
              <w:jc w:val="center"/>
              <w:rPr>
                <w:color w:val="000000"/>
                <w:sz w:val="24"/>
              </w:rPr>
            </w:pPr>
            <w:r w:rsidRPr="000124E3">
              <w:rPr>
                <w:color w:val="000000"/>
                <w:sz w:val="24"/>
              </w:rPr>
              <w:t xml:space="preserve">100,73 </w:t>
            </w:r>
          </w:p>
        </w:tc>
        <w:tc>
          <w:tcPr>
            <w:tcW w:w="19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5"/>
              <w:jc w:val="center"/>
              <w:rPr>
                <w:color w:val="000000"/>
                <w:sz w:val="24"/>
              </w:rPr>
            </w:pPr>
            <w:r w:rsidRPr="000124E3">
              <w:rPr>
                <w:color w:val="000000"/>
                <w:sz w:val="24"/>
              </w:rPr>
              <w:t xml:space="preserve">120,88 </w:t>
            </w:r>
          </w:p>
        </w:tc>
      </w:tr>
      <w:tr w:rsidR="000124E3" w:rsidRPr="000124E3" w:rsidTr="000124E3">
        <w:trPr>
          <w:trHeight w:val="370"/>
        </w:trPr>
        <w:tc>
          <w:tcPr>
            <w:tcW w:w="340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Итого </w:t>
            </w:r>
          </w:p>
        </w:tc>
        <w:tc>
          <w:tcPr>
            <w:tcW w:w="181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0"/>
              <w:rPr>
                <w:color w:val="000000"/>
                <w:sz w:val="24"/>
              </w:rPr>
            </w:pPr>
            <w:r w:rsidRPr="000124E3">
              <w:rPr>
                <w:color w:val="000000"/>
                <w:sz w:val="24"/>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8"/>
              <w:jc w:val="center"/>
              <w:rPr>
                <w:color w:val="000000"/>
                <w:sz w:val="24"/>
              </w:rPr>
            </w:pPr>
            <w:r w:rsidRPr="000124E3">
              <w:rPr>
                <w:color w:val="000000"/>
                <w:sz w:val="24"/>
              </w:rPr>
              <w:t xml:space="preserve">441,15 </w:t>
            </w:r>
          </w:p>
        </w:tc>
        <w:tc>
          <w:tcPr>
            <w:tcW w:w="19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5"/>
              <w:jc w:val="center"/>
              <w:rPr>
                <w:color w:val="000000"/>
                <w:sz w:val="24"/>
              </w:rPr>
            </w:pPr>
            <w:r w:rsidRPr="000124E3">
              <w:rPr>
                <w:color w:val="000000"/>
                <w:sz w:val="24"/>
              </w:rPr>
              <w:t xml:space="preserve">529,38 </w:t>
            </w:r>
          </w:p>
        </w:tc>
      </w:tr>
    </w:tbl>
    <w:p w:rsidR="000124E3" w:rsidRPr="000124E3" w:rsidRDefault="000124E3" w:rsidP="000124E3">
      <w:pPr>
        <w:widowControl/>
        <w:autoSpaceDE/>
        <w:autoSpaceDN/>
        <w:spacing w:after="103" w:line="259" w:lineRule="auto"/>
        <w:ind w:left="35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05" w:line="250" w:lineRule="auto"/>
        <w:ind w:left="358" w:right="134"/>
        <w:jc w:val="both"/>
        <w:rPr>
          <w:color w:val="000000"/>
          <w:sz w:val="24"/>
          <w:lang w:eastAsia="ru-RU"/>
        </w:rPr>
      </w:pPr>
      <w:r w:rsidRPr="000124E3">
        <w:rPr>
          <w:color w:val="000000"/>
          <w:sz w:val="24"/>
          <w:lang w:eastAsia="ru-RU"/>
        </w:rPr>
        <w:t xml:space="preserve">    Суммарные расходы воды. Расчетный срок. </w:t>
      </w:r>
    </w:p>
    <w:p w:rsidR="000124E3" w:rsidRPr="000124E3" w:rsidRDefault="000124E3" w:rsidP="000124E3">
      <w:pPr>
        <w:widowControl/>
        <w:autoSpaceDE/>
        <w:autoSpaceDN/>
        <w:spacing w:line="259" w:lineRule="auto"/>
        <w:ind w:left="358"/>
        <w:rPr>
          <w:color w:val="000000"/>
          <w:sz w:val="24"/>
          <w:lang w:eastAsia="ru-RU"/>
        </w:rPr>
      </w:pPr>
      <w:r w:rsidRPr="000124E3">
        <w:rPr>
          <w:color w:val="000000"/>
          <w:sz w:val="24"/>
          <w:lang w:eastAsia="ru-RU"/>
        </w:rPr>
        <w:t xml:space="preserve"> </w:t>
      </w:r>
    </w:p>
    <w:tbl>
      <w:tblPr>
        <w:tblStyle w:val="TableGrid"/>
        <w:tblW w:w="10207" w:type="dxa"/>
        <w:tblInd w:w="0" w:type="dxa"/>
        <w:tblCellMar>
          <w:top w:w="5" w:type="dxa"/>
          <w:right w:w="115" w:type="dxa"/>
        </w:tblCellMar>
        <w:tblLook w:val="04A0" w:firstRow="1" w:lastRow="0" w:firstColumn="1" w:lastColumn="0" w:noHBand="0" w:noVBand="1"/>
      </w:tblPr>
      <w:tblGrid>
        <w:gridCol w:w="708"/>
        <w:gridCol w:w="2695"/>
        <w:gridCol w:w="3118"/>
        <w:gridCol w:w="3686"/>
      </w:tblGrid>
      <w:tr w:rsidR="000124E3" w:rsidRPr="000124E3" w:rsidTr="000124E3">
        <w:trPr>
          <w:trHeight w:val="298"/>
        </w:trPr>
        <w:tc>
          <w:tcPr>
            <w:tcW w:w="3403" w:type="dxa"/>
            <w:gridSpan w:val="2"/>
            <w:vMerge w:val="restart"/>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Наименование потребителей </w:t>
            </w:r>
          </w:p>
        </w:tc>
        <w:tc>
          <w:tcPr>
            <w:tcW w:w="3118" w:type="dxa"/>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rPr>
                <w:color w:val="000000"/>
                <w:sz w:val="24"/>
              </w:rPr>
            </w:pPr>
            <w:r w:rsidRPr="000124E3">
              <w:rPr>
                <w:color w:val="000000"/>
                <w:sz w:val="24"/>
              </w:rPr>
              <w:t xml:space="preserve">Расчетный срок </w:t>
            </w:r>
          </w:p>
        </w:tc>
        <w:tc>
          <w:tcPr>
            <w:tcW w:w="3686" w:type="dxa"/>
            <w:tcBorders>
              <w:top w:val="single" w:sz="4" w:space="0" w:color="000000"/>
              <w:left w:val="nil"/>
              <w:bottom w:val="single" w:sz="4" w:space="0" w:color="000000"/>
              <w:right w:val="single" w:sz="4" w:space="0" w:color="000000"/>
            </w:tcBorders>
          </w:tcPr>
          <w:p w:rsidR="000124E3" w:rsidRPr="000124E3" w:rsidRDefault="000124E3" w:rsidP="000124E3">
            <w:pPr>
              <w:spacing w:after="160" w:line="259" w:lineRule="auto"/>
              <w:rPr>
                <w:color w:val="000000"/>
                <w:sz w:val="24"/>
              </w:rPr>
            </w:pPr>
          </w:p>
        </w:tc>
      </w:tr>
      <w:tr w:rsidR="000124E3" w:rsidRPr="000124E3" w:rsidTr="000124E3">
        <w:trPr>
          <w:trHeight w:val="823"/>
        </w:trPr>
        <w:tc>
          <w:tcPr>
            <w:tcW w:w="0" w:type="auto"/>
            <w:gridSpan w:val="2"/>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311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118" w:line="259" w:lineRule="auto"/>
              <w:rPr>
                <w:color w:val="000000"/>
                <w:sz w:val="24"/>
              </w:rPr>
            </w:pPr>
            <w:r w:rsidRPr="000124E3">
              <w:rPr>
                <w:color w:val="000000"/>
                <w:sz w:val="24"/>
              </w:rPr>
              <w:t xml:space="preserve">Среднесут. расход воды </w:t>
            </w:r>
          </w:p>
          <w:p w:rsidR="000124E3" w:rsidRPr="000124E3" w:rsidRDefault="000124E3" w:rsidP="000124E3">
            <w:pPr>
              <w:spacing w:line="259" w:lineRule="auto"/>
              <w:ind w:left="7"/>
              <w:jc w:val="center"/>
              <w:rPr>
                <w:color w:val="000000"/>
                <w:sz w:val="24"/>
              </w:rPr>
            </w:pPr>
            <w:r w:rsidRPr="000124E3">
              <w:rPr>
                <w:color w:val="000000"/>
                <w:sz w:val="24"/>
              </w:rPr>
              <w:t xml:space="preserve"> м</w:t>
            </w:r>
            <w:r w:rsidRPr="000124E3">
              <w:rPr>
                <w:color w:val="000000"/>
                <w:sz w:val="37"/>
                <w:vertAlign w:val="superscript"/>
              </w:rPr>
              <w:t>3</w:t>
            </w:r>
            <w:r w:rsidRPr="000124E3">
              <w:rPr>
                <w:color w:val="000000"/>
                <w:sz w:val="24"/>
              </w:rPr>
              <w:t xml:space="preserve">/сут. </w:t>
            </w:r>
          </w:p>
        </w:tc>
        <w:tc>
          <w:tcPr>
            <w:tcW w:w="368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112" w:line="259" w:lineRule="auto"/>
              <w:ind w:left="3"/>
              <w:rPr>
                <w:color w:val="000000"/>
                <w:sz w:val="24"/>
              </w:rPr>
            </w:pPr>
            <w:r w:rsidRPr="000124E3">
              <w:rPr>
                <w:color w:val="000000"/>
                <w:sz w:val="24"/>
              </w:rPr>
              <w:t xml:space="preserve">Maксимальный сут.расход воды </w:t>
            </w:r>
          </w:p>
          <w:p w:rsidR="000124E3" w:rsidRPr="000124E3" w:rsidRDefault="000124E3" w:rsidP="000124E3">
            <w:pPr>
              <w:spacing w:line="259" w:lineRule="auto"/>
              <w:ind w:left="7"/>
              <w:jc w:val="center"/>
              <w:rPr>
                <w:color w:val="000000"/>
                <w:sz w:val="24"/>
              </w:rPr>
            </w:pPr>
            <w:r w:rsidRPr="000124E3">
              <w:rPr>
                <w:color w:val="000000"/>
                <w:sz w:val="24"/>
              </w:rPr>
              <w:t>м</w:t>
            </w:r>
            <w:r w:rsidRPr="000124E3">
              <w:rPr>
                <w:color w:val="000000"/>
                <w:sz w:val="37"/>
                <w:vertAlign w:val="superscript"/>
              </w:rPr>
              <w:t>3</w:t>
            </w:r>
            <w:r w:rsidRPr="000124E3">
              <w:rPr>
                <w:color w:val="000000"/>
                <w:sz w:val="24"/>
              </w:rPr>
              <w:t xml:space="preserve">/сут. </w:t>
            </w:r>
          </w:p>
        </w:tc>
      </w:tr>
      <w:tr w:rsidR="000124E3" w:rsidRPr="000124E3" w:rsidTr="000124E3">
        <w:trPr>
          <w:trHeight w:val="286"/>
        </w:trPr>
        <w:tc>
          <w:tcPr>
            <w:tcW w:w="3403"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i/>
                <w:color w:val="000000"/>
                <w:sz w:val="24"/>
              </w:rPr>
              <w:t xml:space="preserve">Евстратовское СП </w:t>
            </w:r>
          </w:p>
        </w:tc>
        <w:tc>
          <w:tcPr>
            <w:tcW w:w="311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7"/>
              <w:jc w:val="center"/>
              <w:rPr>
                <w:color w:val="000000"/>
                <w:sz w:val="24"/>
              </w:rPr>
            </w:pPr>
            <w:r w:rsidRPr="000124E3">
              <w:rPr>
                <w:color w:val="000000"/>
                <w:sz w:val="24"/>
              </w:rPr>
              <w:t xml:space="preserve">319,95 </w:t>
            </w:r>
          </w:p>
        </w:tc>
        <w:tc>
          <w:tcPr>
            <w:tcW w:w="368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
              <w:jc w:val="center"/>
              <w:rPr>
                <w:color w:val="000000"/>
                <w:sz w:val="24"/>
              </w:rPr>
            </w:pPr>
            <w:r w:rsidRPr="000124E3">
              <w:rPr>
                <w:color w:val="000000"/>
                <w:sz w:val="24"/>
              </w:rPr>
              <w:t xml:space="preserve">383,94 </w:t>
            </w:r>
          </w:p>
        </w:tc>
      </w:tr>
      <w:tr w:rsidR="000124E3" w:rsidRPr="000124E3" w:rsidTr="000124E3">
        <w:trPr>
          <w:trHeight w:val="288"/>
        </w:trPr>
        <w:tc>
          <w:tcPr>
            <w:tcW w:w="3403"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Поливочные нужды </w:t>
            </w:r>
          </w:p>
        </w:tc>
        <w:tc>
          <w:tcPr>
            <w:tcW w:w="311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7"/>
              <w:jc w:val="center"/>
              <w:rPr>
                <w:color w:val="000000"/>
                <w:sz w:val="24"/>
              </w:rPr>
            </w:pPr>
            <w:r w:rsidRPr="000124E3">
              <w:rPr>
                <w:color w:val="000000"/>
                <w:sz w:val="24"/>
              </w:rPr>
              <w:t xml:space="preserve">94,5 </w:t>
            </w:r>
          </w:p>
        </w:tc>
        <w:tc>
          <w:tcPr>
            <w:tcW w:w="368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
              <w:jc w:val="center"/>
              <w:rPr>
                <w:color w:val="000000"/>
                <w:sz w:val="24"/>
              </w:rPr>
            </w:pPr>
            <w:r w:rsidRPr="000124E3">
              <w:rPr>
                <w:color w:val="000000"/>
                <w:sz w:val="24"/>
              </w:rPr>
              <w:t xml:space="preserve">113,4 </w:t>
            </w:r>
          </w:p>
        </w:tc>
      </w:tr>
      <w:tr w:rsidR="000124E3" w:rsidRPr="000124E3" w:rsidTr="000124E3">
        <w:trPr>
          <w:trHeight w:val="1385"/>
        </w:trPr>
        <w:tc>
          <w:tcPr>
            <w:tcW w:w="3403" w:type="dxa"/>
            <w:gridSpan w:val="2"/>
            <w:tcBorders>
              <w:top w:val="nil"/>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Коммунально-бытовые </w:t>
            </w:r>
          </w:p>
          <w:p w:rsidR="000124E3" w:rsidRPr="000124E3" w:rsidRDefault="000124E3" w:rsidP="000124E3">
            <w:pPr>
              <w:spacing w:line="259" w:lineRule="auto"/>
              <w:ind w:left="108"/>
              <w:rPr>
                <w:color w:val="000000"/>
                <w:sz w:val="24"/>
              </w:rPr>
            </w:pPr>
            <w:r w:rsidRPr="000124E3">
              <w:rPr>
                <w:color w:val="000000"/>
                <w:sz w:val="24"/>
              </w:rPr>
              <w:t xml:space="preserve">предприятия, промышленность обслуживающая население прочие расходы (10%) </w:t>
            </w:r>
          </w:p>
        </w:tc>
        <w:tc>
          <w:tcPr>
            <w:tcW w:w="3118" w:type="dxa"/>
            <w:tcBorders>
              <w:top w:val="nil"/>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115"/>
              <w:jc w:val="center"/>
              <w:rPr>
                <w:color w:val="000000"/>
                <w:sz w:val="24"/>
              </w:rPr>
            </w:pPr>
            <w:r w:rsidRPr="000124E3">
              <w:rPr>
                <w:color w:val="000000"/>
                <w:sz w:val="24"/>
              </w:rPr>
              <w:t xml:space="preserve">31,99 </w:t>
            </w:r>
          </w:p>
        </w:tc>
        <w:tc>
          <w:tcPr>
            <w:tcW w:w="3686" w:type="dxa"/>
            <w:tcBorders>
              <w:top w:val="nil"/>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118"/>
              <w:jc w:val="center"/>
              <w:rPr>
                <w:color w:val="000000"/>
                <w:sz w:val="24"/>
              </w:rPr>
            </w:pPr>
            <w:r w:rsidRPr="000124E3">
              <w:rPr>
                <w:color w:val="000000"/>
                <w:sz w:val="24"/>
              </w:rPr>
              <w:t xml:space="preserve">38,39 </w:t>
            </w:r>
          </w:p>
        </w:tc>
      </w:tr>
      <w:tr w:rsidR="000124E3" w:rsidRPr="000124E3" w:rsidTr="000124E3">
        <w:trPr>
          <w:trHeight w:val="546"/>
        </w:trPr>
        <w:tc>
          <w:tcPr>
            <w:tcW w:w="3403"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b/>
                <w:color w:val="000000"/>
                <w:sz w:val="24"/>
              </w:rPr>
              <w:t xml:space="preserve">Итого </w:t>
            </w:r>
          </w:p>
        </w:tc>
        <w:tc>
          <w:tcPr>
            <w:tcW w:w="3118"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115"/>
              <w:jc w:val="center"/>
              <w:rPr>
                <w:color w:val="000000"/>
                <w:sz w:val="24"/>
              </w:rPr>
            </w:pPr>
            <w:r w:rsidRPr="000124E3">
              <w:rPr>
                <w:color w:val="000000"/>
                <w:sz w:val="24"/>
              </w:rPr>
              <w:t xml:space="preserve">446,44 </w:t>
            </w:r>
          </w:p>
        </w:tc>
        <w:tc>
          <w:tcPr>
            <w:tcW w:w="368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118"/>
              <w:jc w:val="center"/>
              <w:rPr>
                <w:color w:val="000000"/>
                <w:sz w:val="24"/>
              </w:rPr>
            </w:pPr>
            <w:r w:rsidRPr="000124E3">
              <w:rPr>
                <w:color w:val="000000"/>
                <w:sz w:val="24"/>
              </w:rPr>
              <w:t xml:space="preserve">535,73 </w:t>
            </w:r>
          </w:p>
        </w:tc>
      </w:tr>
      <w:tr w:rsidR="000124E3" w:rsidRPr="000124E3" w:rsidTr="000124E3">
        <w:trPr>
          <w:trHeight w:val="280"/>
        </w:trPr>
        <w:tc>
          <w:tcPr>
            <w:tcW w:w="708" w:type="dxa"/>
            <w:tcBorders>
              <w:top w:val="single" w:sz="4" w:space="0" w:color="000000"/>
              <w:left w:val="nil"/>
              <w:bottom w:val="nil"/>
              <w:right w:val="nil"/>
            </w:tcBorders>
            <w:shd w:val="clear" w:color="auto" w:fill="FFFFFF"/>
          </w:tcPr>
          <w:p w:rsidR="000124E3" w:rsidRPr="000124E3" w:rsidRDefault="000124E3" w:rsidP="000124E3">
            <w:pPr>
              <w:spacing w:line="259" w:lineRule="auto"/>
              <w:rPr>
                <w:color w:val="000000"/>
                <w:sz w:val="24"/>
              </w:rPr>
            </w:pPr>
            <w:r w:rsidRPr="000124E3">
              <w:rPr>
                <w:color w:val="000000"/>
                <w:sz w:val="24"/>
              </w:rPr>
              <w:t xml:space="preserve"> </w:t>
            </w:r>
          </w:p>
        </w:tc>
        <w:tc>
          <w:tcPr>
            <w:tcW w:w="2695" w:type="dxa"/>
            <w:tcBorders>
              <w:top w:val="single" w:sz="4" w:space="0" w:color="000000"/>
              <w:left w:val="nil"/>
              <w:bottom w:val="nil"/>
              <w:right w:val="nil"/>
            </w:tcBorders>
          </w:tcPr>
          <w:p w:rsidR="000124E3" w:rsidRPr="000124E3" w:rsidRDefault="000124E3" w:rsidP="000124E3">
            <w:pPr>
              <w:spacing w:line="259" w:lineRule="auto"/>
              <w:rPr>
                <w:color w:val="000000"/>
                <w:sz w:val="24"/>
              </w:rPr>
            </w:pPr>
            <w:r w:rsidRPr="000124E3">
              <w:rPr>
                <w:color w:val="000000"/>
                <w:sz w:val="24"/>
              </w:rPr>
              <w:t xml:space="preserve"> </w:t>
            </w:r>
          </w:p>
        </w:tc>
        <w:tc>
          <w:tcPr>
            <w:tcW w:w="3118" w:type="dxa"/>
            <w:tcBorders>
              <w:top w:val="single" w:sz="4" w:space="0" w:color="000000"/>
              <w:left w:val="nil"/>
              <w:bottom w:val="nil"/>
              <w:right w:val="nil"/>
            </w:tcBorders>
          </w:tcPr>
          <w:p w:rsidR="000124E3" w:rsidRPr="000124E3" w:rsidRDefault="000124E3" w:rsidP="000124E3">
            <w:pPr>
              <w:spacing w:after="160" w:line="259" w:lineRule="auto"/>
              <w:rPr>
                <w:color w:val="000000"/>
                <w:sz w:val="24"/>
              </w:rPr>
            </w:pPr>
          </w:p>
        </w:tc>
        <w:tc>
          <w:tcPr>
            <w:tcW w:w="3686" w:type="dxa"/>
            <w:tcBorders>
              <w:top w:val="single" w:sz="4" w:space="0" w:color="000000"/>
              <w:left w:val="nil"/>
              <w:bottom w:val="nil"/>
              <w:right w:val="nil"/>
            </w:tcBorders>
          </w:tcPr>
          <w:p w:rsidR="000124E3" w:rsidRPr="000124E3" w:rsidRDefault="000124E3" w:rsidP="000124E3">
            <w:pPr>
              <w:spacing w:after="160" w:line="259" w:lineRule="auto"/>
              <w:rPr>
                <w:color w:val="000000"/>
                <w:sz w:val="24"/>
              </w:rPr>
            </w:pPr>
          </w:p>
        </w:tc>
      </w:tr>
    </w:tbl>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Расходы воды на поливку улиц, проездов, площадей и зеленых насаждений определены по норме 70 л/сут*чел.  </w:t>
      </w:r>
    </w:p>
    <w:p w:rsidR="000124E3" w:rsidRPr="000124E3" w:rsidRDefault="000124E3" w:rsidP="000124E3">
      <w:pPr>
        <w:widowControl/>
        <w:autoSpaceDE/>
        <w:autoSpaceDN/>
        <w:spacing w:after="5" w:line="250" w:lineRule="auto"/>
        <w:ind w:left="-3" w:right="411" w:firstLine="557"/>
        <w:jc w:val="both"/>
        <w:rPr>
          <w:color w:val="000000"/>
          <w:sz w:val="24"/>
          <w:lang w:eastAsia="ru-RU"/>
        </w:rPr>
      </w:pPr>
      <w:r w:rsidRPr="000124E3">
        <w:rPr>
          <w:color w:val="000000"/>
          <w:sz w:val="24"/>
          <w:lang w:eastAsia="ru-RU"/>
        </w:rPr>
        <w:t xml:space="preserve">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Потребности в воде на инвестиционные объекты, необходимо прорабатывать по мере реализации целевых программ.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связи с демографическим спадом, расходы на водопотребление не увеличиваются. </w:t>
      </w:r>
    </w:p>
    <w:p w:rsidR="000124E3" w:rsidRPr="000124E3" w:rsidRDefault="000124E3" w:rsidP="000124E3">
      <w:pPr>
        <w:widowControl/>
        <w:autoSpaceDE/>
        <w:autoSpaceDN/>
        <w:spacing w:after="5" w:line="249" w:lineRule="auto"/>
        <w:ind w:left="564" w:hanging="10"/>
        <w:rPr>
          <w:color w:val="000000"/>
          <w:sz w:val="24"/>
          <w:lang w:eastAsia="ru-RU"/>
        </w:rPr>
      </w:pPr>
      <w:r w:rsidRPr="000124E3">
        <w:rPr>
          <w:b/>
          <w:color w:val="000000"/>
          <w:sz w:val="24"/>
          <w:u w:val="single" w:color="000000"/>
          <w:lang w:eastAsia="ru-RU"/>
        </w:rPr>
        <w:t>Определение противопожарных расходов.</w:t>
      </w:r>
      <w:r w:rsidRPr="000124E3">
        <w:rPr>
          <w:b/>
          <w:color w:val="000000"/>
          <w:sz w:val="24"/>
          <w:lang w:eastAsia="ru-RU"/>
        </w:rPr>
        <w:t xml:space="preserve"> </w:t>
      </w:r>
    </w:p>
    <w:p w:rsidR="000124E3" w:rsidRPr="000124E3" w:rsidRDefault="000124E3" w:rsidP="000124E3">
      <w:pPr>
        <w:widowControl/>
        <w:autoSpaceDE/>
        <w:autoSpaceDN/>
        <w:spacing w:after="10" w:line="249" w:lineRule="auto"/>
        <w:ind w:right="76" w:firstLine="566"/>
        <w:rPr>
          <w:color w:val="000000"/>
          <w:sz w:val="24"/>
          <w:lang w:eastAsia="ru-RU"/>
        </w:rPr>
      </w:pPr>
      <w:r w:rsidRPr="000124E3">
        <w:rPr>
          <w:color w:val="000000"/>
          <w:sz w:val="24"/>
          <w:shd w:val="clear" w:color="auto" w:fill="FFFFFF"/>
          <w:lang w:eastAsia="ru-RU"/>
        </w:rPr>
        <w:t xml:space="preserve">Расходы воды для нужд наружного пожаротушения принимаются в соответствии со СНиП </w:t>
      </w:r>
      <w:r w:rsidRPr="000124E3">
        <w:rPr>
          <w:color w:val="000000"/>
          <w:sz w:val="24"/>
          <w:lang w:eastAsia="ru-RU"/>
        </w:rPr>
        <w:t xml:space="preserve">2.04.02-84.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lang w:eastAsia="ru-RU"/>
        </w:rPr>
        <w:t xml:space="preserve">Для расчета принято 2 одновременных пожара с расходом по 25 л/с каждый, с учетом расхода на внутреннее пожаротушение из внутренних пожарных кранов q = 2,5 л/с.  Расходы воды на внутреннее пожаротушение приняты 10 л/с. </w:t>
      </w:r>
    </w:p>
    <w:p w:rsidR="000124E3" w:rsidRPr="000124E3" w:rsidRDefault="000124E3" w:rsidP="000124E3">
      <w:pPr>
        <w:widowControl/>
        <w:autoSpaceDE/>
        <w:autoSpaceDN/>
        <w:spacing w:after="63"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2" w:line="259" w:lineRule="auto"/>
        <w:ind w:left="577" w:hanging="10"/>
        <w:rPr>
          <w:color w:val="000000"/>
          <w:sz w:val="24"/>
          <w:lang w:eastAsia="ru-RU"/>
        </w:rPr>
      </w:pPr>
      <w:r w:rsidRPr="000124E3">
        <w:rPr>
          <w:color w:val="000000"/>
          <w:sz w:val="24"/>
          <w:lang w:eastAsia="ru-RU"/>
        </w:rPr>
        <w:t xml:space="preserve"> </w:t>
      </w:r>
      <w:r w:rsidRPr="000124E3">
        <w:rPr>
          <w:color w:val="000000"/>
          <w:sz w:val="28"/>
          <w:lang w:eastAsia="ru-RU"/>
        </w:rPr>
        <w:t>Q</w:t>
      </w:r>
      <w:r w:rsidRPr="000124E3">
        <w:rPr>
          <w:color w:val="000000"/>
          <w:sz w:val="16"/>
          <w:lang w:eastAsia="ru-RU"/>
        </w:rPr>
        <w:t>пожарн</w:t>
      </w:r>
      <w:r w:rsidRPr="000124E3">
        <w:rPr>
          <w:color w:val="000000"/>
          <w:sz w:val="24"/>
          <w:vertAlign w:val="subscript"/>
          <w:lang w:eastAsia="ru-RU"/>
        </w:rPr>
        <w:t xml:space="preserve">.  </w:t>
      </w:r>
      <w:r w:rsidRPr="000124E3">
        <w:rPr>
          <w:color w:val="000000"/>
          <w:sz w:val="28"/>
          <w:lang w:eastAsia="ru-RU"/>
        </w:rPr>
        <w:t>=</w:t>
      </w:r>
      <w:r w:rsidRPr="000124E3">
        <w:rPr>
          <w:color w:val="000000"/>
          <w:sz w:val="24"/>
          <w:lang w:eastAsia="ru-RU"/>
        </w:rPr>
        <w:t xml:space="preserve">  50+2,5=52,5 л/с.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lastRenderedPageBreak/>
        <w:t xml:space="preserve">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lang w:eastAsia="ru-RU"/>
        </w:rPr>
        <w:t xml:space="preserve">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 </w:t>
      </w:r>
    </w:p>
    <w:p w:rsidR="000124E3" w:rsidRPr="000124E3" w:rsidRDefault="000124E3" w:rsidP="000124E3">
      <w:pPr>
        <w:keepNext/>
        <w:keepLines/>
        <w:widowControl/>
        <w:autoSpaceDE/>
        <w:autoSpaceDN/>
        <w:spacing w:after="5" w:line="249" w:lineRule="auto"/>
        <w:ind w:left="564" w:hanging="10"/>
        <w:outlineLvl w:val="1"/>
        <w:rPr>
          <w:b/>
          <w:color w:val="000000"/>
          <w:sz w:val="24"/>
          <w:u w:val="single" w:color="000000"/>
          <w:lang w:eastAsia="ru-RU"/>
        </w:rPr>
      </w:pPr>
      <w:r w:rsidRPr="000124E3">
        <w:rPr>
          <w:color w:val="000000"/>
          <w:sz w:val="24"/>
          <w:u w:color="000000"/>
          <w:lang w:eastAsia="ru-RU"/>
        </w:rPr>
        <w:t xml:space="preserve"> </w:t>
      </w:r>
      <w:r w:rsidRPr="000124E3">
        <w:rPr>
          <w:b/>
          <w:color w:val="000000"/>
          <w:sz w:val="24"/>
          <w:u w:val="single" w:color="000000"/>
          <w:lang w:eastAsia="ru-RU"/>
        </w:rPr>
        <w:t>Свободные напоры</w:t>
      </w:r>
      <w:r w:rsidRPr="000124E3">
        <w:rPr>
          <w:b/>
          <w:color w:val="000000"/>
          <w:sz w:val="24"/>
          <w:u w:color="000000"/>
          <w:lang w:eastAsia="ru-RU"/>
        </w:rPr>
        <w:t xml:space="preserve"> </w:t>
      </w:r>
    </w:p>
    <w:p w:rsidR="000124E3" w:rsidRPr="000124E3" w:rsidRDefault="000124E3" w:rsidP="000124E3">
      <w:pPr>
        <w:widowControl/>
        <w:autoSpaceDE/>
        <w:autoSpaceDN/>
        <w:spacing w:after="10" w:line="249" w:lineRule="auto"/>
        <w:ind w:right="76" w:firstLine="566"/>
        <w:rPr>
          <w:color w:val="000000"/>
          <w:sz w:val="24"/>
          <w:lang w:eastAsia="ru-RU"/>
        </w:rPr>
      </w:pPr>
      <w:r w:rsidRPr="000124E3">
        <w:rPr>
          <w:color w:val="000000"/>
          <w:sz w:val="24"/>
          <w:shd w:val="clear" w:color="auto" w:fill="FFFFFF"/>
          <w:lang w:eastAsia="ru-RU"/>
        </w:rPr>
        <w:t xml:space="preserve">Минимальный свободный напор в водопроводной сети с пожарными гидрантами должен </w:t>
      </w:r>
      <w:r w:rsidRPr="000124E3">
        <w:rPr>
          <w:color w:val="000000"/>
          <w:sz w:val="24"/>
          <w:lang w:eastAsia="ru-RU"/>
        </w:rPr>
        <w:t xml:space="preserve">быть не менее 10 м для возможности забора воды пожарными машинами.  </w:t>
      </w:r>
    </w:p>
    <w:p w:rsidR="000124E3" w:rsidRPr="000124E3" w:rsidRDefault="000124E3" w:rsidP="000124E3">
      <w:pPr>
        <w:keepNext/>
        <w:keepLines/>
        <w:widowControl/>
        <w:autoSpaceDE/>
        <w:autoSpaceDN/>
        <w:spacing w:after="5" w:line="249" w:lineRule="auto"/>
        <w:ind w:left="564" w:hanging="10"/>
        <w:outlineLvl w:val="1"/>
        <w:rPr>
          <w:b/>
          <w:color w:val="000000"/>
          <w:sz w:val="24"/>
          <w:u w:val="single" w:color="000000"/>
          <w:lang w:eastAsia="ru-RU"/>
        </w:rPr>
      </w:pPr>
      <w:r w:rsidRPr="000124E3">
        <w:rPr>
          <w:color w:val="000000"/>
          <w:sz w:val="24"/>
          <w:u w:color="000000"/>
          <w:lang w:eastAsia="ru-RU"/>
        </w:rPr>
        <w:t xml:space="preserve"> </w:t>
      </w:r>
      <w:r w:rsidRPr="000124E3">
        <w:rPr>
          <w:b/>
          <w:color w:val="000000"/>
          <w:sz w:val="24"/>
          <w:u w:val="single" w:color="000000"/>
          <w:lang w:eastAsia="ru-RU"/>
        </w:rPr>
        <w:t>Источники водоснабжения, схема водоснабжения</w:t>
      </w:r>
      <w:r w:rsidRPr="000124E3">
        <w:rPr>
          <w:b/>
          <w:color w:val="000000"/>
          <w:sz w:val="24"/>
          <w:u w:color="000000"/>
          <w:lang w:eastAsia="ru-RU"/>
        </w:rPr>
        <w:t xml:space="preserve">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shd w:val="clear" w:color="auto" w:fill="FFFFFF"/>
          <w:lang w:eastAsia="ru-RU"/>
        </w:rPr>
        <w:t xml:space="preserve">Источником водоснабжения поселения, являются подземные воды. Для добычи воды </w:t>
      </w:r>
      <w:r w:rsidRPr="000124E3">
        <w:rPr>
          <w:color w:val="000000"/>
          <w:sz w:val="24"/>
          <w:lang w:eastAsia="ru-RU"/>
        </w:rPr>
        <w:t xml:space="preserve">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lang w:eastAsia="ru-RU"/>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0124E3" w:rsidRPr="000124E3" w:rsidRDefault="000124E3" w:rsidP="000124E3">
      <w:pPr>
        <w:widowControl/>
        <w:autoSpaceDE/>
        <w:autoSpaceDN/>
        <w:spacing w:after="5" w:line="249" w:lineRule="auto"/>
        <w:ind w:left="564" w:hanging="10"/>
        <w:rPr>
          <w:color w:val="000000"/>
          <w:sz w:val="24"/>
          <w:lang w:eastAsia="ru-RU"/>
        </w:rPr>
      </w:pPr>
      <w:r w:rsidRPr="000124E3">
        <w:rPr>
          <w:color w:val="000000"/>
          <w:sz w:val="24"/>
          <w:u w:val="single" w:color="000000"/>
          <w:lang w:eastAsia="ru-RU"/>
        </w:rPr>
        <w:t xml:space="preserve"> </w:t>
      </w:r>
      <w:r w:rsidRPr="000124E3">
        <w:rPr>
          <w:b/>
          <w:color w:val="000000"/>
          <w:sz w:val="24"/>
          <w:u w:val="single" w:color="000000"/>
          <w:lang w:eastAsia="ru-RU"/>
        </w:rPr>
        <w:t>Водопроводные сети</w:t>
      </w:r>
      <w:r w:rsidRPr="000124E3">
        <w:rPr>
          <w:color w:val="000000"/>
          <w:sz w:val="24"/>
          <w:u w:val="single" w:color="000000"/>
          <w:lang w:eastAsia="ru-RU"/>
        </w:rPr>
        <w:t>.</w:t>
      </w:r>
      <w:r w:rsidRPr="000124E3">
        <w:rPr>
          <w:color w:val="000000"/>
          <w:sz w:val="24"/>
          <w:lang w:eastAsia="ru-RU"/>
        </w:rPr>
        <w:t xml:space="preserve"> </w:t>
      </w:r>
    </w:p>
    <w:p w:rsidR="000124E3" w:rsidRPr="000124E3" w:rsidRDefault="000124E3" w:rsidP="000124E3">
      <w:pPr>
        <w:widowControl/>
        <w:autoSpaceDE/>
        <w:autoSpaceDN/>
        <w:spacing w:after="10" w:line="249" w:lineRule="auto"/>
        <w:ind w:left="562" w:right="76" w:hanging="10"/>
        <w:rPr>
          <w:color w:val="000000"/>
          <w:sz w:val="24"/>
          <w:lang w:eastAsia="ru-RU"/>
        </w:rPr>
      </w:pPr>
      <w:r w:rsidRPr="000124E3">
        <w:rPr>
          <w:color w:val="000000"/>
          <w:sz w:val="24"/>
          <w:shd w:val="clear" w:color="auto" w:fill="FFFFFF"/>
          <w:lang w:eastAsia="ru-RU"/>
        </w:rPr>
        <w:t xml:space="preserve">    Изношенность водопроводных сетей в поселении в настоящее время достигает в среднем </w:t>
      </w:r>
    </w:p>
    <w:p w:rsidR="000124E3" w:rsidRPr="000124E3" w:rsidRDefault="000124E3" w:rsidP="000124E3">
      <w:pPr>
        <w:widowControl/>
        <w:autoSpaceDE/>
        <w:autoSpaceDN/>
        <w:spacing w:after="5" w:line="250" w:lineRule="auto"/>
        <w:ind w:left="-5" w:right="142" w:hanging="10"/>
        <w:rPr>
          <w:color w:val="000000"/>
          <w:sz w:val="24"/>
          <w:lang w:eastAsia="ru-RU"/>
        </w:rPr>
      </w:pPr>
      <w:r w:rsidRPr="000124E3">
        <w:rPr>
          <w:color w:val="000000"/>
          <w:sz w:val="24"/>
          <w:lang w:eastAsia="ru-RU"/>
        </w:rPr>
        <w:t xml:space="preserve">70 %,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Сети водопровода следует прокладывать из стальных труб либо из пластмассовых напорных труб.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lang w:eastAsia="ru-RU"/>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0124E3" w:rsidRPr="000124E3" w:rsidRDefault="000124E3" w:rsidP="000124E3">
      <w:pPr>
        <w:widowControl/>
        <w:autoSpaceDE/>
        <w:autoSpaceDN/>
        <w:spacing w:after="5" w:line="250" w:lineRule="auto"/>
        <w:ind w:left="-15" w:right="142" w:firstLine="567"/>
        <w:rPr>
          <w:color w:val="000000"/>
          <w:sz w:val="24"/>
          <w:lang w:eastAsia="ru-RU"/>
        </w:rPr>
      </w:pPr>
      <w:r w:rsidRPr="000124E3">
        <w:rPr>
          <w:color w:val="000000"/>
          <w:sz w:val="24"/>
          <w:lang w:eastAsia="ru-RU"/>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0124E3" w:rsidRPr="000124E3" w:rsidRDefault="000124E3" w:rsidP="000124E3">
      <w:pPr>
        <w:widowControl/>
        <w:autoSpaceDE/>
        <w:autoSpaceDN/>
        <w:spacing w:after="5" w:line="249" w:lineRule="auto"/>
        <w:ind w:left="564" w:hanging="10"/>
        <w:rPr>
          <w:color w:val="000000"/>
          <w:sz w:val="24"/>
          <w:lang w:eastAsia="ru-RU"/>
        </w:rPr>
      </w:pPr>
      <w:r w:rsidRPr="000124E3">
        <w:rPr>
          <w:b/>
          <w:color w:val="000000"/>
          <w:sz w:val="24"/>
          <w:u w:val="single" w:color="000000"/>
          <w:lang w:eastAsia="ru-RU"/>
        </w:rPr>
        <w:t xml:space="preserve">Проектные предложения. </w:t>
      </w:r>
      <w:r w:rsidRPr="000124E3">
        <w:rPr>
          <w:b/>
          <w:color w:val="000000"/>
          <w:sz w:val="24"/>
          <w:lang w:eastAsia="ru-RU"/>
        </w:rPr>
        <w:t xml:space="preserve"> </w:t>
      </w:r>
    </w:p>
    <w:p w:rsidR="000124E3" w:rsidRPr="000124E3" w:rsidRDefault="000124E3" w:rsidP="000124E3">
      <w:pPr>
        <w:widowControl/>
        <w:autoSpaceDE/>
        <w:autoSpaceDN/>
        <w:spacing w:after="10" w:line="249" w:lineRule="auto"/>
        <w:ind w:left="562" w:right="76" w:hanging="10"/>
        <w:rPr>
          <w:color w:val="000000"/>
          <w:sz w:val="24"/>
          <w:lang w:eastAsia="ru-RU"/>
        </w:rPr>
      </w:pPr>
      <w:r w:rsidRPr="000124E3">
        <w:rPr>
          <w:color w:val="000000"/>
          <w:sz w:val="24"/>
          <w:shd w:val="clear" w:color="auto" w:fill="FFFFFF"/>
          <w:lang w:eastAsia="ru-RU"/>
        </w:rPr>
        <w:t>Исходя из изложенного в плане водоснабжения, необходимо предусмотреть:</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Рекомендуется произвести реконструкцию существующих водозаборов в зависимости от фактического износа.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Сети водопровода применять из стальных, чугунных труб из шаровидного графита, либо из пластмассовых труб.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Строительство 2-х водонапорных башен в с. Евстратовка.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Установку пожарных гидрантов в районе газовых котельных.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Оборудовать все объекты водоснабжения системами автоматического управления и регулирования. </w:t>
      </w:r>
    </w:p>
    <w:p w:rsidR="000124E3" w:rsidRPr="000124E3" w:rsidRDefault="000124E3" w:rsidP="000124E3">
      <w:pPr>
        <w:widowControl/>
        <w:autoSpaceDE/>
        <w:autoSpaceDN/>
        <w:spacing w:line="259" w:lineRule="auto"/>
        <w:ind w:left="576"/>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line="259" w:lineRule="auto"/>
        <w:ind w:left="562" w:hanging="10"/>
        <w:outlineLvl w:val="2"/>
        <w:rPr>
          <w:b/>
          <w:color w:val="000000"/>
          <w:sz w:val="24"/>
          <w:lang w:eastAsia="ru-RU"/>
        </w:rPr>
      </w:pPr>
      <w:r w:rsidRPr="000124E3">
        <w:rPr>
          <w:b/>
          <w:i/>
          <w:color w:val="000000"/>
          <w:sz w:val="24"/>
          <w:u w:val="single" w:color="000000"/>
          <w:lang w:eastAsia="ru-RU"/>
        </w:rPr>
        <w:lastRenderedPageBreak/>
        <w:t xml:space="preserve">Водоотведение </w:t>
      </w:r>
      <w:r w:rsidRPr="000124E3">
        <w:rPr>
          <w:b/>
          <w:i/>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Проектные решения канализации Евстратовского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  </w:t>
      </w:r>
    </w:p>
    <w:p w:rsidR="000124E3" w:rsidRPr="000124E3" w:rsidRDefault="000124E3" w:rsidP="000124E3">
      <w:pPr>
        <w:keepNext/>
        <w:keepLines/>
        <w:widowControl/>
        <w:autoSpaceDE/>
        <w:autoSpaceDN/>
        <w:spacing w:after="5" w:line="249" w:lineRule="auto"/>
        <w:ind w:left="564" w:hanging="10"/>
        <w:outlineLvl w:val="1"/>
        <w:rPr>
          <w:b/>
          <w:color w:val="000000"/>
          <w:sz w:val="24"/>
          <w:u w:val="single" w:color="000000"/>
          <w:lang w:eastAsia="ru-RU"/>
        </w:rPr>
      </w:pPr>
      <w:r w:rsidRPr="000124E3">
        <w:rPr>
          <w:b/>
          <w:color w:val="000000"/>
          <w:sz w:val="24"/>
          <w:u w:val="single" w:color="000000"/>
          <w:lang w:eastAsia="ru-RU"/>
        </w:rPr>
        <w:t>Нормы и расходы сточных вод</w:t>
      </w:r>
      <w:r w:rsidRPr="000124E3">
        <w:rPr>
          <w:color w:val="000000"/>
          <w:sz w:val="24"/>
          <w:u w:color="000000"/>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shd w:val="clear" w:color="auto" w:fill="FFFFFF"/>
          <w:lang w:eastAsia="ru-RU"/>
        </w:rPr>
        <w:t>Расчетные расходы сточных вод, как и расходы воды, определены исходя из степени</w:t>
      </w:r>
      <w:r w:rsidRPr="000124E3">
        <w:rPr>
          <w:color w:val="000000"/>
          <w:sz w:val="24"/>
          <w:lang w:eastAsia="ru-RU"/>
        </w:rPr>
        <w:t xml:space="preserve">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Расход стоков от промышленных предприятий, поступающий в систему канализации, принят с ростом на 10% от существующего стока. </w:t>
      </w:r>
    </w:p>
    <w:p w:rsidR="000124E3" w:rsidRPr="000124E3" w:rsidRDefault="000124E3" w:rsidP="000124E3">
      <w:pPr>
        <w:widowControl/>
        <w:autoSpaceDE/>
        <w:autoSpaceDN/>
        <w:spacing w:after="105" w:line="250" w:lineRule="auto"/>
        <w:ind w:left="567" w:right="134"/>
        <w:jc w:val="both"/>
        <w:rPr>
          <w:color w:val="000000"/>
          <w:sz w:val="24"/>
          <w:lang w:eastAsia="ru-RU"/>
        </w:rPr>
      </w:pPr>
      <w:r w:rsidRPr="000124E3">
        <w:rPr>
          <w:color w:val="000000"/>
          <w:sz w:val="24"/>
          <w:lang w:eastAsia="ru-RU"/>
        </w:rPr>
        <w:t xml:space="preserve"> Расходы хозяйственно-бытовых стоков в существующем жилом фонде.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315" w:type="dxa"/>
        <w:tblInd w:w="-108" w:type="dxa"/>
        <w:tblCellMar>
          <w:right w:w="115" w:type="dxa"/>
        </w:tblCellMar>
        <w:tblLook w:val="04A0" w:firstRow="1" w:lastRow="0" w:firstColumn="1" w:lastColumn="0" w:noHBand="0" w:noVBand="1"/>
      </w:tblPr>
      <w:tblGrid>
        <w:gridCol w:w="3405"/>
        <w:gridCol w:w="1832"/>
        <w:gridCol w:w="1553"/>
        <w:gridCol w:w="1504"/>
        <w:gridCol w:w="2021"/>
      </w:tblGrid>
      <w:tr w:rsidR="000124E3" w:rsidRPr="000124E3" w:rsidTr="000124E3">
        <w:trPr>
          <w:trHeight w:val="881"/>
        </w:trPr>
        <w:tc>
          <w:tcPr>
            <w:tcW w:w="3487"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60"/>
              <w:rPr>
                <w:color w:val="000000"/>
                <w:sz w:val="24"/>
              </w:rPr>
            </w:pPr>
            <w:r w:rsidRPr="000124E3">
              <w:rPr>
                <w:color w:val="000000"/>
                <w:sz w:val="24"/>
              </w:rPr>
              <w:t xml:space="preserve"> </w:t>
            </w:r>
          </w:p>
          <w:p w:rsidR="000124E3" w:rsidRPr="000124E3" w:rsidRDefault="000124E3" w:rsidP="000124E3">
            <w:pPr>
              <w:spacing w:line="259" w:lineRule="auto"/>
              <w:ind w:left="360"/>
              <w:rPr>
                <w:color w:val="000000"/>
                <w:sz w:val="24"/>
              </w:rPr>
            </w:pPr>
            <w:r w:rsidRPr="000124E3">
              <w:rPr>
                <w:color w:val="000000"/>
                <w:sz w:val="24"/>
              </w:rPr>
              <w:t xml:space="preserve"> </w:t>
            </w:r>
          </w:p>
          <w:p w:rsidR="000124E3" w:rsidRPr="000124E3" w:rsidRDefault="000124E3" w:rsidP="000124E3">
            <w:pPr>
              <w:spacing w:line="259" w:lineRule="auto"/>
              <w:ind w:left="108"/>
              <w:rPr>
                <w:color w:val="000000"/>
                <w:sz w:val="24"/>
              </w:rPr>
            </w:pPr>
            <w:r w:rsidRPr="000124E3">
              <w:rPr>
                <w:color w:val="000000"/>
                <w:sz w:val="24"/>
              </w:rPr>
              <w:t xml:space="preserve"> </w:t>
            </w:r>
          </w:p>
        </w:tc>
        <w:tc>
          <w:tcPr>
            <w:tcW w:w="1831"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11" w:line="247" w:lineRule="auto"/>
              <w:ind w:left="108"/>
              <w:rPr>
                <w:color w:val="000000"/>
                <w:sz w:val="24"/>
              </w:rPr>
            </w:pPr>
            <w:r w:rsidRPr="000124E3">
              <w:rPr>
                <w:color w:val="000000"/>
                <w:sz w:val="24"/>
              </w:rPr>
              <w:t xml:space="preserve">Население тыс.чел. </w:t>
            </w:r>
          </w:p>
          <w:p w:rsidR="000124E3" w:rsidRPr="000124E3" w:rsidRDefault="000124E3" w:rsidP="000124E3">
            <w:pPr>
              <w:spacing w:after="10" w:line="259" w:lineRule="auto"/>
              <w:ind w:left="108"/>
              <w:rPr>
                <w:color w:val="000000"/>
                <w:sz w:val="24"/>
              </w:rPr>
            </w:pPr>
            <w:r w:rsidRPr="000124E3">
              <w:rPr>
                <w:color w:val="000000"/>
                <w:sz w:val="24"/>
              </w:rPr>
              <w:t>1.</w:t>
            </w:r>
            <w:r w:rsidRPr="000124E3">
              <w:rPr>
                <w:color w:val="000000"/>
                <w:sz w:val="24"/>
                <w:u w:val="single" w:color="000000"/>
              </w:rPr>
              <w:t>многоквартир</w:t>
            </w:r>
          </w:p>
          <w:p w:rsidR="000124E3" w:rsidRPr="000124E3" w:rsidRDefault="000124E3" w:rsidP="000124E3">
            <w:pPr>
              <w:spacing w:after="109" w:line="241" w:lineRule="auto"/>
              <w:ind w:left="108"/>
              <w:rPr>
                <w:color w:val="000000"/>
                <w:sz w:val="24"/>
              </w:rPr>
            </w:pPr>
            <w:r w:rsidRPr="000124E3">
              <w:rPr>
                <w:color w:val="000000"/>
                <w:sz w:val="24"/>
                <w:u w:val="single" w:color="000000"/>
              </w:rPr>
              <w:t>ная</w:t>
            </w:r>
            <w:r w:rsidRPr="000124E3">
              <w:rPr>
                <w:color w:val="000000"/>
                <w:sz w:val="24"/>
              </w:rPr>
              <w:t xml:space="preserve">             </w:t>
            </w:r>
            <w:r w:rsidRPr="000124E3">
              <w:rPr>
                <w:color w:val="000000"/>
                <w:sz w:val="24"/>
                <w:u w:val="single" w:color="000000"/>
              </w:rPr>
              <w:t>застройка</w:t>
            </w:r>
            <w:r w:rsidRPr="000124E3">
              <w:rPr>
                <w:color w:val="000000"/>
                <w:sz w:val="24"/>
              </w:rPr>
              <w:t xml:space="preserve"> </w:t>
            </w:r>
          </w:p>
          <w:p w:rsidR="000124E3" w:rsidRPr="000124E3" w:rsidRDefault="000124E3" w:rsidP="000124E3">
            <w:pPr>
              <w:spacing w:line="259" w:lineRule="auto"/>
              <w:ind w:firstLine="108"/>
              <w:rPr>
                <w:color w:val="000000"/>
                <w:sz w:val="24"/>
              </w:rPr>
            </w:pPr>
            <w:r w:rsidRPr="000124E3">
              <w:rPr>
                <w:color w:val="000000"/>
                <w:sz w:val="24"/>
              </w:rPr>
              <w:t xml:space="preserve">2.усадебная      застройка </w:t>
            </w:r>
          </w:p>
        </w:tc>
        <w:tc>
          <w:tcPr>
            <w:tcW w:w="1555"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44" w:lineRule="auto"/>
              <w:ind w:left="110"/>
              <w:rPr>
                <w:color w:val="000000"/>
                <w:sz w:val="24"/>
              </w:rPr>
            </w:pPr>
            <w:r w:rsidRPr="000124E3">
              <w:rPr>
                <w:color w:val="000000"/>
                <w:sz w:val="24"/>
              </w:rPr>
              <w:t xml:space="preserve">Норма водопотребл л/сут*чел </w:t>
            </w:r>
          </w:p>
          <w:p w:rsidR="000124E3" w:rsidRPr="000124E3" w:rsidRDefault="000124E3" w:rsidP="000124E3">
            <w:pPr>
              <w:spacing w:line="259" w:lineRule="auto"/>
              <w:ind w:left="110"/>
              <w:rPr>
                <w:color w:val="000000"/>
                <w:sz w:val="24"/>
              </w:rPr>
            </w:pPr>
            <w:r w:rsidRPr="000124E3">
              <w:rPr>
                <w:b/>
                <w:color w:val="000000"/>
                <w:sz w:val="24"/>
              </w:rPr>
              <w:t xml:space="preserve">1 </w:t>
            </w:r>
          </w:p>
          <w:p w:rsidR="000124E3" w:rsidRPr="000124E3" w:rsidRDefault="000124E3" w:rsidP="000124E3">
            <w:pPr>
              <w:spacing w:line="241" w:lineRule="auto"/>
              <w:ind w:left="110" w:right="1164"/>
              <w:rPr>
                <w:color w:val="000000"/>
                <w:sz w:val="24"/>
              </w:rPr>
            </w:pPr>
            <w:r w:rsidRPr="000124E3">
              <w:rPr>
                <w:color w:val="000000"/>
                <w:sz w:val="24"/>
              </w:rPr>
              <w:t xml:space="preserve"> </w:t>
            </w:r>
            <w:r w:rsidRPr="000124E3">
              <w:rPr>
                <w:b/>
                <w:color w:val="000000"/>
                <w:sz w:val="24"/>
              </w:rPr>
              <w:t xml:space="preserve">2 </w:t>
            </w:r>
          </w:p>
          <w:p w:rsidR="000124E3" w:rsidRPr="000124E3" w:rsidRDefault="000124E3" w:rsidP="000124E3">
            <w:pPr>
              <w:spacing w:line="259" w:lineRule="auto"/>
              <w:ind w:left="110"/>
              <w:rPr>
                <w:color w:val="000000"/>
                <w:sz w:val="24"/>
              </w:rPr>
            </w:pPr>
            <w:r w:rsidRPr="000124E3">
              <w:rPr>
                <w:color w:val="000000"/>
                <w:sz w:val="24"/>
              </w:rPr>
              <w:t xml:space="preserve"> </w:t>
            </w:r>
          </w:p>
        </w:tc>
        <w:tc>
          <w:tcPr>
            <w:tcW w:w="3442"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Расходы воды, </w:t>
            </w:r>
          </w:p>
          <w:p w:rsidR="000124E3" w:rsidRPr="000124E3" w:rsidRDefault="000124E3" w:rsidP="000124E3">
            <w:pPr>
              <w:spacing w:line="259" w:lineRule="auto"/>
              <w:ind w:left="108" w:right="2606" w:firstLine="139"/>
              <w:rPr>
                <w:color w:val="000000"/>
                <w:sz w:val="24"/>
              </w:rPr>
            </w:pPr>
            <w:r w:rsidRPr="000124E3">
              <w:rPr>
                <w:color w:val="000000"/>
                <w:sz w:val="24"/>
              </w:rPr>
              <w:t xml:space="preserve">3 м /сут </w:t>
            </w:r>
          </w:p>
        </w:tc>
      </w:tr>
      <w:tr w:rsidR="000124E3" w:rsidRPr="000124E3" w:rsidTr="000124E3">
        <w:trPr>
          <w:trHeight w:val="1090"/>
        </w:trPr>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150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 </w:t>
            </w:r>
          </w:p>
          <w:p w:rsidR="000124E3" w:rsidRPr="000124E3" w:rsidRDefault="000124E3" w:rsidP="000124E3">
            <w:pPr>
              <w:spacing w:line="242" w:lineRule="auto"/>
              <w:ind w:left="108"/>
              <w:rPr>
                <w:color w:val="000000"/>
                <w:sz w:val="24"/>
              </w:rPr>
            </w:pPr>
            <w:r w:rsidRPr="000124E3">
              <w:rPr>
                <w:color w:val="000000"/>
                <w:sz w:val="24"/>
              </w:rPr>
              <w:t xml:space="preserve">среднесуточ ные </w:t>
            </w:r>
          </w:p>
          <w:p w:rsidR="000124E3" w:rsidRPr="000124E3" w:rsidRDefault="000124E3" w:rsidP="000124E3">
            <w:pPr>
              <w:spacing w:line="259" w:lineRule="auto"/>
              <w:ind w:left="108"/>
              <w:rPr>
                <w:color w:val="000000"/>
                <w:sz w:val="24"/>
              </w:rPr>
            </w:pPr>
            <w:r w:rsidRPr="000124E3">
              <w:rPr>
                <w:color w:val="000000"/>
                <w:sz w:val="24"/>
              </w:rPr>
              <w:t xml:space="preserve"> </w:t>
            </w:r>
          </w:p>
          <w:p w:rsidR="000124E3" w:rsidRPr="000124E3" w:rsidRDefault="000124E3" w:rsidP="000124E3">
            <w:pPr>
              <w:spacing w:line="259" w:lineRule="auto"/>
              <w:ind w:left="108"/>
              <w:rPr>
                <w:color w:val="000000"/>
                <w:sz w:val="24"/>
              </w:rPr>
            </w:pPr>
            <w:r w:rsidRPr="000124E3">
              <w:rPr>
                <w:color w:val="000000"/>
                <w:sz w:val="24"/>
              </w:rPr>
              <w:t xml:space="preserve"> </w:t>
            </w:r>
          </w:p>
        </w:tc>
        <w:tc>
          <w:tcPr>
            <w:tcW w:w="19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22" w:line="250" w:lineRule="auto"/>
              <w:ind w:left="108"/>
              <w:rPr>
                <w:color w:val="000000"/>
                <w:sz w:val="24"/>
              </w:rPr>
            </w:pPr>
            <w:r w:rsidRPr="000124E3">
              <w:rPr>
                <w:color w:val="000000"/>
                <w:sz w:val="24"/>
              </w:rPr>
              <w:t xml:space="preserve">максимальносуто чн. </w:t>
            </w:r>
          </w:p>
          <w:p w:rsidR="000124E3" w:rsidRPr="000124E3" w:rsidRDefault="000124E3" w:rsidP="000124E3">
            <w:pPr>
              <w:spacing w:line="259" w:lineRule="auto"/>
              <w:ind w:left="108"/>
              <w:rPr>
                <w:color w:val="000000"/>
                <w:sz w:val="24"/>
              </w:rPr>
            </w:pPr>
            <w:r w:rsidRPr="000124E3">
              <w:rPr>
                <w:color w:val="000000"/>
                <w:sz w:val="24"/>
              </w:rPr>
              <w:t xml:space="preserve">К=1,2 </w:t>
            </w:r>
          </w:p>
          <w:p w:rsidR="000124E3" w:rsidRPr="000124E3" w:rsidRDefault="000124E3" w:rsidP="000124E3">
            <w:pPr>
              <w:spacing w:line="259" w:lineRule="auto"/>
              <w:ind w:left="108"/>
              <w:rPr>
                <w:color w:val="000000"/>
                <w:sz w:val="24"/>
              </w:rPr>
            </w:pPr>
            <w:r w:rsidRPr="000124E3">
              <w:rPr>
                <w:color w:val="000000"/>
                <w:sz w:val="24"/>
              </w:rPr>
              <w:t xml:space="preserve"> </w:t>
            </w:r>
          </w:p>
        </w:tc>
      </w:tr>
      <w:tr w:rsidR="000124E3" w:rsidRPr="000124E3" w:rsidTr="000124E3">
        <w:trPr>
          <w:trHeight w:val="562"/>
        </w:trPr>
        <w:tc>
          <w:tcPr>
            <w:tcW w:w="34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b/>
                <w:i/>
                <w:color w:val="000000"/>
                <w:sz w:val="24"/>
              </w:rPr>
              <w:t xml:space="preserve">Евстратовское СП </w:t>
            </w:r>
          </w:p>
        </w:tc>
        <w:tc>
          <w:tcPr>
            <w:tcW w:w="183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u w:val="single" w:color="000000"/>
              </w:rPr>
              <w:t xml:space="preserve"> 0,135 </w:t>
            </w:r>
            <w:r w:rsidRPr="000124E3">
              <w:rPr>
                <w:color w:val="000000"/>
                <w:sz w:val="24"/>
              </w:rPr>
              <w:t xml:space="preserve"> </w:t>
            </w:r>
          </w:p>
          <w:p w:rsidR="000124E3" w:rsidRPr="000124E3" w:rsidRDefault="000124E3" w:rsidP="000124E3">
            <w:pPr>
              <w:spacing w:line="259" w:lineRule="auto"/>
              <w:ind w:left="108"/>
              <w:rPr>
                <w:color w:val="000000"/>
                <w:sz w:val="24"/>
              </w:rPr>
            </w:pPr>
            <w:r w:rsidRPr="000124E3">
              <w:rPr>
                <w:color w:val="000000"/>
                <w:sz w:val="24"/>
              </w:rPr>
              <w:t xml:space="preserve">1,304 </w:t>
            </w:r>
          </w:p>
        </w:tc>
        <w:tc>
          <w:tcPr>
            <w:tcW w:w="15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0"/>
              <w:rPr>
                <w:color w:val="000000"/>
                <w:sz w:val="24"/>
              </w:rPr>
            </w:pPr>
            <w:r w:rsidRPr="000124E3">
              <w:rPr>
                <w:color w:val="000000"/>
                <w:sz w:val="24"/>
                <w:u w:val="single" w:color="000000"/>
              </w:rPr>
              <w:t>300</w:t>
            </w:r>
            <w:r w:rsidRPr="000124E3">
              <w:rPr>
                <w:color w:val="000000"/>
                <w:sz w:val="24"/>
              </w:rPr>
              <w:t xml:space="preserve"> </w:t>
            </w:r>
          </w:p>
          <w:p w:rsidR="000124E3" w:rsidRPr="000124E3" w:rsidRDefault="000124E3" w:rsidP="000124E3">
            <w:pPr>
              <w:spacing w:line="259" w:lineRule="auto"/>
              <w:ind w:left="110"/>
              <w:rPr>
                <w:color w:val="000000"/>
                <w:sz w:val="24"/>
              </w:rPr>
            </w:pPr>
            <w:r w:rsidRPr="000124E3">
              <w:rPr>
                <w:color w:val="000000"/>
                <w:sz w:val="24"/>
              </w:rPr>
              <w:t xml:space="preserve">230 </w:t>
            </w:r>
          </w:p>
        </w:tc>
        <w:tc>
          <w:tcPr>
            <w:tcW w:w="150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22" w:firstLine="89"/>
              <w:rPr>
                <w:color w:val="000000"/>
                <w:sz w:val="24"/>
              </w:rPr>
            </w:pPr>
            <w:r w:rsidRPr="000124E3">
              <w:rPr>
                <w:color w:val="000000"/>
                <w:sz w:val="24"/>
                <w:u w:val="single" w:color="000000"/>
              </w:rPr>
              <w:t xml:space="preserve"> 40,5 </w:t>
            </w:r>
            <w:r w:rsidRPr="000124E3">
              <w:rPr>
                <w:color w:val="000000"/>
                <w:sz w:val="24"/>
              </w:rPr>
              <w:t xml:space="preserve"> 299,92 </w:t>
            </w:r>
          </w:p>
        </w:tc>
        <w:tc>
          <w:tcPr>
            <w:tcW w:w="19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5"/>
              <w:jc w:val="center"/>
              <w:rPr>
                <w:color w:val="000000"/>
                <w:sz w:val="24"/>
              </w:rPr>
            </w:pPr>
            <w:r w:rsidRPr="000124E3">
              <w:rPr>
                <w:color w:val="000000"/>
                <w:sz w:val="24"/>
                <w:u w:val="single" w:color="000000"/>
              </w:rPr>
              <w:t xml:space="preserve">  48,6 </w:t>
            </w:r>
            <w:r w:rsidRPr="000124E3">
              <w:rPr>
                <w:color w:val="000000"/>
                <w:sz w:val="24"/>
              </w:rPr>
              <w:t xml:space="preserve"> </w:t>
            </w:r>
          </w:p>
          <w:p w:rsidR="000124E3" w:rsidRPr="000124E3" w:rsidRDefault="000124E3" w:rsidP="000124E3">
            <w:pPr>
              <w:spacing w:line="259" w:lineRule="auto"/>
              <w:ind w:left="115"/>
              <w:jc w:val="center"/>
              <w:rPr>
                <w:color w:val="000000"/>
                <w:sz w:val="24"/>
              </w:rPr>
            </w:pPr>
            <w:r w:rsidRPr="000124E3">
              <w:rPr>
                <w:color w:val="000000"/>
                <w:sz w:val="24"/>
              </w:rPr>
              <w:t xml:space="preserve">359,9 </w:t>
            </w:r>
          </w:p>
        </w:tc>
      </w:tr>
      <w:tr w:rsidR="000124E3" w:rsidRPr="000124E3" w:rsidTr="000124E3">
        <w:trPr>
          <w:trHeight w:val="370"/>
        </w:trPr>
        <w:tc>
          <w:tcPr>
            <w:tcW w:w="348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Итого </w:t>
            </w:r>
          </w:p>
        </w:tc>
        <w:tc>
          <w:tcPr>
            <w:tcW w:w="1831"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0"/>
              <w:rPr>
                <w:color w:val="000000"/>
                <w:sz w:val="24"/>
              </w:rPr>
            </w:pPr>
            <w:r w:rsidRPr="000124E3">
              <w:rPr>
                <w:color w:val="000000"/>
                <w:sz w:val="24"/>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5"/>
              <w:jc w:val="center"/>
              <w:rPr>
                <w:color w:val="000000"/>
                <w:sz w:val="24"/>
              </w:rPr>
            </w:pPr>
            <w:r w:rsidRPr="000124E3">
              <w:rPr>
                <w:color w:val="000000"/>
                <w:sz w:val="24"/>
              </w:rPr>
              <w:t xml:space="preserve">340,42 </w:t>
            </w:r>
          </w:p>
        </w:tc>
        <w:tc>
          <w:tcPr>
            <w:tcW w:w="19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5"/>
              <w:jc w:val="center"/>
              <w:rPr>
                <w:color w:val="000000"/>
                <w:sz w:val="24"/>
              </w:rPr>
            </w:pPr>
            <w:r w:rsidRPr="000124E3">
              <w:rPr>
                <w:color w:val="000000"/>
                <w:sz w:val="24"/>
              </w:rPr>
              <w:t xml:space="preserve">408,5 </w:t>
            </w:r>
          </w:p>
        </w:tc>
      </w:tr>
    </w:tbl>
    <w:p w:rsidR="000124E3" w:rsidRPr="000124E3" w:rsidRDefault="000124E3" w:rsidP="000124E3">
      <w:pPr>
        <w:widowControl/>
        <w:autoSpaceDE/>
        <w:autoSpaceDN/>
        <w:spacing w:after="100" w:line="259" w:lineRule="auto"/>
        <w:ind w:left="107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05" w:line="250" w:lineRule="auto"/>
        <w:ind w:left="1078" w:right="134"/>
        <w:jc w:val="both"/>
        <w:rPr>
          <w:color w:val="000000"/>
          <w:sz w:val="24"/>
          <w:lang w:eastAsia="ru-RU"/>
        </w:rPr>
      </w:pPr>
      <w:r w:rsidRPr="000124E3">
        <w:rPr>
          <w:color w:val="000000"/>
          <w:sz w:val="24"/>
          <w:lang w:eastAsia="ru-RU"/>
        </w:rPr>
        <w:t xml:space="preserve">Суммарные расходы хозяйственно-бытовых стоков. Расчетный срок.  </w:t>
      </w:r>
    </w:p>
    <w:p w:rsidR="000124E3" w:rsidRPr="000124E3" w:rsidRDefault="000124E3" w:rsidP="000124E3">
      <w:pPr>
        <w:widowControl/>
        <w:autoSpaceDE/>
        <w:autoSpaceDN/>
        <w:spacing w:line="259" w:lineRule="auto"/>
        <w:ind w:left="107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8" w:line="259" w:lineRule="auto"/>
        <w:ind w:left="-113"/>
        <w:rPr>
          <w:color w:val="000000"/>
          <w:sz w:val="24"/>
          <w:lang w:eastAsia="ru-RU"/>
        </w:rPr>
      </w:pPr>
      <w:r w:rsidRPr="000124E3">
        <w:rPr>
          <w:rFonts w:ascii="Calibri" w:eastAsia="Calibri" w:hAnsi="Calibri" w:cs="Calibri"/>
          <w:noProof/>
          <w:color w:val="000000"/>
          <w:lang w:eastAsia="ru-RU"/>
        </w:rPr>
        <mc:AlternateContent>
          <mc:Choice Requires="wpg">
            <w:drawing>
              <wp:inline distT="0" distB="0" distL="0" distR="0">
                <wp:extent cx="6556375" cy="2033270"/>
                <wp:effectExtent l="0" t="0" r="6350" b="43815"/>
                <wp:docPr id="450875" name="Группа 450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2033270"/>
                          <a:chOff x="0" y="0"/>
                          <a:chExt cx="65562" cy="20330"/>
                        </a:xfrm>
                      </wpg:grpSpPr>
                      <wps:wsp>
                        <wps:cNvPr id="450876" name="Rectangle 79466"/>
                        <wps:cNvSpPr>
                          <a:spLocks noChangeArrowheads="1"/>
                        </wps:cNvSpPr>
                        <wps:spPr bwMode="auto">
                          <a:xfrm>
                            <a:off x="716" y="391"/>
                            <a:ext cx="506"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877" name="Rectangle 79468"/>
                        <wps:cNvSpPr>
                          <a:spLocks noChangeArrowheads="1"/>
                        </wps:cNvSpPr>
                        <wps:spPr bwMode="auto">
                          <a:xfrm>
                            <a:off x="716" y="1827"/>
                            <a:ext cx="1263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Наименование</w:t>
                              </w:r>
                            </w:p>
                          </w:txbxContent>
                        </wps:txbx>
                        <wps:bodyPr rot="0" vert="horz" wrap="square" lIns="0" tIns="0" rIns="0" bIns="0" anchor="t" anchorCtr="0" upright="1">
                          <a:noAutofit/>
                        </wps:bodyPr>
                      </wps:wsp>
                      <wps:wsp>
                        <wps:cNvPr id="450878" name="Rectangle 79469"/>
                        <wps:cNvSpPr>
                          <a:spLocks noChangeArrowheads="1"/>
                        </wps:cNvSpPr>
                        <wps:spPr bwMode="auto">
                          <a:xfrm>
                            <a:off x="10210" y="2144"/>
                            <a:ext cx="5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879" name="Rectangle 79470"/>
                        <wps:cNvSpPr>
                          <a:spLocks noChangeArrowheads="1"/>
                        </wps:cNvSpPr>
                        <wps:spPr bwMode="auto">
                          <a:xfrm>
                            <a:off x="10591" y="1827"/>
                            <a:ext cx="1178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потребителей</w:t>
                              </w:r>
                            </w:p>
                          </w:txbxContent>
                        </wps:txbx>
                        <wps:bodyPr rot="0" vert="horz" wrap="square" lIns="0" tIns="0" rIns="0" bIns="0" anchor="t" anchorCtr="0" upright="1">
                          <a:noAutofit/>
                        </wps:bodyPr>
                      </wps:wsp>
                      <wps:wsp>
                        <wps:cNvPr id="450880" name="Rectangle 79471"/>
                        <wps:cNvSpPr>
                          <a:spLocks noChangeArrowheads="1"/>
                        </wps:cNvSpPr>
                        <wps:spPr bwMode="auto">
                          <a:xfrm>
                            <a:off x="19461" y="2144"/>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881" name="Rectangle 79473"/>
                        <wps:cNvSpPr>
                          <a:spLocks noChangeArrowheads="1"/>
                        </wps:cNvSpPr>
                        <wps:spPr bwMode="auto">
                          <a:xfrm>
                            <a:off x="23774" y="74"/>
                            <a:ext cx="9212"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Расчетный</w:t>
                              </w:r>
                            </w:p>
                          </w:txbxContent>
                        </wps:txbx>
                        <wps:bodyPr rot="0" vert="horz" wrap="square" lIns="0" tIns="0" rIns="0" bIns="0" anchor="t" anchorCtr="0" upright="1">
                          <a:noAutofit/>
                        </wps:bodyPr>
                      </wps:wsp>
                      <wps:wsp>
                        <wps:cNvPr id="450882" name="Rectangle 79474"/>
                        <wps:cNvSpPr>
                          <a:spLocks noChangeArrowheads="1"/>
                        </wps:cNvSpPr>
                        <wps:spPr bwMode="auto">
                          <a:xfrm>
                            <a:off x="30708" y="391"/>
                            <a:ext cx="507"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883" name="Rectangle 79475"/>
                        <wps:cNvSpPr>
                          <a:spLocks noChangeArrowheads="1"/>
                        </wps:cNvSpPr>
                        <wps:spPr bwMode="auto">
                          <a:xfrm>
                            <a:off x="31089" y="74"/>
                            <a:ext cx="3904"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срок</w:t>
                              </w:r>
                            </w:p>
                          </w:txbxContent>
                        </wps:txbx>
                        <wps:bodyPr rot="0" vert="horz" wrap="square" lIns="0" tIns="0" rIns="0" bIns="0" anchor="t" anchorCtr="0" upright="1">
                          <a:noAutofit/>
                        </wps:bodyPr>
                      </wps:wsp>
                      <wps:wsp>
                        <wps:cNvPr id="450884" name="Rectangle 79476"/>
                        <wps:cNvSpPr>
                          <a:spLocks noChangeArrowheads="1"/>
                        </wps:cNvSpPr>
                        <wps:spPr bwMode="auto">
                          <a:xfrm>
                            <a:off x="34030" y="391"/>
                            <a:ext cx="507"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885" name="Shape 461180"/>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886" name="Shape 461181"/>
                        <wps:cNvSpPr>
                          <a:spLocks/>
                        </wps:cNvSpPr>
                        <wps:spPr bwMode="auto">
                          <a:xfrm>
                            <a:off x="60" y="0"/>
                            <a:ext cx="22998" cy="91"/>
                          </a:xfrm>
                          <a:custGeom>
                            <a:avLst/>
                            <a:gdLst>
                              <a:gd name="T0" fmla="*/ 0 w 2299716"/>
                              <a:gd name="T1" fmla="*/ 0 h 9144"/>
                              <a:gd name="T2" fmla="*/ 2299716 w 2299716"/>
                              <a:gd name="T3" fmla="*/ 0 h 9144"/>
                              <a:gd name="T4" fmla="*/ 2299716 w 2299716"/>
                              <a:gd name="T5" fmla="*/ 9144 h 9144"/>
                              <a:gd name="T6" fmla="*/ 0 w 2299716"/>
                              <a:gd name="T7" fmla="*/ 9144 h 9144"/>
                              <a:gd name="T8" fmla="*/ 0 w 2299716"/>
                              <a:gd name="T9" fmla="*/ 0 h 9144"/>
                              <a:gd name="T10" fmla="*/ 0 w 2299716"/>
                              <a:gd name="T11" fmla="*/ 0 h 9144"/>
                              <a:gd name="T12" fmla="*/ 2299716 w 2299716"/>
                              <a:gd name="T13" fmla="*/ 9144 h 9144"/>
                            </a:gdLst>
                            <a:ahLst/>
                            <a:cxnLst>
                              <a:cxn ang="0">
                                <a:pos x="T0" y="T1"/>
                              </a:cxn>
                              <a:cxn ang="0">
                                <a:pos x="T2" y="T3"/>
                              </a:cxn>
                              <a:cxn ang="0">
                                <a:pos x="T4" y="T5"/>
                              </a:cxn>
                              <a:cxn ang="0">
                                <a:pos x="T6" y="T7"/>
                              </a:cxn>
                              <a:cxn ang="0">
                                <a:pos x="T8" y="T9"/>
                              </a:cxn>
                            </a:cxnLst>
                            <a:rect l="T10" t="T11" r="T12" b="T13"/>
                            <a:pathLst>
                              <a:path w="2299716" h="9144">
                                <a:moveTo>
                                  <a:pt x="0" y="0"/>
                                </a:moveTo>
                                <a:lnTo>
                                  <a:pt x="2299716" y="0"/>
                                </a:lnTo>
                                <a:lnTo>
                                  <a:pt x="229971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887" name="Shape 461182"/>
                        <wps:cNvSpPr>
                          <a:spLocks/>
                        </wps:cNvSpPr>
                        <wps:spPr bwMode="auto">
                          <a:xfrm>
                            <a:off x="23058"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888" name="Shape 461183"/>
                        <wps:cNvSpPr>
                          <a:spLocks/>
                        </wps:cNvSpPr>
                        <wps:spPr bwMode="auto">
                          <a:xfrm>
                            <a:off x="23119" y="0"/>
                            <a:ext cx="42382" cy="91"/>
                          </a:xfrm>
                          <a:custGeom>
                            <a:avLst/>
                            <a:gdLst>
                              <a:gd name="T0" fmla="*/ 0 w 4238245"/>
                              <a:gd name="T1" fmla="*/ 0 h 9144"/>
                              <a:gd name="T2" fmla="*/ 4238245 w 4238245"/>
                              <a:gd name="T3" fmla="*/ 0 h 9144"/>
                              <a:gd name="T4" fmla="*/ 4238245 w 4238245"/>
                              <a:gd name="T5" fmla="*/ 9144 h 9144"/>
                              <a:gd name="T6" fmla="*/ 0 w 4238245"/>
                              <a:gd name="T7" fmla="*/ 9144 h 9144"/>
                              <a:gd name="T8" fmla="*/ 0 w 4238245"/>
                              <a:gd name="T9" fmla="*/ 0 h 9144"/>
                              <a:gd name="T10" fmla="*/ 0 w 4238245"/>
                              <a:gd name="T11" fmla="*/ 0 h 9144"/>
                              <a:gd name="T12" fmla="*/ 4238245 w 4238245"/>
                              <a:gd name="T13" fmla="*/ 9144 h 9144"/>
                            </a:gdLst>
                            <a:ahLst/>
                            <a:cxnLst>
                              <a:cxn ang="0">
                                <a:pos x="T0" y="T1"/>
                              </a:cxn>
                              <a:cxn ang="0">
                                <a:pos x="T2" y="T3"/>
                              </a:cxn>
                              <a:cxn ang="0">
                                <a:pos x="T4" y="T5"/>
                              </a:cxn>
                              <a:cxn ang="0">
                                <a:pos x="T6" y="T7"/>
                              </a:cxn>
                              <a:cxn ang="0">
                                <a:pos x="T8" y="T9"/>
                              </a:cxn>
                            </a:cxnLst>
                            <a:rect l="T10" t="T11" r="T12" b="T13"/>
                            <a:pathLst>
                              <a:path w="4238245" h="9144">
                                <a:moveTo>
                                  <a:pt x="0" y="0"/>
                                </a:moveTo>
                                <a:lnTo>
                                  <a:pt x="4238245" y="0"/>
                                </a:lnTo>
                                <a:lnTo>
                                  <a:pt x="423824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889" name="Shape 461184"/>
                        <wps:cNvSpPr>
                          <a:spLocks/>
                        </wps:cNvSpPr>
                        <wps:spPr bwMode="auto">
                          <a:xfrm>
                            <a:off x="6550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890" name="Shape 461185"/>
                        <wps:cNvSpPr>
                          <a:spLocks/>
                        </wps:cNvSpPr>
                        <wps:spPr bwMode="auto">
                          <a:xfrm>
                            <a:off x="0" y="60"/>
                            <a:ext cx="91" cy="1814"/>
                          </a:xfrm>
                          <a:custGeom>
                            <a:avLst/>
                            <a:gdLst>
                              <a:gd name="T0" fmla="*/ 0 w 9144"/>
                              <a:gd name="T1" fmla="*/ 0 h 181356"/>
                              <a:gd name="T2" fmla="*/ 9144 w 9144"/>
                              <a:gd name="T3" fmla="*/ 0 h 181356"/>
                              <a:gd name="T4" fmla="*/ 9144 w 9144"/>
                              <a:gd name="T5" fmla="*/ 181356 h 181356"/>
                              <a:gd name="T6" fmla="*/ 0 w 9144"/>
                              <a:gd name="T7" fmla="*/ 181356 h 181356"/>
                              <a:gd name="T8" fmla="*/ 0 w 9144"/>
                              <a:gd name="T9" fmla="*/ 0 h 181356"/>
                              <a:gd name="T10" fmla="*/ 0 w 9144"/>
                              <a:gd name="T11" fmla="*/ 0 h 181356"/>
                              <a:gd name="T12" fmla="*/ 9144 w 9144"/>
                              <a:gd name="T13" fmla="*/ 181356 h 181356"/>
                            </a:gdLst>
                            <a:ahLst/>
                            <a:cxnLst>
                              <a:cxn ang="0">
                                <a:pos x="T0" y="T1"/>
                              </a:cxn>
                              <a:cxn ang="0">
                                <a:pos x="T2" y="T3"/>
                              </a:cxn>
                              <a:cxn ang="0">
                                <a:pos x="T4" y="T5"/>
                              </a:cxn>
                              <a:cxn ang="0">
                                <a:pos x="T6" y="T7"/>
                              </a:cxn>
                              <a:cxn ang="0">
                                <a:pos x="T8" y="T9"/>
                              </a:cxn>
                            </a:cxnLst>
                            <a:rect l="T10" t="T11" r="T12" b="T13"/>
                            <a:pathLst>
                              <a:path w="9144" h="181356">
                                <a:moveTo>
                                  <a:pt x="0" y="0"/>
                                </a:moveTo>
                                <a:lnTo>
                                  <a:pt x="9144" y="0"/>
                                </a:lnTo>
                                <a:lnTo>
                                  <a:pt x="9144" y="181356"/>
                                </a:lnTo>
                                <a:lnTo>
                                  <a:pt x="0" y="18135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891" name="Shape 461186"/>
                        <wps:cNvSpPr>
                          <a:spLocks/>
                        </wps:cNvSpPr>
                        <wps:spPr bwMode="auto">
                          <a:xfrm>
                            <a:off x="23058" y="60"/>
                            <a:ext cx="91" cy="1814"/>
                          </a:xfrm>
                          <a:custGeom>
                            <a:avLst/>
                            <a:gdLst>
                              <a:gd name="T0" fmla="*/ 0 w 9144"/>
                              <a:gd name="T1" fmla="*/ 0 h 181356"/>
                              <a:gd name="T2" fmla="*/ 9144 w 9144"/>
                              <a:gd name="T3" fmla="*/ 0 h 181356"/>
                              <a:gd name="T4" fmla="*/ 9144 w 9144"/>
                              <a:gd name="T5" fmla="*/ 181356 h 181356"/>
                              <a:gd name="T6" fmla="*/ 0 w 9144"/>
                              <a:gd name="T7" fmla="*/ 181356 h 181356"/>
                              <a:gd name="T8" fmla="*/ 0 w 9144"/>
                              <a:gd name="T9" fmla="*/ 0 h 181356"/>
                              <a:gd name="T10" fmla="*/ 0 w 9144"/>
                              <a:gd name="T11" fmla="*/ 0 h 181356"/>
                              <a:gd name="T12" fmla="*/ 9144 w 9144"/>
                              <a:gd name="T13" fmla="*/ 181356 h 181356"/>
                            </a:gdLst>
                            <a:ahLst/>
                            <a:cxnLst>
                              <a:cxn ang="0">
                                <a:pos x="T0" y="T1"/>
                              </a:cxn>
                              <a:cxn ang="0">
                                <a:pos x="T2" y="T3"/>
                              </a:cxn>
                              <a:cxn ang="0">
                                <a:pos x="T4" y="T5"/>
                              </a:cxn>
                              <a:cxn ang="0">
                                <a:pos x="T6" y="T7"/>
                              </a:cxn>
                              <a:cxn ang="0">
                                <a:pos x="T8" y="T9"/>
                              </a:cxn>
                            </a:cxnLst>
                            <a:rect l="T10" t="T11" r="T12" b="T13"/>
                            <a:pathLst>
                              <a:path w="9144" h="181356">
                                <a:moveTo>
                                  <a:pt x="0" y="0"/>
                                </a:moveTo>
                                <a:lnTo>
                                  <a:pt x="9144" y="0"/>
                                </a:lnTo>
                                <a:lnTo>
                                  <a:pt x="9144" y="181356"/>
                                </a:lnTo>
                                <a:lnTo>
                                  <a:pt x="0" y="18135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892" name="Shape 461187"/>
                        <wps:cNvSpPr>
                          <a:spLocks/>
                        </wps:cNvSpPr>
                        <wps:spPr bwMode="auto">
                          <a:xfrm>
                            <a:off x="65501" y="60"/>
                            <a:ext cx="91" cy="1814"/>
                          </a:xfrm>
                          <a:custGeom>
                            <a:avLst/>
                            <a:gdLst>
                              <a:gd name="T0" fmla="*/ 0 w 9144"/>
                              <a:gd name="T1" fmla="*/ 0 h 181356"/>
                              <a:gd name="T2" fmla="*/ 9144 w 9144"/>
                              <a:gd name="T3" fmla="*/ 0 h 181356"/>
                              <a:gd name="T4" fmla="*/ 9144 w 9144"/>
                              <a:gd name="T5" fmla="*/ 181356 h 181356"/>
                              <a:gd name="T6" fmla="*/ 0 w 9144"/>
                              <a:gd name="T7" fmla="*/ 181356 h 181356"/>
                              <a:gd name="T8" fmla="*/ 0 w 9144"/>
                              <a:gd name="T9" fmla="*/ 0 h 181356"/>
                              <a:gd name="T10" fmla="*/ 0 w 9144"/>
                              <a:gd name="T11" fmla="*/ 0 h 181356"/>
                              <a:gd name="T12" fmla="*/ 9144 w 9144"/>
                              <a:gd name="T13" fmla="*/ 181356 h 181356"/>
                            </a:gdLst>
                            <a:ahLst/>
                            <a:cxnLst>
                              <a:cxn ang="0">
                                <a:pos x="T0" y="T1"/>
                              </a:cxn>
                              <a:cxn ang="0">
                                <a:pos x="T2" y="T3"/>
                              </a:cxn>
                              <a:cxn ang="0">
                                <a:pos x="T4" y="T5"/>
                              </a:cxn>
                              <a:cxn ang="0">
                                <a:pos x="T6" y="T7"/>
                              </a:cxn>
                              <a:cxn ang="0">
                                <a:pos x="T8" y="T9"/>
                              </a:cxn>
                            </a:cxnLst>
                            <a:rect l="T10" t="T11" r="T12" b="T13"/>
                            <a:pathLst>
                              <a:path w="9144" h="181356">
                                <a:moveTo>
                                  <a:pt x="0" y="0"/>
                                </a:moveTo>
                                <a:lnTo>
                                  <a:pt x="9144" y="0"/>
                                </a:lnTo>
                                <a:lnTo>
                                  <a:pt x="9144" y="181356"/>
                                </a:lnTo>
                                <a:lnTo>
                                  <a:pt x="0" y="18135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893" name="Rectangle 79488"/>
                        <wps:cNvSpPr>
                          <a:spLocks noChangeArrowheads="1"/>
                        </wps:cNvSpPr>
                        <wps:spPr bwMode="auto">
                          <a:xfrm>
                            <a:off x="23774" y="1949"/>
                            <a:ext cx="9055"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Среднесут</w:t>
                              </w:r>
                            </w:p>
                          </w:txbxContent>
                        </wps:txbx>
                        <wps:bodyPr rot="0" vert="horz" wrap="square" lIns="0" tIns="0" rIns="0" bIns="0" anchor="t" anchorCtr="0" upright="1">
                          <a:noAutofit/>
                        </wps:bodyPr>
                      </wps:wsp>
                      <wps:wsp>
                        <wps:cNvPr id="450894" name="Rectangle 79489"/>
                        <wps:cNvSpPr>
                          <a:spLocks noChangeArrowheads="1"/>
                        </wps:cNvSpPr>
                        <wps:spPr bwMode="auto">
                          <a:xfrm>
                            <a:off x="30464" y="2266"/>
                            <a:ext cx="101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895" name="Rectangle 79490"/>
                        <wps:cNvSpPr>
                          <a:spLocks noChangeArrowheads="1"/>
                        </wps:cNvSpPr>
                        <wps:spPr bwMode="auto">
                          <a:xfrm>
                            <a:off x="31225" y="1949"/>
                            <a:ext cx="573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расход</w:t>
                              </w:r>
                            </w:p>
                          </w:txbxContent>
                        </wps:txbx>
                        <wps:bodyPr rot="0" vert="horz" wrap="square" lIns="0" tIns="0" rIns="0" bIns="0" anchor="t" anchorCtr="0" upright="1">
                          <a:noAutofit/>
                        </wps:bodyPr>
                      </wps:wsp>
                      <wps:wsp>
                        <wps:cNvPr id="450896" name="Rectangle 79491"/>
                        <wps:cNvSpPr>
                          <a:spLocks noChangeArrowheads="1"/>
                        </wps:cNvSpPr>
                        <wps:spPr bwMode="auto">
                          <a:xfrm>
                            <a:off x="35539" y="2266"/>
                            <a:ext cx="5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897" name="Rectangle 79492"/>
                        <wps:cNvSpPr>
                          <a:spLocks noChangeArrowheads="1"/>
                        </wps:cNvSpPr>
                        <wps:spPr bwMode="auto">
                          <a:xfrm>
                            <a:off x="35920" y="1949"/>
                            <a:ext cx="428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воды</w:t>
                              </w:r>
                            </w:p>
                          </w:txbxContent>
                        </wps:txbx>
                        <wps:bodyPr rot="0" vert="horz" wrap="square" lIns="0" tIns="0" rIns="0" bIns="0" anchor="t" anchorCtr="0" upright="1">
                          <a:noAutofit/>
                        </wps:bodyPr>
                      </wps:wsp>
                      <wps:wsp>
                        <wps:cNvPr id="450898" name="Rectangle 79493"/>
                        <wps:cNvSpPr>
                          <a:spLocks noChangeArrowheads="1"/>
                        </wps:cNvSpPr>
                        <wps:spPr bwMode="auto">
                          <a:xfrm>
                            <a:off x="39151" y="2266"/>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899" name="Rectangle 79494"/>
                        <wps:cNvSpPr>
                          <a:spLocks noChangeArrowheads="1"/>
                        </wps:cNvSpPr>
                        <wps:spPr bwMode="auto">
                          <a:xfrm>
                            <a:off x="23774" y="4018"/>
                            <a:ext cx="506"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00" name="Rectangle 79496"/>
                        <wps:cNvSpPr>
                          <a:spLocks noChangeArrowheads="1"/>
                        </wps:cNvSpPr>
                        <wps:spPr bwMode="auto">
                          <a:xfrm>
                            <a:off x="23774" y="6411"/>
                            <a:ext cx="10641"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01" name="Rectangle 79497"/>
                        <wps:cNvSpPr>
                          <a:spLocks noChangeArrowheads="1"/>
                        </wps:cNvSpPr>
                        <wps:spPr bwMode="auto">
                          <a:xfrm>
                            <a:off x="31775" y="6094"/>
                            <a:ext cx="1282"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м</w:t>
                              </w:r>
                            </w:p>
                          </w:txbxContent>
                        </wps:txbx>
                        <wps:bodyPr rot="0" vert="horz" wrap="square" lIns="0" tIns="0" rIns="0" bIns="0" anchor="t" anchorCtr="0" upright="1">
                          <a:noAutofit/>
                        </wps:bodyPr>
                      </wps:wsp>
                      <wps:wsp>
                        <wps:cNvPr id="450902" name="Rectangle 79498"/>
                        <wps:cNvSpPr>
                          <a:spLocks noChangeArrowheads="1"/>
                        </wps:cNvSpPr>
                        <wps:spPr bwMode="auto">
                          <a:xfrm>
                            <a:off x="32735" y="5771"/>
                            <a:ext cx="101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37"/>
                                  <w:vertAlign w:val="superscript"/>
                                </w:rPr>
                                <w:t>3</w:t>
                              </w:r>
                            </w:p>
                          </w:txbxContent>
                        </wps:txbx>
                        <wps:bodyPr rot="0" vert="horz" wrap="square" lIns="0" tIns="0" rIns="0" bIns="0" anchor="t" anchorCtr="0" upright="1">
                          <a:noAutofit/>
                        </wps:bodyPr>
                      </wps:wsp>
                      <wps:wsp>
                        <wps:cNvPr id="450903" name="Rectangle 79499"/>
                        <wps:cNvSpPr>
                          <a:spLocks noChangeArrowheads="1"/>
                        </wps:cNvSpPr>
                        <wps:spPr bwMode="auto">
                          <a:xfrm>
                            <a:off x="33497" y="6411"/>
                            <a:ext cx="56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w:t>
                              </w:r>
                            </w:p>
                          </w:txbxContent>
                        </wps:txbx>
                        <wps:bodyPr rot="0" vert="horz" wrap="square" lIns="0" tIns="0" rIns="0" bIns="0" anchor="t" anchorCtr="0" upright="1">
                          <a:noAutofit/>
                        </wps:bodyPr>
                      </wps:wsp>
                      <wps:wsp>
                        <wps:cNvPr id="450904" name="Rectangle 79500"/>
                        <wps:cNvSpPr>
                          <a:spLocks noChangeArrowheads="1"/>
                        </wps:cNvSpPr>
                        <wps:spPr bwMode="auto">
                          <a:xfrm>
                            <a:off x="33924" y="6094"/>
                            <a:ext cx="2750"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сут</w:t>
                              </w:r>
                            </w:p>
                          </w:txbxContent>
                        </wps:txbx>
                        <wps:bodyPr rot="0" vert="horz" wrap="square" lIns="0" tIns="0" rIns="0" bIns="0" anchor="t" anchorCtr="0" upright="1">
                          <a:noAutofit/>
                        </wps:bodyPr>
                      </wps:wsp>
                      <wps:wsp>
                        <wps:cNvPr id="450905" name="Rectangle 79501"/>
                        <wps:cNvSpPr>
                          <a:spLocks noChangeArrowheads="1"/>
                        </wps:cNvSpPr>
                        <wps:spPr bwMode="auto">
                          <a:xfrm>
                            <a:off x="35874" y="6411"/>
                            <a:ext cx="1034"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06" name="Rectangle 79503"/>
                        <wps:cNvSpPr>
                          <a:spLocks noChangeArrowheads="1"/>
                        </wps:cNvSpPr>
                        <wps:spPr bwMode="auto">
                          <a:xfrm>
                            <a:off x="44439" y="2266"/>
                            <a:ext cx="2704"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Ma</w:t>
                              </w:r>
                            </w:p>
                          </w:txbxContent>
                        </wps:txbx>
                        <wps:bodyPr rot="0" vert="horz" wrap="square" lIns="0" tIns="0" rIns="0" bIns="0" anchor="t" anchorCtr="0" upright="1">
                          <a:noAutofit/>
                        </wps:bodyPr>
                      </wps:wsp>
                      <wps:wsp>
                        <wps:cNvPr id="450907" name="Rectangle 79504"/>
                        <wps:cNvSpPr>
                          <a:spLocks noChangeArrowheads="1"/>
                        </wps:cNvSpPr>
                        <wps:spPr bwMode="auto">
                          <a:xfrm>
                            <a:off x="46466" y="1949"/>
                            <a:ext cx="10591"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ксимальный</w:t>
                              </w:r>
                            </w:p>
                          </w:txbxContent>
                        </wps:txbx>
                        <wps:bodyPr rot="0" vert="horz" wrap="square" lIns="0" tIns="0" rIns="0" bIns="0" anchor="t" anchorCtr="0" upright="1">
                          <a:noAutofit/>
                        </wps:bodyPr>
                      </wps:wsp>
                      <wps:wsp>
                        <wps:cNvPr id="450908" name="Rectangle 79505"/>
                        <wps:cNvSpPr>
                          <a:spLocks noChangeArrowheads="1"/>
                        </wps:cNvSpPr>
                        <wps:spPr bwMode="auto">
                          <a:xfrm>
                            <a:off x="54437" y="2266"/>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09" name="Rectangle 79506"/>
                        <wps:cNvSpPr>
                          <a:spLocks noChangeArrowheads="1"/>
                        </wps:cNvSpPr>
                        <wps:spPr bwMode="auto">
                          <a:xfrm>
                            <a:off x="54818" y="1949"/>
                            <a:ext cx="273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сут</w:t>
                              </w:r>
                            </w:p>
                          </w:txbxContent>
                        </wps:txbx>
                        <wps:bodyPr rot="0" vert="horz" wrap="square" lIns="0" tIns="0" rIns="0" bIns="0" anchor="t" anchorCtr="0" upright="1">
                          <a:noAutofit/>
                        </wps:bodyPr>
                      </wps:wsp>
                      <wps:wsp>
                        <wps:cNvPr id="450910" name="Rectangle 79507"/>
                        <wps:cNvSpPr>
                          <a:spLocks noChangeArrowheads="1"/>
                        </wps:cNvSpPr>
                        <wps:spPr bwMode="auto">
                          <a:xfrm>
                            <a:off x="56753" y="2266"/>
                            <a:ext cx="5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w:t>
                              </w:r>
                            </w:p>
                          </w:txbxContent>
                        </wps:txbx>
                        <wps:bodyPr rot="0" vert="horz" wrap="square" lIns="0" tIns="0" rIns="0" bIns="0" anchor="t" anchorCtr="0" upright="1">
                          <a:noAutofit/>
                        </wps:bodyPr>
                      </wps:wsp>
                      <wps:wsp>
                        <wps:cNvPr id="450911" name="Rectangle 79508"/>
                        <wps:cNvSpPr>
                          <a:spLocks noChangeArrowheads="1"/>
                        </wps:cNvSpPr>
                        <wps:spPr bwMode="auto">
                          <a:xfrm>
                            <a:off x="57133" y="1949"/>
                            <a:ext cx="573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расход</w:t>
                              </w:r>
                            </w:p>
                          </w:txbxContent>
                        </wps:txbx>
                        <wps:bodyPr rot="0" vert="horz" wrap="square" lIns="0" tIns="0" rIns="0" bIns="0" anchor="t" anchorCtr="0" upright="1">
                          <a:noAutofit/>
                        </wps:bodyPr>
                      </wps:wsp>
                      <wps:wsp>
                        <wps:cNvPr id="450912" name="Rectangle 79509"/>
                        <wps:cNvSpPr>
                          <a:spLocks noChangeArrowheads="1"/>
                        </wps:cNvSpPr>
                        <wps:spPr bwMode="auto">
                          <a:xfrm>
                            <a:off x="61447" y="2266"/>
                            <a:ext cx="5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13" name="Rectangle 79511"/>
                        <wps:cNvSpPr>
                          <a:spLocks noChangeArrowheads="1"/>
                        </wps:cNvSpPr>
                        <wps:spPr bwMode="auto">
                          <a:xfrm>
                            <a:off x="44439" y="3701"/>
                            <a:ext cx="4280"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воды</w:t>
                              </w:r>
                            </w:p>
                          </w:txbxContent>
                        </wps:txbx>
                        <wps:bodyPr rot="0" vert="horz" wrap="square" lIns="0" tIns="0" rIns="0" bIns="0" anchor="t" anchorCtr="0" upright="1">
                          <a:noAutofit/>
                        </wps:bodyPr>
                      </wps:wsp>
                      <wps:wsp>
                        <wps:cNvPr id="450914" name="Rectangle 79512"/>
                        <wps:cNvSpPr>
                          <a:spLocks noChangeArrowheads="1"/>
                        </wps:cNvSpPr>
                        <wps:spPr bwMode="auto">
                          <a:xfrm>
                            <a:off x="47670" y="4018"/>
                            <a:ext cx="507"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15" name="Rectangle 79514"/>
                        <wps:cNvSpPr>
                          <a:spLocks noChangeArrowheads="1"/>
                        </wps:cNvSpPr>
                        <wps:spPr bwMode="auto">
                          <a:xfrm>
                            <a:off x="44439" y="6094"/>
                            <a:ext cx="1283"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м</w:t>
                              </w:r>
                            </w:p>
                          </w:txbxContent>
                        </wps:txbx>
                        <wps:bodyPr rot="0" vert="horz" wrap="square" lIns="0" tIns="0" rIns="0" bIns="0" anchor="t" anchorCtr="0" upright="1">
                          <a:noAutofit/>
                        </wps:bodyPr>
                      </wps:wsp>
                      <wps:wsp>
                        <wps:cNvPr id="450916" name="Rectangle 79515"/>
                        <wps:cNvSpPr>
                          <a:spLocks noChangeArrowheads="1"/>
                        </wps:cNvSpPr>
                        <wps:spPr bwMode="auto">
                          <a:xfrm>
                            <a:off x="45399" y="5771"/>
                            <a:ext cx="101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37"/>
                                  <w:vertAlign w:val="superscript"/>
                                </w:rPr>
                                <w:t>3</w:t>
                              </w:r>
                            </w:p>
                          </w:txbxContent>
                        </wps:txbx>
                        <wps:bodyPr rot="0" vert="horz" wrap="square" lIns="0" tIns="0" rIns="0" bIns="0" anchor="t" anchorCtr="0" upright="1">
                          <a:noAutofit/>
                        </wps:bodyPr>
                      </wps:wsp>
                      <wps:wsp>
                        <wps:cNvPr id="450917" name="Rectangle 79516"/>
                        <wps:cNvSpPr>
                          <a:spLocks noChangeArrowheads="1"/>
                        </wps:cNvSpPr>
                        <wps:spPr bwMode="auto">
                          <a:xfrm>
                            <a:off x="46161" y="6411"/>
                            <a:ext cx="564"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w:t>
                              </w:r>
                            </w:p>
                          </w:txbxContent>
                        </wps:txbx>
                        <wps:bodyPr rot="0" vert="horz" wrap="square" lIns="0" tIns="0" rIns="0" bIns="0" anchor="t" anchorCtr="0" upright="1">
                          <a:noAutofit/>
                        </wps:bodyPr>
                      </wps:wsp>
                      <wps:wsp>
                        <wps:cNvPr id="450918" name="Rectangle 79517"/>
                        <wps:cNvSpPr>
                          <a:spLocks noChangeArrowheads="1"/>
                        </wps:cNvSpPr>
                        <wps:spPr bwMode="auto">
                          <a:xfrm>
                            <a:off x="46588" y="6094"/>
                            <a:ext cx="2750"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сут</w:t>
                              </w:r>
                            </w:p>
                          </w:txbxContent>
                        </wps:txbx>
                        <wps:bodyPr rot="0" vert="horz" wrap="square" lIns="0" tIns="0" rIns="0" bIns="0" anchor="t" anchorCtr="0" upright="1">
                          <a:noAutofit/>
                        </wps:bodyPr>
                      </wps:wsp>
                      <wps:wsp>
                        <wps:cNvPr id="450919" name="Rectangle 79518"/>
                        <wps:cNvSpPr>
                          <a:spLocks noChangeArrowheads="1"/>
                        </wps:cNvSpPr>
                        <wps:spPr bwMode="auto">
                          <a:xfrm>
                            <a:off x="48539" y="6411"/>
                            <a:ext cx="103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20" name="Shape 461188"/>
                        <wps:cNvSpPr>
                          <a:spLocks/>
                        </wps:cNvSpPr>
                        <wps:spPr bwMode="auto">
                          <a:xfrm>
                            <a:off x="0" y="187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1" name="Shape 461189"/>
                        <wps:cNvSpPr>
                          <a:spLocks/>
                        </wps:cNvSpPr>
                        <wps:spPr bwMode="auto">
                          <a:xfrm>
                            <a:off x="23058" y="187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2" name="Shape 461190"/>
                        <wps:cNvSpPr>
                          <a:spLocks/>
                        </wps:cNvSpPr>
                        <wps:spPr bwMode="auto">
                          <a:xfrm>
                            <a:off x="23119" y="1874"/>
                            <a:ext cx="20604" cy="91"/>
                          </a:xfrm>
                          <a:custGeom>
                            <a:avLst/>
                            <a:gdLst>
                              <a:gd name="T0" fmla="*/ 0 w 2060448"/>
                              <a:gd name="T1" fmla="*/ 0 h 9144"/>
                              <a:gd name="T2" fmla="*/ 2060448 w 2060448"/>
                              <a:gd name="T3" fmla="*/ 0 h 9144"/>
                              <a:gd name="T4" fmla="*/ 2060448 w 2060448"/>
                              <a:gd name="T5" fmla="*/ 9144 h 9144"/>
                              <a:gd name="T6" fmla="*/ 0 w 2060448"/>
                              <a:gd name="T7" fmla="*/ 9144 h 9144"/>
                              <a:gd name="T8" fmla="*/ 0 w 2060448"/>
                              <a:gd name="T9" fmla="*/ 0 h 9144"/>
                              <a:gd name="T10" fmla="*/ 0 w 2060448"/>
                              <a:gd name="T11" fmla="*/ 0 h 9144"/>
                              <a:gd name="T12" fmla="*/ 2060448 w 2060448"/>
                              <a:gd name="T13" fmla="*/ 9144 h 9144"/>
                            </a:gdLst>
                            <a:ahLst/>
                            <a:cxnLst>
                              <a:cxn ang="0">
                                <a:pos x="T0" y="T1"/>
                              </a:cxn>
                              <a:cxn ang="0">
                                <a:pos x="T2" y="T3"/>
                              </a:cxn>
                              <a:cxn ang="0">
                                <a:pos x="T4" y="T5"/>
                              </a:cxn>
                              <a:cxn ang="0">
                                <a:pos x="T6" y="T7"/>
                              </a:cxn>
                              <a:cxn ang="0">
                                <a:pos x="T8" y="T9"/>
                              </a:cxn>
                            </a:cxnLst>
                            <a:rect l="T10" t="T11" r="T12" b="T13"/>
                            <a:pathLst>
                              <a:path w="2060448" h="9144">
                                <a:moveTo>
                                  <a:pt x="0" y="0"/>
                                </a:moveTo>
                                <a:lnTo>
                                  <a:pt x="2060448" y="0"/>
                                </a:lnTo>
                                <a:lnTo>
                                  <a:pt x="20604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3" name="Shape 461191"/>
                        <wps:cNvSpPr>
                          <a:spLocks/>
                        </wps:cNvSpPr>
                        <wps:spPr bwMode="auto">
                          <a:xfrm>
                            <a:off x="43723" y="1874"/>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4" name="Shape 461192"/>
                        <wps:cNvSpPr>
                          <a:spLocks/>
                        </wps:cNvSpPr>
                        <wps:spPr bwMode="auto">
                          <a:xfrm>
                            <a:off x="43784" y="1874"/>
                            <a:ext cx="21717" cy="91"/>
                          </a:xfrm>
                          <a:custGeom>
                            <a:avLst/>
                            <a:gdLst>
                              <a:gd name="T0" fmla="*/ 0 w 2171701"/>
                              <a:gd name="T1" fmla="*/ 0 h 9144"/>
                              <a:gd name="T2" fmla="*/ 2171701 w 2171701"/>
                              <a:gd name="T3" fmla="*/ 0 h 9144"/>
                              <a:gd name="T4" fmla="*/ 2171701 w 2171701"/>
                              <a:gd name="T5" fmla="*/ 9144 h 9144"/>
                              <a:gd name="T6" fmla="*/ 0 w 2171701"/>
                              <a:gd name="T7" fmla="*/ 9144 h 9144"/>
                              <a:gd name="T8" fmla="*/ 0 w 2171701"/>
                              <a:gd name="T9" fmla="*/ 0 h 9144"/>
                              <a:gd name="T10" fmla="*/ 0 w 2171701"/>
                              <a:gd name="T11" fmla="*/ 0 h 9144"/>
                              <a:gd name="T12" fmla="*/ 2171701 w 2171701"/>
                              <a:gd name="T13" fmla="*/ 9144 h 9144"/>
                            </a:gdLst>
                            <a:ahLst/>
                            <a:cxnLst>
                              <a:cxn ang="0">
                                <a:pos x="T0" y="T1"/>
                              </a:cxn>
                              <a:cxn ang="0">
                                <a:pos x="T2" y="T3"/>
                              </a:cxn>
                              <a:cxn ang="0">
                                <a:pos x="T4" y="T5"/>
                              </a:cxn>
                              <a:cxn ang="0">
                                <a:pos x="T6" y="T7"/>
                              </a:cxn>
                              <a:cxn ang="0">
                                <a:pos x="T8" y="T9"/>
                              </a:cxn>
                            </a:cxnLst>
                            <a:rect l="T10" t="T11" r="T12" b="T13"/>
                            <a:pathLst>
                              <a:path w="2171701" h="9144">
                                <a:moveTo>
                                  <a:pt x="0" y="0"/>
                                </a:moveTo>
                                <a:lnTo>
                                  <a:pt x="2171701" y="0"/>
                                </a:lnTo>
                                <a:lnTo>
                                  <a:pt x="217170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5" name="Shape 461193"/>
                        <wps:cNvSpPr>
                          <a:spLocks/>
                        </wps:cNvSpPr>
                        <wps:spPr bwMode="auto">
                          <a:xfrm>
                            <a:off x="65501" y="1874"/>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6" name="Shape 461194"/>
                        <wps:cNvSpPr>
                          <a:spLocks/>
                        </wps:cNvSpPr>
                        <wps:spPr bwMode="auto">
                          <a:xfrm>
                            <a:off x="0" y="1935"/>
                            <a:ext cx="91" cy="5898"/>
                          </a:xfrm>
                          <a:custGeom>
                            <a:avLst/>
                            <a:gdLst>
                              <a:gd name="T0" fmla="*/ 0 w 9144"/>
                              <a:gd name="T1" fmla="*/ 0 h 589788"/>
                              <a:gd name="T2" fmla="*/ 9144 w 9144"/>
                              <a:gd name="T3" fmla="*/ 0 h 589788"/>
                              <a:gd name="T4" fmla="*/ 9144 w 9144"/>
                              <a:gd name="T5" fmla="*/ 589788 h 589788"/>
                              <a:gd name="T6" fmla="*/ 0 w 9144"/>
                              <a:gd name="T7" fmla="*/ 589788 h 589788"/>
                              <a:gd name="T8" fmla="*/ 0 w 9144"/>
                              <a:gd name="T9" fmla="*/ 0 h 589788"/>
                              <a:gd name="T10" fmla="*/ 0 w 9144"/>
                              <a:gd name="T11" fmla="*/ 0 h 589788"/>
                              <a:gd name="T12" fmla="*/ 9144 w 9144"/>
                              <a:gd name="T13" fmla="*/ 589788 h 589788"/>
                            </a:gdLst>
                            <a:ahLst/>
                            <a:cxnLst>
                              <a:cxn ang="0">
                                <a:pos x="T0" y="T1"/>
                              </a:cxn>
                              <a:cxn ang="0">
                                <a:pos x="T2" y="T3"/>
                              </a:cxn>
                              <a:cxn ang="0">
                                <a:pos x="T4" y="T5"/>
                              </a:cxn>
                              <a:cxn ang="0">
                                <a:pos x="T6" y="T7"/>
                              </a:cxn>
                              <a:cxn ang="0">
                                <a:pos x="T8" y="T9"/>
                              </a:cxn>
                            </a:cxnLst>
                            <a:rect l="T10" t="T11" r="T12" b="T13"/>
                            <a:pathLst>
                              <a:path w="9144" h="589788">
                                <a:moveTo>
                                  <a:pt x="0" y="0"/>
                                </a:moveTo>
                                <a:lnTo>
                                  <a:pt x="9144" y="0"/>
                                </a:lnTo>
                                <a:lnTo>
                                  <a:pt x="9144" y="589788"/>
                                </a:lnTo>
                                <a:lnTo>
                                  <a:pt x="0" y="5897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7" name="Shape 461195"/>
                        <wps:cNvSpPr>
                          <a:spLocks/>
                        </wps:cNvSpPr>
                        <wps:spPr bwMode="auto">
                          <a:xfrm>
                            <a:off x="23058" y="1935"/>
                            <a:ext cx="91" cy="5898"/>
                          </a:xfrm>
                          <a:custGeom>
                            <a:avLst/>
                            <a:gdLst>
                              <a:gd name="T0" fmla="*/ 0 w 9144"/>
                              <a:gd name="T1" fmla="*/ 0 h 589788"/>
                              <a:gd name="T2" fmla="*/ 9144 w 9144"/>
                              <a:gd name="T3" fmla="*/ 0 h 589788"/>
                              <a:gd name="T4" fmla="*/ 9144 w 9144"/>
                              <a:gd name="T5" fmla="*/ 589788 h 589788"/>
                              <a:gd name="T6" fmla="*/ 0 w 9144"/>
                              <a:gd name="T7" fmla="*/ 589788 h 589788"/>
                              <a:gd name="T8" fmla="*/ 0 w 9144"/>
                              <a:gd name="T9" fmla="*/ 0 h 589788"/>
                              <a:gd name="T10" fmla="*/ 0 w 9144"/>
                              <a:gd name="T11" fmla="*/ 0 h 589788"/>
                              <a:gd name="T12" fmla="*/ 9144 w 9144"/>
                              <a:gd name="T13" fmla="*/ 589788 h 589788"/>
                            </a:gdLst>
                            <a:ahLst/>
                            <a:cxnLst>
                              <a:cxn ang="0">
                                <a:pos x="T0" y="T1"/>
                              </a:cxn>
                              <a:cxn ang="0">
                                <a:pos x="T2" y="T3"/>
                              </a:cxn>
                              <a:cxn ang="0">
                                <a:pos x="T4" y="T5"/>
                              </a:cxn>
                              <a:cxn ang="0">
                                <a:pos x="T6" y="T7"/>
                              </a:cxn>
                              <a:cxn ang="0">
                                <a:pos x="T8" y="T9"/>
                              </a:cxn>
                            </a:cxnLst>
                            <a:rect l="T10" t="T11" r="T12" b="T13"/>
                            <a:pathLst>
                              <a:path w="9144" h="589788">
                                <a:moveTo>
                                  <a:pt x="0" y="0"/>
                                </a:moveTo>
                                <a:lnTo>
                                  <a:pt x="9144" y="0"/>
                                </a:lnTo>
                                <a:lnTo>
                                  <a:pt x="9144" y="589788"/>
                                </a:lnTo>
                                <a:lnTo>
                                  <a:pt x="0" y="5897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8" name="Shape 461196"/>
                        <wps:cNvSpPr>
                          <a:spLocks/>
                        </wps:cNvSpPr>
                        <wps:spPr bwMode="auto">
                          <a:xfrm>
                            <a:off x="43723" y="1935"/>
                            <a:ext cx="92" cy="5898"/>
                          </a:xfrm>
                          <a:custGeom>
                            <a:avLst/>
                            <a:gdLst>
                              <a:gd name="T0" fmla="*/ 0 w 9144"/>
                              <a:gd name="T1" fmla="*/ 0 h 589788"/>
                              <a:gd name="T2" fmla="*/ 9144 w 9144"/>
                              <a:gd name="T3" fmla="*/ 0 h 589788"/>
                              <a:gd name="T4" fmla="*/ 9144 w 9144"/>
                              <a:gd name="T5" fmla="*/ 589788 h 589788"/>
                              <a:gd name="T6" fmla="*/ 0 w 9144"/>
                              <a:gd name="T7" fmla="*/ 589788 h 589788"/>
                              <a:gd name="T8" fmla="*/ 0 w 9144"/>
                              <a:gd name="T9" fmla="*/ 0 h 589788"/>
                              <a:gd name="T10" fmla="*/ 0 w 9144"/>
                              <a:gd name="T11" fmla="*/ 0 h 589788"/>
                              <a:gd name="T12" fmla="*/ 9144 w 9144"/>
                              <a:gd name="T13" fmla="*/ 589788 h 589788"/>
                            </a:gdLst>
                            <a:ahLst/>
                            <a:cxnLst>
                              <a:cxn ang="0">
                                <a:pos x="T0" y="T1"/>
                              </a:cxn>
                              <a:cxn ang="0">
                                <a:pos x="T2" y="T3"/>
                              </a:cxn>
                              <a:cxn ang="0">
                                <a:pos x="T4" y="T5"/>
                              </a:cxn>
                              <a:cxn ang="0">
                                <a:pos x="T6" y="T7"/>
                              </a:cxn>
                              <a:cxn ang="0">
                                <a:pos x="T8" y="T9"/>
                              </a:cxn>
                            </a:cxnLst>
                            <a:rect l="T10" t="T11" r="T12" b="T13"/>
                            <a:pathLst>
                              <a:path w="9144" h="589788">
                                <a:moveTo>
                                  <a:pt x="0" y="0"/>
                                </a:moveTo>
                                <a:lnTo>
                                  <a:pt x="9144" y="0"/>
                                </a:lnTo>
                                <a:lnTo>
                                  <a:pt x="9144" y="589788"/>
                                </a:lnTo>
                                <a:lnTo>
                                  <a:pt x="0" y="5897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29" name="Shape 461197"/>
                        <wps:cNvSpPr>
                          <a:spLocks/>
                        </wps:cNvSpPr>
                        <wps:spPr bwMode="auto">
                          <a:xfrm>
                            <a:off x="65501" y="1935"/>
                            <a:ext cx="91" cy="5898"/>
                          </a:xfrm>
                          <a:custGeom>
                            <a:avLst/>
                            <a:gdLst>
                              <a:gd name="T0" fmla="*/ 0 w 9144"/>
                              <a:gd name="T1" fmla="*/ 0 h 589788"/>
                              <a:gd name="T2" fmla="*/ 9144 w 9144"/>
                              <a:gd name="T3" fmla="*/ 0 h 589788"/>
                              <a:gd name="T4" fmla="*/ 9144 w 9144"/>
                              <a:gd name="T5" fmla="*/ 589788 h 589788"/>
                              <a:gd name="T6" fmla="*/ 0 w 9144"/>
                              <a:gd name="T7" fmla="*/ 589788 h 589788"/>
                              <a:gd name="T8" fmla="*/ 0 w 9144"/>
                              <a:gd name="T9" fmla="*/ 0 h 589788"/>
                              <a:gd name="T10" fmla="*/ 0 w 9144"/>
                              <a:gd name="T11" fmla="*/ 0 h 589788"/>
                              <a:gd name="T12" fmla="*/ 9144 w 9144"/>
                              <a:gd name="T13" fmla="*/ 589788 h 589788"/>
                            </a:gdLst>
                            <a:ahLst/>
                            <a:cxnLst>
                              <a:cxn ang="0">
                                <a:pos x="T0" y="T1"/>
                              </a:cxn>
                              <a:cxn ang="0">
                                <a:pos x="T2" y="T3"/>
                              </a:cxn>
                              <a:cxn ang="0">
                                <a:pos x="T4" y="T5"/>
                              </a:cxn>
                              <a:cxn ang="0">
                                <a:pos x="T6" y="T7"/>
                              </a:cxn>
                              <a:cxn ang="0">
                                <a:pos x="T8" y="T9"/>
                              </a:cxn>
                            </a:cxnLst>
                            <a:rect l="T10" t="T11" r="T12" b="T13"/>
                            <a:pathLst>
                              <a:path w="9144" h="589788">
                                <a:moveTo>
                                  <a:pt x="0" y="0"/>
                                </a:moveTo>
                                <a:lnTo>
                                  <a:pt x="9144" y="0"/>
                                </a:lnTo>
                                <a:lnTo>
                                  <a:pt x="9144" y="589788"/>
                                </a:lnTo>
                                <a:lnTo>
                                  <a:pt x="0" y="5897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30" name="Rectangle 79530"/>
                        <wps:cNvSpPr>
                          <a:spLocks noChangeArrowheads="1"/>
                        </wps:cNvSpPr>
                        <wps:spPr bwMode="auto">
                          <a:xfrm>
                            <a:off x="715" y="7938"/>
                            <a:ext cx="13956"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b/>
                                  <w:i/>
                                </w:rPr>
                                <w:t>Евстратовское</w:t>
                              </w:r>
                            </w:p>
                          </w:txbxContent>
                        </wps:txbx>
                        <wps:bodyPr rot="0" vert="horz" wrap="square" lIns="0" tIns="0" rIns="0" bIns="0" anchor="t" anchorCtr="0" upright="1">
                          <a:noAutofit/>
                        </wps:bodyPr>
                      </wps:wsp>
                      <wps:wsp>
                        <wps:cNvPr id="450931" name="Rectangle 79531"/>
                        <wps:cNvSpPr>
                          <a:spLocks noChangeArrowheads="1"/>
                        </wps:cNvSpPr>
                        <wps:spPr bwMode="auto">
                          <a:xfrm>
                            <a:off x="11201" y="8255"/>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b/>
                                  <w:i/>
                                </w:rPr>
                                <w:t xml:space="preserve"> </w:t>
                              </w:r>
                            </w:p>
                          </w:txbxContent>
                        </wps:txbx>
                        <wps:bodyPr rot="0" vert="horz" wrap="square" lIns="0" tIns="0" rIns="0" bIns="0" anchor="t" anchorCtr="0" upright="1">
                          <a:noAutofit/>
                        </wps:bodyPr>
                      </wps:wsp>
                      <wps:wsp>
                        <wps:cNvPr id="450932" name="Rectangle 79532"/>
                        <wps:cNvSpPr>
                          <a:spLocks noChangeArrowheads="1"/>
                        </wps:cNvSpPr>
                        <wps:spPr bwMode="auto">
                          <a:xfrm>
                            <a:off x="11582" y="7938"/>
                            <a:ext cx="2933"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b/>
                                  <w:i/>
                                </w:rPr>
                                <w:t>СП</w:t>
                              </w:r>
                            </w:p>
                          </w:txbxContent>
                        </wps:txbx>
                        <wps:bodyPr rot="0" vert="horz" wrap="square" lIns="0" tIns="0" rIns="0" bIns="0" anchor="t" anchorCtr="0" upright="1">
                          <a:noAutofit/>
                        </wps:bodyPr>
                      </wps:wsp>
                      <wps:wsp>
                        <wps:cNvPr id="450933" name="Rectangle 79533"/>
                        <wps:cNvSpPr>
                          <a:spLocks noChangeArrowheads="1"/>
                        </wps:cNvSpPr>
                        <wps:spPr bwMode="auto">
                          <a:xfrm>
                            <a:off x="13776" y="8255"/>
                            <a:ext cx="5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b/>
                                  <w:i/>
                                </w:rPr>
                                <w:t xml:space="preserve"> </w:t>
                              </w:r>
                            </w:p>
                          </w:txbxContent>
                        </wps:txbx>
                        <wps:bodyPr rot="0" vert="horz" wrap="square" lIns="0" tIns="0" rIns="0" bIns="0" anchor="t" anchorCtr="0" upright="1">
                          <a:noAutofit/>
                        </wps:bodyPr>
                      </wps:wsp>
                      <wps:wsp>
                        <wps:cNvPr id="450934" name="Rectangle 426820"/>
                        <wps:cNvSpPr>
                          <a:spLocks noChangeArrowheads="1"/>
                        </wps:cNvSpPr>
                        <wps:spPr bwMode="auto">
                          <a:xfrm>
                            <a:off x="35509" y="8225"/>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35" name="Rectangle 426819"/>
                        <wps:cNvSpPr>
                          <a:spLocks noChangeArrowheads="1"/>
                        </wps:cNvSpPr>
                        <wps:spPr bwMode="auto">
                          <a:xfrm>
                            <a:off x="31318" y="8225"/>
                            <a:ext cx="557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319,95</w:t>
                              </w:r>
                            </w:p>
                          </w:txbxContent>
                        </wps:txbx>
                        <wps:bodyPr rot="0" vert="horz" wrap="square" lIns="0" tIns="0" rIns="0" bIns="0" anchor="t" anchorCtr="0" upright="1">
                          <a:noAutofit/>
                        </wps:bodyPr>
                      </wps:wsp>
                      <wps:wsp>
                        <wps:cNvPr id="450936" name="Rectangle 426822"/>
                        <wps:cNvSpPr>
                          <a:spLocks noChangeArrowheads="1"/>
                        </wps:cNvSpPr>
                        <wps:spPr bwMode="auto">
                          <a:xfrm>
                            <a:off x="56738" y="8225"/>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37" name="Rectangle 426821"/>
                        <wps:cNvSpPr>
                          <a:spLocks noChangeArrowheads="1"/>
                        </wps:cNvSpPr>
                        <wps:spPr bwMode="auto">
                          <a:xfrm>
                            <a:off x="52547" y="8225"/>
                            <a:ext cx="557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383,94</w:t>
                              </w:r>
                            </w:p>
                          </w:txbxContent>
                        </wps:txbx>
                        <wps:bodyPr rot="0" vert="horz" wrap="square" lIns="0" tIns="0" rIns="0" bIns="0" anchor="t" anchorCtr="0" upright="1">
                          <a:noAutofit/>
                        </wps:bodyPr>
                      </wps:wsp>
                      <wps:wsp>
                        <wps:cNvPr id="450938" name="Shape 461198"/>
                        <wps:cNvSpPr>
                          <a:spLocks/>
                        </wps:cNvSpPr>
                        <wps:spPr bwMode="auto">
                          <a:xfrm>
                            <a:off x="0" y="7833"/>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39" name="Shape 461199"/>
                        <wps:cNvSpPr>
                          <a:spLocks/>
                        </wps:cNvSpPr>
                        <wps:spPr bwMode="auto">
                          <a:xfrm>
                            <a:off x="60" y="7833"/>
                            <a:ext cx="22998" cy="91"/>
                          </a:xfrm>
                          <a:custGeom>
                            <a:avLst/>
                            <a:gdLst>
                              <a:gd name="T0" fmla="*/ 0 w 2299716"/>
                              <a:gd name="T1" fmla="*/ 0 h 9144"/>
                              <a:gd name="T2" fmla="*/ 2299716 w 2299716"/>
                              <a:gd name="T3" fmla="*/ 0 h 9144"/>
                              <a:gd name="T4" fmla="*/ 2299716 w 2299716"/>
                              <a:gd name="T5" fmla="*/ 9144 h 9144"/>
                              <a:gd name="T6" fmla="*/ 0 w 2299716"/>
                              <a:gd name="T7" fmla="*/ 9144 h 9144"/>
                              <a:gd name="T8" fmla="*/ 0 w 2299716"/>
                              <a:gd name="T9" fmla="*/ 0 h 9144"/>
                              <a:gd name="T10" fmla="*/ 0 w 2299716"/>
                              <a:gd name="T11" fmla="*/ 0 h 9144"/>
                              <a:gd name="T12" fmla="*/ 2299716 w 2299716"/>
                              <a:gd name="T13" fmla="*/ 9144 h 9144"/>
                            </a:gdLst>
                            <a:ahLst/>
                            <a:cxnLst>
                              <a:cxn ang="0">
                                <a:pos x="T0" y="T1"/>
                              </a:cxn>
                              <a:cxn ang="0">
                                <a:pos x="T2" y="T3"/>
                              </a:cxn>
                              <a:cxn ang="0">
                                <a:pos x="T4" y="T5"/>
                              </a:cxn>
                              <a:cxn ang="0">
                                <a:pos x="T6" y="T7"/>
                              </a:cxn>
                              <a:cxn ang="0">
                                <a:pos x="T8" y="T9"/>
                              </a:cxn>
                            </a:cxnLst>
                            <a:rect l="T10" t="T11" r="T12" b="T13"/>
                            <a:pathLst>
                              <a:path w="2299716" h="9144">
                                <a:moveTo>
                                  <a:pt x="0" y="0"/>
                                </a:moveTo>
                                <a:lnTo>
                                  <a:pt x="2299716" y="0"/>
                                </a:lnTo>
                                <a:lnTo>
                                  <a:pt x="229971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0" name="Shape 461200"/>
                        <wps:cNvSpPr>
                          <a:spLocks/>
                        </wps:cNvSpPr>
                        <wps:spPr bwMode="auto">
                          <a:xfrm>
                            <a:off x="23058" y="7833"/>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1" name="Shape 461201"/>
                        <wps:cNvSpPr>
                          <a:spLocks/>
                        </wps:cNvSpPr>
                        <wps:spPr bwMode="auto">
                          <a:xfrm>
                            <a:off x="23119" y="7833"/>
                            <a:ext cx="20604" cy="91"/>
                          </a:xfrm>
                          <a:custGeom>
                            <a:avLst/>
                            <a:gdLst>
                              <a:gd name="T0" fmla="*/ 0 w 2060448"/>
                              <a:gd name="T1" fmla="*/ 0 h 9144"/>
                              <a:gd name="T2" fmla="*/ 2060448 w 2060448"/>
                              <a:gd name="T3" fmla="*/ 0 h 9144"/>
                              <a:gd name="T4" fmla="*/ 2060448 w 2060448"/>
                              <a:gd name="T5" fmla="*/ 9144 h 9144"/>
                              <a:gd name="T6" fmla="*/ 0 w 2060448"/>
                              <a:gd name="T7" fmla="*/ 9144 h 9144"/>
                              <a:gd name="T8" fmla="*/ 0 w 2060448"/>
                              <a:gd name="T9" fmla="*/ 0 h 9144"/>
                              <a:gd name="T10" fmla="*/ 0 w 2060448"/>
                              <a:gd name="T11" fmla="*/ 0 h 9144"/>
                              <a:gd name="T12" fmla="*/ 2060448 w 2060448"/>
                              <a:gd name="T13" fmla="*/ 9144 h 9144"/>
                            </a:gdLst>
                            <a:ahLst/>
                            <a:cxnLst>
                              <a:cxn ang="0">
                                <a:pos x="T0" y="T1"/>
                              </a:cxn>
                              <a:cxn ang="0">
                                <a:pos x="T2" y="T3"/>
                              </a:cxn>
                              <a:cxn ang="0">
                                <a:pos x="T4" y="T5"/>
                              </a:cxn>
                              <a:cxn ang="0">
                                <a:pos x="T6" y="T7"/>
                              </a:cxn>
                              <a:cxn ang="0">
                                <a:pos x="T8" y="T9"/>
                              </a:cxn>
                            </a:cxnLst>
                            <a:rect l="T10" t="T11" r="T12" b="T13"/>
                            <a:pathLst>
                              <a:path w="2060448" h="9144">
                                <a:moveTo>
                                  <a:pt x="0" y="0"/>
                                </a:moveTo>
                                <a:lnTo>
                                  <a:pt x="2060448" y="0"/>
                                </a:lnTo>
                                <a:lnTo>
                                  <a:pt x="20604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2" name="Shape 461202"/>
                        <wps:cNvSpPr>
                          <a:spLocks/>
                        </wps:cNvSpPr>
                        <wps:spPr bwMode="auto">
                          <a:xfrm>
                            <a:off x="43723" y="7833"/>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3" name="Shape 461203"/>
                        <wps:cNvSpPr>
                          <a:spLocks/>
                        </wps:cNvSpPr>
                        <wps:spPr bwMode="auto">
                          <a:xfrm>
                            <a:off x="43784" y="7833"/>
                            <a:ext cx="21717" cy="91"/>
                          </a:xfrm>
                          <a:custGeom>
                            <a:avLst/>
                            <a:gdLst>
                              <a:gd name="T0" fmla="*/ 0 w 2171701"/>
                              <a:gd name="T1" fmla="*/ 0 h 9144"/>
                              <a:gd name="T2" fmla="*/ 2171701 w 2171701"/>
                              <a:gd name="T3" fmla="*/ 0 h 9144"/>
                              <a:gd name="T4" fmla="*/ 2171701 w 2171701"/>
                              <a:gd name="T5" fmla="*/ 9144 h 9144"/>
                              <a:gd name="T6" fmla="*/ 0 w 2171701"/>
                              <a:gd name="T7" fmla="*/ 9144 h 9144"/>
                              <a:gd name="T8" fmla="*/ 0 w 2171701"/>
                              <a:gd name="T9" fmla="*/ 0 h 9144"/>
                              <a:gd name="T10" fmla="*/ 0 w 2171701"/>
                              <a:gd name="T11" fmla="*/ 0 h 9144"/>
                              <a:gd name="T12" fmla="*/ 2171701 w 2171701"/>
                              <a:gd name="T13" fmla="*/ 9144 h 9144"/>
                            </a:gdLst>
                            <a:ahLst/>
                            <a:cxnLst>
                              <a:cxn ang="0">
                                <a:pos x="T0" y="T1"/>
                              </a:cxn>
                              <a:cxn ang="0">
                                <a:pos x="T2" y="T3"/>
                              </a:cxn>
                              <a:cxn ang="0">
                                <a:pos x="T4" y="T5"/>
                              </a:cxn>
                              <a:cxn ang="0">
                                <a:pos x="T6" y="T7"/>
                              </a:cxn>
                              <a:cxn ang="0">
                                <a:pos x="T8" y="T9"/>
                              </a:cxn>
                            </a:cxnLst>
                            <a:rect l="T10" t="T11" r="T12" b="T13"/>
                            <a:pathLst>
                              <a:path w="2171701" h="9144">
                                <a:moveTo>
                                  <a:pt x="0" y="0"/>
                                </a:moveTo>
                                <a:lnTo>
                                  <a:pt x="2171701" y="0"/>
                                </a:lnTo>
                                <a:lnTo>
                                  <a:pt x="217170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4" name="Shape 461204"/>
                        <wps:cNvSpPr>
                          <a:spLocks/>
                        </wps:cNvSpPr>
                        <wps:spPr bwMode="auto">
                          <a:xfrm>
                            <a:off x="65501" y="7833"/>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5" name="Shape 461205"/>
                        <wps:cNvSpPr>
                          <a:spLocks/>
                        </wps:cNvSpPr>
                        <wps:spPr bwMode="auto">
                          <a:xfrm>
                            <a:off x="0" y="7894"/>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6" name="Shape 461206"/>
                        <wps:cNvSpPr>
                          <a:spLocks/>
                        </wps:cNvSpPr>
                        <wps:spPr bwMode="auto">
                          <a:xfrm>
                            <a:off x="23058" y="7894"/>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7" name="Shape 461207"/>
                        <wps:cNvSpPr>
                          <a:spLocks/>
                        </wps:cNvSpPr>
                        <wps:spPr bwMode="auto">
                          <a:xfrm>
                            <a:off x="43723" y="7894"/>
                            <a:ext cx="92"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8" name="Shape 461208"/>
                        <wps:cNvSpPr>
                          <a:spLocks/>
                        </wps:cNvSpPr>
                        <wps:spPr bwMode="auto">
                          <a:xfrm>
                            <a:off x="65501" y="7894"/>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49" name="Rectangle 79550"/>
                        <wps:cNvSpPr>
                          <a:spLocks noChangeArrowheads="1"/>
                        </wps:cNvSpPr>
                        <wps:spPr bwMode="auto">
                          <a:xfrm>
                            <a:off x="716" y="9721"/>
                            <a:ext cx="1183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Коммунально</w:t>
                              </w:r>
                            </w:p>
                          </w:txbxContent>
                        </wps:txbx>
                        <wps:bodyPr rot="0" vert="horz" wrap="square" lIns="0" tIns="0" rIns="0" bIns="0" anchor="t" anchorCtr="0" upright="1">
                          <a:noAutofit/>
                        </wps:bodyPr>
                      </wps:wsp>
                      <wps:wsp>
                        <wps:cNvPr id="450950" name="Rectangle 79551"/>
                        <wps:cNvSpPr>
                          <a:spLocks noChangeArrowheads="1"/>
                        </wps:cNvSpPr>
                        <wps:spPr bwMode="auto">
                          <a:xfrm>
                            <a:off x="9616" y="10038"/>
                            <a:ext cx="675"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w:t>
                              </w:r>
                            </w:p>
                          </w:txbxContent>
                        </wps:txbx>
                        <wps:bodyPr rot="0" vert="horz" wrap="square" lIns="0" tIns="0" rIns="0" bIns="0" anchor="t" anchorCtr="0" upright="1">
                          <a:noAutofit/>
                        </wps:bodyPr>
                      </wps:wsp>
                      <wps:wsp>
                        <wps:cNvPr id="450951" name="Rectangle 79552"/>
                        <wps:cNvSpPr>
                          <a:spLocks noChangeArrowheads="1"/>
                        </wps:cNvSpPr>
                        <wps:spPr bwMode="auto">
                          <a:xfrm>
                            <a:off x="10119" y="9721"/>
                            <a:ext cx="748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бытовые</w:t>
                              </w:r>
                            </w:p>
                          </w:txbxContent>
                        </wps:txbx>
                        <wps:bodyPr rot="0" vert="horz" wrap="square" lIns="0" tIns="0" rIns="0" bIns="0" anchor="t" anchorCtr="0" upright="1">
                          <a:noAutofit/>
                        </wps:bodyPr>
                      </wps:wsp>
                      <wps:wsp>
                        <wps:cNvPr id="450952" name="Rectangle 79553"/>
                        <wps:cNvSpPr>
                          <a:spLocks noChangeArrowheads="1"/>
                        </wps:cNvSpPr>
                        <wps:spPr bwMode="auto">
                          <a:xfrm>
                            <a:off x="15742" y="10038"/>
                            <a:ext cx="5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53" name="Rectangle 79555"/>
                        <wps:cNvSpPr>
                          <a:spLocks noChangeArrowheads="1"/>
                        </wps:cNvSpPr>
                        <wps:spPr bwMode="auto">
                          <a:xfrm>
                            <a:off x="716" y="11474"/>
                            <a:ext cx="11044"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предприятия</w:t>
                              </w:r>
                            </w:p>
                          </w:txbxContent>
                        </wps:txbx>
                        <wps:bodyPr rot="0" vert="horz" wrap="square" lIns="0" tIns="0" rIns="0" bIns="0" anchor="t" anchorCtr="0" upright="1">
                          <a:noAutofit/>
                        </wps:bodyPr>
                      </wps:wsp>
                      <wps:wsp>
                        <wps:cNvPr id="450954" name="Rectangle 79556"/>
                        <wps:cNvSpPr>
                          <a:spLocks noChangeArrowheads="1"/>
                        </wps:cNvSpPr>
                        <wps:spPr bwMode="auto">
                          <a:xfrm>
                            <a:off x="9022" y="11791"/>
                            <a:ext cx="101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55" name="Rectangle 79557"/>
                        <wps:cNvSpPr>
                          <a:spLocks noChangeArrowheads="1"/>
                        </wps:cNvSpPr>
                        <wps:spPr bwMode="auto">
                          <a:xfrm>
                            <a:off x="9768" y="11474"/>
                            <a:ext cx="15133"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промышленность</w:t>
                              </w:r>
                            </w:p>
                          </w:txbxContent>
                        </wps:txbx>
                        <wps:bodyPr rot="0" vert="horz" wrap="square" lIns="0" tIns="0" rIns="0" bIns="0" anchor="t" anchorCtr="0" upright="1">
                          <a:noAutofit/>
                        </wps:bodyPr>
                      </wps:wsp>
                      <wps:wsp>
                        <wps:cNvPr id="450956" name="Rectangle 79558"/>
                        <wps:cNvSpPr>
                          <a:spLocks noChangeArrowheads="1"/>
                        </wps:cNvSpPr>
                        <wps:spPr bwMode="auto">
                          <a:xfrm>
                            <a:off x="21153" y="11791"/>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57" name="Rectangle 79560"/>
                        <wps:cNvSpPr>
                          <a:spLocks noChangeArrowheads="1"/>
                        </wps:cNvSpPr>
                        <wps:spPr bwMode="auto">
                          <a:xfrm>
                            <a:off x="716" y="13226"/>
                            <a:ext cx="1414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обслуживающая</w:t>
                              </w:r>
                            </w:p>
                          </w:txbxContent>
                        </wps:txbx>
                        <wps:bodyPr rot="0" vert="horz" wrap="square" lIns="0" tIns="0" rIns="0" bIns="0" anchor="t" anchorCtr="0" upright="1">
                          <a:noAutofit/>
                        </wps:bodyPr>
                      </wps:wsp>
                      <wps:wsp>
                        <wps:cNvPr id="450958" name="Rectangle 79561"/>
                        <wps:cNvSpPr>
                          <a:spLocks noChangeArrowheads="1"/>
                        </wps:cNvSpPr>
                        <wps:spPr bwMode="auto">
                          <a:xfrm>
                            <a:off x="11353" y="13543"/>
                            <a:ext cx="507"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59" name="Rectangle 79562"/>
                        <wps:cNvSpPr>
                          <a:spLocks noChangeArrowheads="1"/>
                        </wps:cNvSpPr>
                        <wps:spPr bwMode="auto">
                          <a:xfrm>
                            <a:off x="11734" y="13226"/>
                            <a:ext cx="8825"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население</w:t>
                              </w:r>
                            </w:p>
                          </w:txbxContent>
                        </wps:txbx>
                        <wps:bodyPr rot="0" vert="horz" wrap="square" lIns="0" tIns="0" rIns="0" bIns="0" anchor="t" anchorCtr="0" upright="1">
                          <a:noAutofit/>
                        </wps:bodyPr>
                      </wps:wsp>
                      <wps:wsp>
                        <wps:cNvPr id="450960" name="Rectangle 79563"/>
                        <wps:cNvSpPr>
                          <a:spLocks noChangeArrowheads="1"/>
                        </wps:cNvSpPr>
                        <wps:spPr bwMode="auto">
                          <a:xfrm>
                            <a:off x="18364" y="13543"/>
                            <a:ext cx="506"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61" name="Rectangle 79565"/>
                        <wps:cNvSpPr>
                          <a:spLocks noChangeArrowheads="1"/>
                        </wps:cNvSpPr>
                        <wps:spPr bwMode="auto">
                          <a:xfrm>
                            <a:off x="716" y="14979"/>
                            <a:ext cx="606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прочие</w:t>
                              </w:r>
                            </w:p>
                          </w:txbxContent>
                        </wps:txbx>
                        <wps:bodyPr rot="0" vert="horz" wrap="square" lIns="0" tIns="0" rIns="0" bIns="0" anchor="t" anchorCtr="0" upright="1">
                          <a:noAutofit/>
                        </wps:bodyPr>
                      </wps:wsp>
                      <wps:wsp>
                        <wps:cNvPr id="450962" name="Rectangle 79566"/>
                        <wps:cNvSpPr>
                          <a:spLocks noChangeArrowheads="1"/>
                        </wps:cNvSpPr>
                        <wps:spPr bwMode="auto">
                          <a:xfrm>
                            <a:off x="5273" y="15296"/>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63" name="Rectangle 79567"/>
                        <wps:cNvSpPr>
                          <a:spLocks noChangeArrowheads="1"/>
                        </wps:cNvSpPr>
                        <wps:spPr bwMode="auto">
                          <a:xfrm>
                            <a:off x="5653" y="14979"/>
                            <a:ext cx="7079"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расходы</w:t>
                              </w:r>
                            </w:p>
                          </w:txbxContent>
                        </wps:txbx>
                        <wps:bodyPr rot="0" vert="horz" wrap="square" lIns="0" tIns="0" rIns="0" bIns="0" anchor="t" anchorCtr="0" upright="1">
                          <a:noAutofit/>
                        </wps:bodyPr>
                      </wps:wsp>
                      <wps:wsp>
                        <wps:cNvPr id="450964" name="Rectangle 79568"/>
                        <wps:cNvSpPr>
                          <a:spLocks noChangeArrowheads="1"/>
                        </wps:cNvSpPr>
                        <wps:spPr bwMode="auto">
                          <a:xfrm>
                            <a:off x="10972" y="15296"/>
                            <a:ext cx="6081"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(10%) </w:t>
                              </w:r>
                            </w:p>
                          </w:txbxContent>
                        </wps:txbx>
                        <wps:bodyPr rot="0" vert="horz" wrap="square" lIns="0" tIns="0" rIns="0" bIns="0" anchor="t" anchorCtr="0" upright="1">
                          <a:noAutofit/>
                        </wps:bodyPr>
                      </wps:wsp>
                      <wps:wsp>
                        <wps:cNvPr id="450965" name="Rectangle 426823"/>
                        <wps:cNvSpPr>
                          <a:spLocks noChangeArrowheads="1"/>
                        </wps:cNvSpPr>
                        <wps:spPr bwMode="auto">
                          <a:xfrm>
                            <a:off x="31699" y="12675"/>
                            <a:ext cx="202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31</w:t>
                              </w:r>
                            </w:p>
                          </w:txbxContent>
                        </wps:txbx>
                        <wps:bodyPr rot="0" vert="horz" wrap="square" lIns="0" tIns="0" rIns="0" bIns="0" anchor="t" anchorCtr="0" upright="1">
                          <a:noAutofit/>
                        </wps:bodyPr>
                      </wps:wsp>
                      <wps:wsp>
                        <wps:cNvPr id="450966" name="Rectangle 426824"/>
                        <wps:cNvSpPr>
                          <a:spLocks noChangeArrowheads="1"/>
                        </wps:cNvSpPr>
                        <wps:spPr bwMode="auto">
                          <a:xfrm>
                            <a:off x="33223" y="12675"/>
                            <a:ext cx="3040"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,99 </w:t>
                              </w:r>
                            </w:p>
                          </w:txbxContent>
                        </wps:txbx>
                        <wps:bodyPr rot="0" vert="horz" wrap="square" lIns="0" tIns="0" rIns="0" bIns="0" anchor="t" anchorCtr="0" upright="1">
                          <a:noAutofit/>
                        </wps:bodyPr>
                      </wps:wsp>
                      <wps:wsp>
                        <wps:cNvPr id="450967" name="Rectangle 426826"/>
                        <wps:cNvSpPr>
                          <a:spLocks noChangeArrowheads="1"/>
                        </wps:cNvSpPr>
                        <wps:spPr bwMode="auto">
                          <a:xfrm>
                            <a:off x="54452" y="12675"/>
                            <a:ext cx="3040"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,39 </w:t>
                              </w:r>
                            </w:p>
                          </w:txbxContent>
                        </wps:txbx>
                        <wps:bodyPr rot="0" vert="horz" wrap="square" lIns="0" tIns="0" rIns="0" bIns="0" anchor="t" anchorCtr="0" upright="1">
                          <a:noAutofit/>
                        </wps:bodyPr>
                      </wps:wsp>
                      <wps:wsp>
                        <wps:cNvPr id="450968" name="Rectangle 426825"/>
                        <wps:cNvSpPr>
                          <a:spLocks noChangeArrowheads="1"/>
                        </wps:cNvSpPr>
                        <wps:spPr bwMode="auto">
                          <a:xfrm>
                            <a:off x="52928" y="12675"/>
                            <a:ext cx="202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38</w:t>
                              </w:r>
                            </w:p>
                          </w:txbxContent>
                        </wps:txbx>
                        <wps:bodyPr rot="0" vert="horz" wrap="square" lIns="0" tIns="0" rIns="0" bIns="0" anchor="t" anchorCtr="0" upright="1">
                          <a:noAutofit/>
                        </wps:bodyPr>
                      </wps:wsp>
                      <wps:wsp>
                        <wps:cNvPr id="450969" name="Shape 461209"/>
                        <wps:cNvSpPr>
                          <a:spLocks/>
                        </wps:cNvSpPr>
                        <wps:spPr bwMode="auto">
                          <a:xfrm>
                            <a:off x="0" y="9646"/>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0" name="Shape 461210"/>
                        <wps:cNvSpPr>
                          <a:spLocks/>
                        </wps:cNvSpPr>
                        <wps:spPr bwMode="auto">
                          <a:xfrm>
                            <a:off x="60" y="9646"/>
                            <a:ext cx="22998" cy="92"/>
                          </a:xfrm>
                          <a:custGeom>
                            <a:avLst/>
                            <a:gdLst>
                              <a:gd name="T0" fmla="*/ 0 w 2299716"/>
                              <a:gd name="T1" fmla="*/ 0 h 9144"/>
                              <a:gd name="T2" fmla="*/ 2299716 w 2299716"/>
                              <a:gd name="T3" fmla="*/ 0 h 9144"/>
                              <a:gd name="T4" fmla="*/ 2299716 w 2299716"/>
                              <a:gd name="T5" fmla="*/ 9144 h 9144"/>
                              <a:gd name="T6" fmla="*/ 0 w 2299716"/>
                              <a:gd name="T7" fmla="*/ 9144 h 9144"/>
                              <a:gd name="T8" fmla="*/ 0 w 2299716"/>
                              <a:gd name="T9" fmla="*/ 0 h 9144"/>
                              <a:gd name="T10" fmla="*/ 0 w 2299716"/>
                              <a:gd name="T11" fmla="*/ 0 h 9144"/>
                              <a:gd name="T12" fmla="*/ 2299716 w 2299716"/>
                              <a:gd name="T13" fmla="*/ 9144 h 9144"/>
                            </a:gdLst>
                            <a:ahLst/>
                            <a:cxnLst>
                              <a:cxn ang="0">
                                <a:pos x="T0" y="T1"/>
                              </a:cxn>
                              <a:cxn ang="0">
                                <a:pos x="T2" y="T3"/>
                              </a:cxn>
                              <a:cxn ang="0">
                                <a:pos x="T4" y="T5"/>
                              </a:cxn>
                              <a:cxn ang="0">
                                <a:pos x="T6" y="T7"/>
                              </a:cxn>
                              <a:cxn ang="0">
                                <a:pos x="T8" y="T9"/>
                              </a:cxn>
                            </a:cxnLst>
                            <a:rect l="T10" t="T11" r="T12" b="T13"/>
                            <a:pathLst>
                              <a:path w="2299716" h="9144">
                                <a:moveTo>
                                  <a:pt x="0" y="0"/>
                                </a:moveTo>
                                <a:lnTo>
                                  <a:pt x="2299716" y="0"/>
                                </a:lnTo>
                                <a:lnTo>
                                  <a:pt x="229971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1" name="Shape 461211"/>
                        <wps:cNvSpPr>
                          <a:spLocks/>
                        </wps:cNvSpPr>
                        <wps:spPr bwMode="auto">
                          <a:xfrm>
                            <a:off x="23058" y="9646"/>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2" name="Shape 461212"/>
                        <wps:cNvSpPr>
                          <a:spLocks/>
                        </wps:cNvSpPr>
                        <wps:spPr bwMode="auto">
                          <a:xfrm>
                            <a:off x="23119" y="9646"/>
                            <a:ext cx="20604" cy="92"/>
                          </a:xfrm>
                          <a:custGeom>
                            <a:avLst/>
                            <a:gdLst>
                              <a:gd name="T0" fmla="*/ 0 w 2060448"/>
                              <a:gd name="T1" fmla="*/ 0 h 9144"/>
                              <a:gd name="T2" fmla="*/ 2060448 w 2060448"/>
                              <a:gd name="T3" fmla="*/ 0 h 9144"/>
                              <a:gd name="T4" fmla="*/ 2060448 w 2060448"/>
                              <a:gd name="T5" fmla="*/ 9144 h 9144"/>
                              <a:gd name="T6" fmla="*/ 0 w 2060448"/>
                              <a:gd name="T7" fmla="*/ 9144 h 9144"/>
                              <a:gd name="T8" fmla="*/ 0 w 2060448"/>
                              <a:gd name="T9" fmla="*/ 0 h 9144"/>
                              <a:gd name="T10" fmla="*/ 0 w 2060448"/>
                              <a:gd name="T11" fmla="*/ 0 h 9144"/>
                              <a:gd name="T12" fmla="*/ 2060448 w 2060448"/>
                              <a:gd name="T13" fmla="*/ 9144 h 9144"/>
                            </a:gdLst>
                            <a:ahLst/>
                            <a:cxnLst>
                              <a:cxn ang="0">
                                <a:pos x="T0" y="T1"/>
                              </a:cxn>
                              <a:cxn ang="0">
                                <a:pos x="T2" y="T3"/>
                              </a:cxn>
                              <a:cxn ang="0">
                                <a:pos x="T4" y="T5"/>
                              </a:cxn>
                              <a:cxn ang="0">
                                <a:pos x="T6" y="T7"/>
                              </a:cxn>
                              <a:cxn ang="0">
                                <a:pos x="T8" y="T9"/>
                              </a:cxn>
                            </a:cxnLst>
                            <a:rect l="T10" t="T11" r="T12" b="T13"/>
                            <a:pathLst>
                              <a:path w="2060448" h="9144">
                                <a:moveTo>
                                  <a:pt x="0" y="0"/>
                                </a:moveTo>
                                <a:lnTo>
                                  <a:pt x="2060448" y="0"/>
                                </a:lnTo>
                                <a:lnTo>
                                  <a:pt x="20604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3" name="Shape 461213"/>
                        <wps:cNvSpPr>
                          <a:spLocks/>
                        </wps:cNvSpPr>
                        <wps:spPr bwMode="auto">
                          <a:xfrm>
                            <a:off x="43723" y="9646"/>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4" name="Shape 461214"/>
                        <wps:cNvSpPr>
                          <a:spLocks/>
                        </wps:cNvSpPr>
                        <wps:spPr bwMode="auto">
                          <a:xfrm>
                            <a:off x="43784" y="9646"/>
                            <a:ext cx="21717" cy="92"/>
                          </a:xfrm>
                          <a:custGeom>
                            <a:avLst/>
                            <a:gdLst>
                              <a:gd name="T0" fmla="*/ 0 w 2171701"/>
                              <a:gd name="T1" fmla="*/ 0 h 9144"/>
                              <a:gd name="T2" fmla="*/ 2171701 w 2171701"/>
                              <a:gd name="T3" fmla="*/ 0 h 9144"/>
                              <a:gd name="T4" fmla="*/ 2171701 w 2171701"/>
                              <a:gd name="T5" fmla="*/ 9144 h 9144"/>
                              <a:gd name="T6" fmla="*/ 0 w 2171701"/>
                              <a:gd name="T7" fmla="*/ 9144 h 9144"/>
                              <a:gd name="T8" fmla="*/ 0 w 2171701"/>
                              <a:gd name="T9" fmla="*/ 0 h 9144"/>
                              <a:gd name="T10" fmla="*/ 0 w 2171701"/>
                              <a:gd name="T11" fmla="*/ 0 h 9144"/>
                              <a:gd name="T12" fmla="*/ 2171701 w 2171701"/>
                              <a:gd name="T13" fmla="*/ 9144 h 9144"/>
                            </a:gdLst>
                            <a:ahLst/>
                            <a:cxnLst>
                              <a:cxn ang="0">
                                <a:pos x="T0" y="T1"/>
                              </a:cxn>
                              <a:cxn ang="0">
                                <a:pos x="T2" y="T3"/>
                              </a:cxn>
                              <a:cxn ang="0">
                                <a:pos x="T4" y="T5"/>
                              </a:cxn>
                              <a:cxn ang="0">
                                <a:pos x="T6" y="T7"/>
                              </a:cxn>
                              <a:cxn ang="0">
                                <a:pos x="T8" y="T9"/>
                              </a:cxn>
                            </a:cxnLst>
                            <a:rect l="T10" t="T11" r="T12" b="T13"/>
                            <a:pathLst>
                              <a:path w="2171701" h="9144">
                                <a:moveTo>
                                  <a:pt x="0" y="0"/>
                                </a:moveTo>
                                <a:lnTo>
                                  <a:pt x="2171701" y="0"/>
                                </a:lnTo>
                                <a:lnTo>
                                  <a:pt x="217170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5" name="Shape 461215"/>
                        <wps:cNvSpPr>
                          <a:spLocks/>
                        </wps:cNvSpPr>
                        <wps:spPr bwMode="auto">
                          <a:xfrm>
                            <a:off x="65501" y="9646"/>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6" name="Shape 461216"/>
                        <wps:cNvSpPr>
                          <a:spLocks/>
                        </wps:cNvSpPr>
                        <wps:spPr bwMode="auto">
                          <a:xfrm>
                            <a:off x="0" y="9707"/>
                            <a:ext cx="91" cy="7011"/>
                          </a:xfrm>
                          <a:custGeom>
                            <a:avLst/>
                            <a:gdLst>
                              <a:gd name="T0" fmla="*/ 0 w 9144"/>
                              <a:gd name="T1" fmla="*/ 0 h 701040"/>
                              <a:gd name="T2" fmla="*/ 9144 w 9144"/>
                              <a:gd name="T3" fmla="*/ 0 h 701040"/>
                              <a:gd name="T4" fmla="*/ 9144 w 9144"/>
                              <a:gd name="T5" fmla="*/ 701040 h 701040"/>
                              <a:gd name="T6" fmla="*/ 0 w 9144"/>
                              <a:gd name="T7" fmla="*/ 701040 h 701040"/>
                              <a:gd name="T8" fmla="*/ 0 w 9144"/>
                              <a:gd name="T9" fmla="*/ 0 h 701040"/>
                              <a:gd name="T10" fmla="*/ 0 w 9144"/>
                              <a:gd name="T11" fmla="*/ 0 h 701040"/>
                              <a:gd name="T12" fmla="*/ 9144 w 9144"/>
                              <a:gd name="T13" fmla="*/ 701040 h 701040"/>
                            </a:gdLst>
                            <a:ahLst/>
                            <a:cxnLst>
                              <a:cxn ang="0">
                                <a:pos x="T0" y="T1"/>
                              </a:cxn>
                              <a:cxn ang="0">
                                <a:pos x="T2" y="T3"/>
                              </a:cxn>
                              <a:cxn ang="0">
                                <a:pos x="T4" y="T5"/>
                              </a:cxn>
                              <a:cxn ang="0">
                                <a:pos x="T6" y="T7"/>
                              </a:cxn>
                              <a:cxn ang="0">
                                <a:pos x="T8" y="T9"/>
                              </a:cxn>
                            </a:cxnLst>
                            <a:rect l="T10" t="T11" r="T12" b="T13"/>
                            <a:pathLst>
                              <a:path w="9144" h="701040">
                                <a:moveTo>
                                  <a:pt x="0" y="0"/>
                                </a:moveTo>
                                <a:lnTo>
                                  <a:pt x="9144" y="0"/>
                                </a:lnTo>
                                <a:lnTo>
                                  <a:pt x="9144" y="701040"/>
                                </a:lnTo>
                                <a:lnTo>
                                  <a:pt x="0" y="7010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7" name="Shape 461217"/>
                        <wps:cNvSpPr>
                          <a:spLocks/>
                        </wps:cNvSpPr>
                        <wps:spPr bwMode="auto">
                          <a:xfrm>
                            <a:off x="23058" y="9707"/>
                            <a:ext cx="91" cy="7011"/>
                          </a:xfrm>
                          <a:custGeom>
                            <a:avLst/>
                            <a:gdLst>
                              <a:gd name="T0" fmla="*/ 0 w 9144"/>
                              <a:gd name="T1" fmla="*/ 0 h 701040"/>
                              <a:gd name="T2" fmla="*/ 9144 w 9144"/>
                              <a:gd name="T3" fmla="*/ 0 h 701040"/>
                              <a:gd name="T4" fmla="*/ 9144 w 9144"/>
                              <a:gd name="T5" fmla="*/ 701040 h 701040"/>
                              <a:gd name="T6" fmla="*/ 0 w 9144"/>
                              <a:gd name="T7" fmla="*/ 701040 h 701040"/>
                              <a:gd name="T8" fmla="*/ 0 w 9144"/>
                              <a:gd name="T9" fmla="*/ 0 h 701040"/>
                              <a:gd name="T10" fmla="*/ 0 w 9144"/>
                              <a:gd name="T11" fmla="*/ 0 h 701040"/>
                              <a:gd name="T12" fmla="*/ 9144 w 9144"/>
                              <a:gd name="T13" fmla="*/ 701040 h 701040"/>
                            </a:gdLst>
                            <a:ahLst/>
                            <a:cxnLst>
                              <a:cxn ang="0">
                                <a:pos x="T0" y="T1"/>
                              </a:cxn>
                              <a:cxn ang="0">
                                <a:pos x="T2" y="T3"/>
                              </a:cxn>
                              <a:cxn ang="0">
                                <a:pos x="T4" y="T5"/>
                              </a:cxn>
                              <a:cxn ang="0">
                                <a:pos x="T6" y="T7"/>
                              </a:cxn>
                              <a:cxn ang="0">
                                <a:pos x="T8" y="T9"/>
                              </a:cxn>
                            </a:cxnLst>
                            <a:rect l="T10" t="T11" r="T12" b="T13"/>
                            <a:pathLst>
                              <a:path w="9144" h="701040">
                                <a:moveTo>
                                  <a:pt x="0" y="0"/>
                                </a:moveTo>
                                <a:lnTo>
                                  <a:pt x="9144" y="0"/>
                                </a:lnTo>
                                <a:lnTo>
                                  <a:pt x="9144" y="701040"/>
                                </a:lnTo>
                                <a:lnTo>
                                  <a:pt x="0" y="7010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8" name="Shape 461218"/>
                        <wps:cNvSpPr>
                          <a:spLocks/>
                        </wps:cNvSpPr>
                        <wps:spPr bwMode="auto">
                          <a:xfrm>
                            <a:off x="43723" y="9707"/>
                            <a:ext cx="92" cy="7011"/>
                          </a:xfrm>
                          <a:custGeom>
                            <a:avLst/>
                            <a:gdLst>
                              <a:gd name="T0" fmla="*/ 0 w 9144"/>
                              <a:gd name="T1" fmla="*/ 0 h 701040"/>
                              <a:gd name="T2" fmla="*/ 9144 w 9144"/>
                              <a:gd name="T3" fmla="*/ 0 h 701040"/>
                              <a:gd name="T4" fmla="*/ 9144 w 9144"/>
                              <a:gd name="T5" fmla="*/ 701040 h 701040"/>
                              <a:gd name="T6" fmla="*/ 0 w 9144"/>
                              <a:gd name="T7" fmla="*/ 701040 h 701040"/>
                              <a:gd name="T8" fmla="*/ 0 w 9144"/>
                              <a:gd name="T9" fmla="*/ 0 h 701040"/>
                              <a:gd name="T10" fmla="*/ 0 w 9144"/>
                              <a:gd name="T11" fmla="*/ 0 h 701040"/>
                              <a:gd name="T12" fmla="*/ 9144 w 9144"/>
                              <a:gd name="T13" fmla="*/ 701040 h 701040"/>
                            </a:gdLst>
                            <a:ahLst/>
                            <a:cxnLst>
                              <a:cxn ang="0">
                                <a:pos x="T0" y="T1"/>
                              </a:cxn>
                              <a:cxn ang="0">
                                <a:pos x="T2" y="T3"/>
                              </a:cxn>
                              <a:cxn ang="0">
                                <a:pos x="T4" y="T5"/>
                              </a:cxn>
                              <a:cxn ang="0">
                                <a:pos x="T6" y="T7"/>
                              </a:cxn>
                              <a:cxn ang="0">
                                <a:pos x="T8" y="T9"/>
                              </a:cxn>
                            </a:cxnLst>
                            <a:rect l="T10" t="T11" r="T12" b="T13"/>
                            <a:pathLst>
                              <a:path w="9144" h="701040">
                                <a:moveTo>
                                  <a:pt x="0" y="0"/>
                                </a:moveTo>
                                <a:lnTo>
                                  <a:pt x="9144" y="0"/>
                                </a:lnTo>
                                <a:lnTo>
                                  <a:pt x="9144" y="701040"/>
                                </a:lnTo>
                                <a:lnTo>
                                  <a:pt x="0" y="7010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79" name="Shape 461219"/>
                        <wps:cNvSpPr>
                          <a:spLocks/>
                        </wps:cNvSpPr>
                        <wps:spPr bwMode="auto">
                          <a:xfrm>
                            <a:off x="65501" y="9707"/>
                            <a:ext cx="91" cy="7011"/>
                          </a:xfrm>
                          <a:custGeom>
                            <a:avLst/>
                            <a:gdLst>
                              <a:gd name="T0" fmla="*/ 0 w 9144"/>
                              <a:gd name="T1" fmla="*/ 0 h 701040"/>
                              <a:gd name="T2" fmla="*/ 9144 w 9144"/>
                              <a:gd name="T3" fmla="*/ 0 h 701040"/>
                              <a:gd name="T4" fmla="*/ 9144 w 9144"/>
                              <a:gd name="T5" fmla="*/ 701040 h 701040"/>
                              <a:gd name="T6" fmla="*/ 0 w 9144"/>
                              <a:gd name="T7" fmla="*/ 701040 h 701040"/>
                              <a:gd name="T8" fmla="*/ 0 w 9144"/>
                              <a:gd name="T9" fmla="*/ 0 h 701040"/>
                              <a:gd name="T10" fmla="*/ 0 w 9144"/>
                              <a:gd name="T11" fmla="*/ 0 h 701040"/>
                              <a:gd name="T12" fmla="*/ 9144 w 9144"/>
                              <a:gd name="T13" fmla="*/ 701040 h 701040"/>
                            </a:gdLst>
                            <a:ahLst/>
                            <a:cxnLst>
                              <a:cxn ang="0">
                                <a:pos x="T0" y="T1"/>
                              </a:cxn>
                              <a:cxn ang="0">
                                <a:pos x="T2" y="T3"/>
                              </a:cxn>
                              <a:cxn ang="0">
                                <a:pos x="T4" y="T5"/>
                              </a:cxn>
                              <a:cxn ang="0">
                                <a:pos x="T6" y="T7"/>
                              </a:cxn>
                              <a:cxn ang="0">
                                <a:pos x="T8" y="T9"/>
                              </a:cxn>
                            </a:cxnLst>
                            <a:rect l="T10" t="T11" r="T12" b="T13"/>
                            <a:pathLst>
                              <a:path w="9144" h="701040">
                                <a:moveTo>
                                  <a:pt x="0" y="0"/>
                                </a:moveTo>
                                <a:lnTo>
                                  <a:pt x="9144" y="0"/>
                                </a:lnTo>
                                <a:lnTo>
                                  <a:pt x="9144" y="701040"/>
                                </a:lnTo>
                                <a:lnTo>
                                  <a:pt x="0" y="7010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80" name="Rectangle 79585"/>
                        <wps:cNvSpPr>
                          <a:spLocks noChangeArrowheads="1"/>
                        </wps:cNvSpPr>
                        <wps:spPr bwMode="auto">
                          <a:xfrm>
                            <a:off x="716" y="16823"/>
                            <a:ext cx="5472"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b/>
                                </w:rPr>
                                <w:t>Итого</w:t>
                              </w:r>
                            </w:p>
                          </w:txbxContent>
                        </wps:txbx>
                        <wps:bodyPr rot="0" vert="horz" wrap="square" lIns="0" tIns="0" rIns="0" bIns="0" anchor="t" anchorCtr="0" upright="1">
                          <a:noAutofit/>
                        </wps:bodyPr>
                      </wps:wsp>
                      <wps:wsp>
                        <wps:cNvPr id="450981" name="Rectangle 79586"/>
                        <wps:cNvSpPr>
                          <a:spLocks noChangeArrowheads="1"/>
                        </wps:cNvSpPr>
                        <wps:spPr bwMode="auto">
                          <a:xfrm>
                            <a:off x="4815" y="17140"/>
                            <a:ext cx="5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b/>
                                </w:rPr>
                                <w:t xml:space="preserve"> </w:t>
                              </w:r>
                            </w:p>
                          </w:txbxContent>
                        </wps:txbx>
                        <wps:bodyPr rot="0" vert="horz" wrap="square" lIns="0" tIns="0" rIns="0" bIns="0" anchor="t" anchorCtr="0" upright="1">
                          <a:noAutofit/>
                        </wps:bodyPr>
                      </wps:wsp>
                      <wps:wsp>
                        <wps:cNvPr id="450982" name="Rectangle 426827"/>
                        <wps:cNvSpPr>
                          <a:spLocks noChangeArrowheads="1"/>
                        </wps:cNvSpPr>
                        <wps:spPr bwMode="auto">
                          <a:xfrm>
                            <a:off x="31318" y="17110"/>
                            <a:ext cx="557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351,94</w:t>
                              </w:r>
                            </w:p>
                          </w:txbxContent>
                        </wps:txbx>
                        <wps:bodyPr rot="0" vert="horz" wrap="square" lIns="0" tIns="0" rIns="0" bIns="0" anchor="t" anchorCtr="0" upright="1">
                          <a:noAutofit/>
                        </wps:bodyPr>
                      </wps:wsp>
                      <wps:wsp>
                        <wps:cNvPr id="450983" name="Rectangle 426828"/>
                        <wps:cNvSpPr>
                          <a:spLocks noChangeArrowheads="1"/>
                        </wps:cNvSpPr>
                        <wps:spPr bwMode="auto">
                          <a:xfrm>
                            <a:off x="35509" y="17110"/>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84" name="Rectangle 426829"/>
                        <wps:cNvSpPr>
                          <a:spLocks noChangeArrowheads="1"/>
                        </wps:cNvSpPr>
                        <wps:spPr bwMode="auto">
                          <a:xfrm>
                            <a:off x="52547" y="17110"/>
                            <a:ext cx="5573"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422,33</w:t>
                              </w:r>
                            </w:p>
                          </w:txbxContent>
                        </wps:txbx>
                        <wps:bodyPr rot="0" vert="horz" wrap="square" lIns="0" tIns="0" rIns="0" bIns="0" anchor="t" anchorCtr="0" upright="1">
                          <a:noAutofit/>
                        </wps:bodyPr>
                      </wps:wsp>
                      <wps:wsp>
                        <wps:cNvPr id="450985" name="Rectangle 426830"/>
                        <wps:cNvSpPr>
                          <a:spLocks noChangeArrowheads="1"/>
                        </wps:cNvSpPr>
                        <wps:spPr bwMode="auto">
                          <a:xfrm>
                            <a:off x="56738" y="17110"/>
                            <a:ext cx="506"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0986" name="Shape 461220"/>
                        <wps:cNvSpPr>
                          <a:spLocks/>
                        </wps:cNvSpPr>
                        <wps:spPr bwMode="auto">
                          <a:xfrm>
                            <a:off x="0" y="16718"/>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87" name="Shape 461221"/>
                        <wps:cNvSpPr>
                          <a:spLocks/>
                        </wps:cNvSpPr>
                        <wps:spPr bwMode="auto">
                          <a:xfrm>
                            <a:off x="60" y="16718"/>
                            <a:ext cx="22998" cy="91"/>
                          </a:xfrm>
                          <a:custGeom>
                            <a:avLst/>
                            <a:gdLst>
                              <a:gd name="T0" fmla="*/ 0 w 2299716"/>
                              <a:gd name="T1" fmla="*/ 0 h 9144"/>
                              <a:gd name="T2" fmla="*/ 2299716 w 2299716"/>
                              <a:gd name="T3" fmla="*/ 0 h 9144"/>
                              <a:gd name="T4" fmla="*/ 2299716 w 2299716"/>
                              <a:gd name="T5" fmla="*/ 9144 h 9144"/>
                              <a:gd name="T6" fmla="*/ 0 w 2299716"/>
                              <a:gd name="T7" fmla="*/ 9144 h 9144"/>
                              <a:gd name="T8" fmla="*/ 0 w 2299716"/>
                              <a:gd name="T9" fmla="*/ 0 h 9144"/>
                              <a:gd name="T10" fmla="*/ 0 w 2299716"/>
                              <a:gd name="T11" fmla="*/ 0 h 9144"/>
                              <a:gd name="T12" fmla="*/ 2299716 w 2299716"/>
                              <a:gd name="T13" fmla="*/ 9144 h 9144"/>
                            </a:gdLst>
                            <a:ahLst/>
                            <a:cxnLst>
                              <a:cxn ang="0">
                                <a:pos x="T0" y="T1"/>
                              </a:cxn>
                              <a:cxn ang="0">
                                <a:pos x="T2" y="T3"/>
                              </a:cxn>
                              <a:cxn ang="0">
                                <a:pos x="T4" y="T5"/>
                              </a:cxn>
                              <a:cxn ang="0">
                                <a:pos x="T6" y="T7"/>
                              </a:cxn>
                              <a:cxn ang="0">
                                <a:pos x="T8" y="T9"/>
                              </a:cxn>
                            </a:cxnLst>
                            <a:rect l="T10" t="T11" r="T12" b="T13"/>
                            <a:pathLst>
                              <a:path w="2299716" h="9144">
                                <a:moveTo>
                                  <a:pt x="0" y="0"/>
                                </a:moveTo>
                                <a:lnTo>
                                  <a:pt x="2299716" y="0"/>
                                </a:lnTo>
                                <a:lnTo>
                                  <a:pt x="229971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88" name="Shape 461222"/>
                        <wps:cNvSpPr>
                          <a:spLocks/>
                        </wps:cNvSpPr>
                        <wps:spPr bwMode="auto">
                          <a:xfrm>
                            <a:off x="23058" y="16718"/>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89" name="Shape 461223"/>
                        <wps:cNvSpPr>
                          <a:spLocks/>
                        </wps:cNvSpPr>
                        <wps:spPr bwMode="auto">
                          <a:xfrm>
                            <a:off x="23119" y="16718"/>
                            <a:ext cx="20604" cy="91"/>
                          </a:xfrm>
                          <a:custGeom>
                            <a:avLst/>
                            <a:gdLst>
                              <a:gd name="T0" fmla="*/ 0 w 2060448"/>
                              <a:gd name="T1" fmla="*/ 0 h 9144"/>
                              <a:gd name="T2" fmla="*/ 2060448 w 2060448"/>
                              <a:gd name="T3" fmla="*/ 0 h 9144"/>
                              <a:gd name="T4" fmla="*/ 2060448 w 2060448"/>
                              <a:gd name="T5" fmla="*/ 9144 h 9144"/>
                              <a:gd name="T6" fmla="*/ 0 w 2060448"/>
                              <a:gd name="T7" fmla="*/ 9144 h 9144"/>
                              <a:gd name="T8" fmla="*/ 0 w 2060448"/>
                              <a:gd name="T9" fmla="*/ 0 h 9144"/>
                              <a:gd name="T10" fmla="*/ 0 w 2060448"/>
                              <a:gd name="T11" fmla="*/ 0 h 9144"/>
                              <a:gd name="T12" fmla="*/ 2060448 w 2060448"/>
                              <a:gd name="T13" fmla="*/ 9144 h 9144"/>
                            </a:gdLst>
                            <a:ahLst/>
                            <a:cxnLst>
                              <a:cxn ang="0">
                                <a:pos x="T0" y="T1"/>
                              </a:cxn>
                              <a:cxn ang="0">
                                <a:pos x="T2" y="T3"/>
                              </a:cxn>
                              <a:cxn ang="0">
                                <a:pos x="T4" y="T5"/>
                              </a:cxn>
                              <a:cxn ang="0">
                                <a:pos x="T6" y="T7"/>
                              </a:cxn>
                              <a:cxn ang="0">
                                <a:pos x="T8" y="T9"/>
                              </a:cxn>
                            </a:cxnLst>
                            <a:rect l="T10" t="T11" r="T12" b="T13"/>
                            <a:pathLst>
                              <a:path w="2060448" h="9144">
                                <a:moveTo>
                                  <a:pt x="0" y="0"/>
                                </a:moveTo>
                                <a:lnTo>
                                  <a:pt x="2060448" y="0"/>
                                </a:lnTo>
                                <a:lnTo>
                                  <a:pt x="20604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0" name="Shape 461224"/>
                        <wps:cNvSpPr>
                          <a:spLocks/>
                        </wps:cNvSpPr>
                        <wps:spPr bwMode="auto">
                          <a:xfrm>
                            <a:off x="43723" y="16718"/>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1" name="Shape 461225"/>
                        <wps:cNvSpPr>
                          <a:spLocks/>
                        </wps:cNvSpPr>
                        <wps:spPr bwMode="auto">
                          <a:xfrm>
                            <a:off x="43784" y="16718"/>
                            <a:ext cx="21717" cy="91"/>
                          </a:xfrm>
                          <a:custGeom>
                            <a:avLst/>
                            <a:gdLst>
                              <a:gd name="T0" fmla="*/ 0 w 2171701"/>
                              <a:gd name="T1" fmla="*/ 0 h 9144"/>
                              <a:gd name="T2" fmla="*/ 2171701 w 2171701"/>
                              <a:gd name="T3" fmla="*/ 0 h 9144"/>
                              <a:gd name="T4" fmla="*/ 2171701 w 2171701"/>
                              <a:gd name="T5" fmla="*/ 9144 h 9144"/>
                              <a:gd name="T6" fmla="*/ 0 w 2171701"/>
                              <a:gd name="T7" fmla="*/ 9144 h 9144"/>
                              <a:gd name="T8" fmla="*/ 0 w 2171701"/>
                              <a:gd name="T9" fmla="*/ 0 h 9144"/>
                              <a:gd name="T10" fmla="*/ 0 w 2171701"/>
                              <a:gd name="T11" fmla="*/ 0 h 9144"/>
                              <a:gd name="T12" fmla="*/ 2171701 w 2171701"/>
                              <a:gd name="T13" fmla="*/ 9144 h 9144"/>
                            </a:gdLst>
                            <a:ahLst/>
                            <a:cxnLst>
                              <a:cxn ang="0">
                                <a:pos x="T0" y="T1"/>
                              </a:cxn>
                              <a:cxn ang="0">
                                <a:pos x="T2" y="T3"/>
                              </a:cxn>
                              <a:cxn ang="0">
                                <a:pos x="T4" y="T5"/>
                              </a:cxn>
                              <a:cxn ang="0">
                                <a:pos x="T6" y="T7"/>
                              </a:cxn>
                              <a:cxn ang="0">
                                <a:pos x="T8" y="T9"/>
                              </a:cxn>
                            </a:cxnLst>
                            <a:rect l="T10" t="T11" r="T12" b="T13"/>
                            <a:pathLst>
                              <a:path w="2171701" h="9144">
                                <a:moveTo>
                                  <a:pt x="0" y="0"/>
                                </a:moveTo>
                                <a:lnTo>
                                  <a:pt x="2171701" y="0"/>
                                </a:lnTo>
                                <a:lnTo>
                                  <a:pt x="217170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2" name="Shape 461226"/>
                        <wps:cNvSpPr>
                          <a:spLocks/>
                        </wps:cNvSpPr>
                        <wps:spPr bwMode="auto">
                          <a:xfrm>
                            <a:off x="65501" y="16718"/>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3" name="Shape 461227"/>
                        <wps:cNvSpPr>
                          <a:spLocks/>
                        </wps:cNvSpPr>
                        <wps:spPr bwMode="auto">
                          <a:xfrm>
                            <a:off x="0" y="16779"/>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4" name="Shape 461228"/>
                        <wps:cNvSpPr>
                          <a:spLocks/>
                        </wps:cNvSpPr>
                        <wps:spPr bwMode="auto">
                          <a:xfrm>
                            <a:off x="0" y="1853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5" name="Shape 461229"/>
                        <wps:cNvSpPr>
                          <a:spLocks/>
                        </wps:cNvSpPr>
                        <wps:spPr bwMode="auto">
                          <a:xfrm>
                            <a:off x="60" y="18531"/>
                            <a:ext cx="22998" cy="92"/>
                          </a:xfrm>
                          <a:custGeom>
                            <a:avLst/>
                            <a:gdLst>
                              <a:gd name="T0" fmla="*/ 0 w 2299716"/>
                              <a:gd name="T1" fmla="*/ 0 h 9144"/>
                              <a:gd name="T2" fmla="*/ 2299716 w 2299716"/>
                              <a:gd name="T3" fmla="*/ 0 h 9144"/>
                              <a:gd name="T4" fmla="*/ 2299716 w 2299716"/>
                              <a:gd name="T5" fmla="*/ 9144 h 9144"/>
                              <a:gd name="T6" fmla="*/ 0 w 2299716"/>
                              <a:gd name="T7" fmla="*/ 9144 h 9144"/>
                              <a:gd name="T8" fmla="*/ 0 w 2299716"/>
                              <a:gd name="T9" fmla="*/ 0 h 9144"/>
                              <a:gd name="T10" fmla="*/ 0 w 2299716"/>
                              <a:gd name="T11" fmla="*/ 0 h 9144"/>
                              <a:gd name="T12" fmla="*/ 2299716 w 2299716"/>
                              <a:gd name="T13" fmla="*/ 9144 h 9144"/>
                            </a:gdLst>
                            <a:ahLst/>
                            <a:cxnLst>
                              <a:cxn ang="0">
                                <a:pos x="T0" y="T1"/>
                              </a:cxn>
                              <a:cxn ang="0">
                                <a:pos x="T2" y="T3"/>
                              </a:cxn>
                              <a:cxn ang="0">
                                <a:pos x="T4" y="T5"/>
                              </a:cxn>
                              <a:cxn ang="0">
                                <a:pos x="T6" y="T7"/>
                              </a:cxn>
                              <a:cxn ang="0">
                                <a:pos x="T8" y="T9"/>
                              </a:cxn>
                            </a:cxnLst>
                            <a:rect l="T10" t="T11" r="T12" b="T13"/>
                            <a:pathLst>
                              <a:path w="2299716" h="9144">
                                <a:moveTo>
                                  <a:pt x="0" y="0"/>
                                </a:moveTo>
                                <a:lnTo>
                                  <a:pt x="2299716" y="0"/>
                                </a:lnTo>
                                <a:lnTo>
                                  <a:pt x="229971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6" name="Shape 461230"/>
                        <wps:cNvSpPr>
                          <a:spLocks/>
                        </wps:cNvSpPr>
                        <wps:spPr bwMode="auto">
                          <a:xfrm>
                            <a:off x="23058" y="16779"/>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7" name="Shape 461231"/>
                        <wps:cNvSpPr>
                          <a:spLocks/>
                        </wps:cNvSpPr>
                        <wps:spPr bwMode="auto">
                          <a:xfrm>
                            <a:off x="23058" y="1853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8" name="Shape 461232"/>
                        <wps:cNvSpPr>
                          <a:spLocks/>
                        </wps:cNvSpPr>
                        <wps:spPr bwMode="auto">
                          <a:xfrm>
                            <a:off x="23119" y="18531"/>
                            <a:ext cx="20604" cy="92"/>
                          </a:xfrm>
                          <a:custGeom>
                            <a:avLst/>
                            <a:gdLst>
                              <a:gd name="T0" fmla="*/ 0 w 2060448"/>
                              <a:gd name="T1" fmla="*/ 0 h 9144"/>
                              <a:gd name="T2" fmla="*/ 2060448 w 2060448"/>
                              <a:gd name="T3" fmla="*/ 0 h 9144"/>
                              <a:gd name="T4" fmla="*/ 2060448 w 2060448"/>
                              <a:gd name="T5" fmla="*/ 9144 h 9144"/>
                              <a:gd name="T6" fmla="*/ 0 w 2060448"/>
                              <a:gd name="T7" fmla="*/ 9144 h 9144"/>
                              <a:gd name="T8" fmla="*/ 0 w 2060448"/>
                              <a:gd name="T9" fmla="*/ 0 h 9144"/>
                              <a:gd name="T10" fmla="*/ 0 w 2060448"/>
                              <a:gd name="T11" fmla="*/ 0 h 9144"/>
                              <a:gd name="T12" fmla="*/ 2060448 w 2060448"/>
                              <a:gd name="T13" fmla="*/ 9144 h 9144"/>
                            </a:gdLst>
                            <a:ahLst/>
                            <a:cxnLst>
                              <a:cxn ang="0">
                                <a:pos x="T0" y="T1"/>
                              </a:cxn>
                              <a:cxn ang="0">
                                <a:pos x="T2" y="T3"/>
                              </a:cxn>
                              <a:cxn ang="0">
                                <a:pos x="T4" y="T5"/>
                              </a:cxn>
                              <a:cxn ang="0">
                                <a:pos x="T6" y="T7"/>
                              </a:cxn>
                              <a:cxn ang="0">
                                <a:pos x="T8" y="T9"/>
                              </a:cxn>
                            </a:cxnLst>
                            <a:rect l="T10" t="T11" r="T12" b="T13"/>
                            <a:pathLst>
                              <a:path w="2060448" h="9144">
                                <a:moveTo>
                                  <a:pt x="0" y="0"/>
                                </a:moveTo>
                                <a:lnTo>
                                  <a:pt x="2060448" y="0"/>
                                </a:lnTo>
                                <a:lnTo>
                                  <a:pt x="206044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0999" name="Shape 461233"/>
                        <wps:cNvSpPr>
                          <a:spLocks/>
                        </wps:cNvSpPr>
                        <wps:spPr bwMode="auto">
                          <a:xfrm>
                            <a:off x="43723" y="16779"/>
                            <a:ext cx="92"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000" name="Shape 461234"/>
                        <wps:cNvSpPr>
                          <a:spLocks/>
                        </wps:cNvSpPr>
                        <wps:spPr bwMode="auto">
                          <a:xfrm>
                            <a:off x="43723" y="18531"/>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001" name="Shape 461235"/>
                        <wps:cNvSpPr>
                          <a:spLocks/>
                        </wps:cNvSpPr>
                        <wps:spPr bwMode="auto">
                          <a:xfrm>
                            <a:off x="43784" y="18531"/>
                            <a:ext cx="21717" cy="92"/>
                          </a:xfrm>
                          <a:custGeom>
                            <a:avLst/>
                            <a:gdLst>
                              <a:gd name="T0" fmla="*/ 0 w 2171701"/>
                              <a:gd name="T1" fmla="*/ 0 h 9144"/>
                              <a:gd name="T2" fmla="*/ 2171701 w 2171701"/>
                              <a:gd name="T3" fmla="*/ 0 h 9144"/>
                              <a:gd name="T4" fmla="*/ 2171701 w 2171701"/>
                              <a:gd name="T5" fmla="*/ 9144 h 9144"/>
                              <a:gd name="T6" fmla="*/ 0 w 2171701"/>
                              <a:gd name="T7" fmla="*/ 9144 h 9144"/>
                              <a:gd name="T8" fmla="*/ 0 w 2171701"/>
                              <a:gd name="T9" fmla="*/ 0 h 9144"/>
                              <a:gd name="T10" fmla="*/ 0 w 2171701"/>
                              <a:gd name="T11" fmla="*/ 0 h 9144"/>
                              <a:gd name="T12" fmla="*/ 2171701 w 2171701"/>
                              <a:gd name="T13" fmla="*/ 9144 h 9144"/>
                            </a:gdLst>
                            <a:ahLst/>
                            <a:cxnLst>
                              <a:cxn ang="0">
                                <a:pos x="T0" y="T1"/>
                              </a:cxn>
                              <a:cxn ang="0">
                                <a:pos x="T2" y="T3"/>
                              </a:cxn>
                              <a:cxn ang="0">
                                <a:pos x="T4" y="T5"/>
                              </a:cxn>
                              <a:cxn ang="0">
                                <a:pos x="T6" y="T7"/>
                              </a:cxn>
                              <a:cxn ang="0">
                                <a:pos x="T8" y="T9"/>
                              </a:cxn>
                            </a:cxnLst>
                            <a:rect l="T10" t="T11" r="T12" b="T13"/>
                            <a:pathLst>
                              <a:path w="2171701" h="9144">
                                <a:moveTo>
                                  <a:pt x="0" y="0"/>
                                </a:moveTo>
                                <a:lnTo>
                                  <a:pt x="2171701" y="0"/>
                                </a:lnTo>
                                <a:lnTo>
                                  <a:pt x="217170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002" name="Shape 461236"/>
                        <wps:cNvSpPr>
                          <a:spLocks/>
                        </wps:cNvSpPr>
                        <wps:spPr bwMode="auto">
                          <a:xfrm>
                            <a:off x="65501" y="16779"/>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 name="T10" fmla="*/ 0 w 9144"/>
                              <a:gd name="T11" fmla="*/ 0 h 175260"/>
                              <a:gd name="T12" fmla="*/ 9144 w 9144"/>
                              <a:gd name="T13" fmla="*/ 175260 h 175260"/>
                            </a:gdLst>
                            <a:ahLst/>
                            <a:cxnLst>
                              <a:cxn ang="0">
                                <a:pos x="T0" y="T1"/>
                              </a:cxn>
                              <a:cxn ang="0">
                                <a:pos x="T2" y="T3"/>
                              </a:cxn>
                              <a:cxn ang="0">
                                <a:pos x="T4" y="T5"/>
                              </a:cxn>
                              <a:cxn ang="0">
                                <a:pos x="T6" y="T7"/>
                              </a:cxn>
                              <a:cxn ang="0">
                                <a:pos x="T8" y="T9"/>
                              </a:cxn>
                            </a:cxnLst>
                            <a:rect l="T10" t="T11" r="T12" b="T13"/>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003" name="Shape 461237"/>
                        <wps:cNvSpPr>
                          <a:spLocks/>
                        </wps:cNvSpPr>
                        <wps:spPr bwMode="auto">
                          <a:xfrm>
                            <a:off x="65501" y="1853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004" name="Shape 461238"/>
                        <wps:cNvSpPr>
                          <a:spLocks/>
                        </wps:cNvSpPr>
                        <wps:spPr bwMode="auto">
                          <a:xfrm>
                            <a:off x="4312" y="18531"/>
                            <a:ext cx="1143" cy="1799"/>
                          </a:xfrm>
                          <a:custGeom>
                            <a:avLst/>
                            <a:gdLst>
                              <a:gd name="T0" fmla="*/ 0 w 114300"/>
                              <a:gd name="T1" fmla="*/ 0 h 179832"/>
                              <a:gd name="T2" fmla="*/ 114300 w 114300"/>
                              <a:gd name="T3" fmla="*/ 0 h 179832"/>
                              <a:gd name="T4" fmla="*/ 114300 w 114300"/>
                              <a:gd name="T5" fmla="*/ 179832 h 179832"/>
                              <a:gd name="T6" fmla="*/ 0 w 114300"/>
                              <a:gd name="T7" fmla="*/ 179832 h 179832"/>
                              <a:gd name="T8" fmla="*/ 0 w 114300"/>
                              <a:gd name="T9" fmla="*/ 0 h 179832"/>
                              <a:gd name="T10" fmla="*/ 0 w 114300"/>
                              <a:gd name="T11" fmla="*/ 0 h 179832"/>
                              <a:gd name="T12" fmla="*/ 114300 w 114300"/>
                              <a:gd name="T13" fmla="*/ 179832 h 179832"/>
                            </a:gdLst>
                            <a:ahLst/>
                            <a:cxnLst>
                              <a:cxn ang="0">
                                <a:pos x="T0" y="T1"/>
                              </a:cxn>
                              <a:cxn ang="0">
                                <a:pos x="T2" y="T3"/>
                              </a:cxn>
                              <a:cxn ang="0">
                                <a:pos x="T4" y="T5"/>
                              </a:cxn>
                              <a:cxn ang="0">
                                <a:pos x="T6" y="T7"/>
                              </a:cxn>
                              <a:cxn ang="0">
                                <a:pos x="T8" y="T9"/>
                              </a:cxn>
                            </a:cxnLst>
                            <a:rect l="T10" t="T11" r="T12" b="T13"/>
                            <a:pathLst>
                              <a:path w="114300" h="179832">
                                <a:moveTo>
                                  <a:pt x="0" y="0"/>
                                </a:moveTo>
                                <a:lnTo>
                                  <a:pt x="114300" y="0"/>
                                </a:lnTo>
                                <a:lnTo>
                                  <a:pt x="114300" y="179832"/>
                                </a:lnTo>
                                <a:lnTo>
                                  <a:pt x="0" y="179832"/>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005" name="Rectangle 426849"/>
                        <wps:cNvSpPr>
                          <a:spLocks noChangeArrowheads="1"/>
                        </wps:cNvSpPr>
                        <wps:spPr bwMode="auto">
                          <a:xfrm>
                            <a:off x="4312" y="18923"/>
                            <a:ext cx="1520"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s:wsp>
                        <wps:cNvPr id="451006" name="Rectangle 426850"/>
                        <wps:cNvSpPr>
                          <a:spLocks noChangeArrowheads="1"/>
                        </wps:cNvSpPr>
                        <wps:spPr bwMode="auto">
                          <a:xfrm>
                            <a:off x="5455" y="18923"/>
                            <a:ext cx="507"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id="Группа 450875" o:spid="_x0000_s1026" style="width:516.25pt;height:160.1pt;mso-position-horizontal-relative:char;mso-position-vertical-relative:line" coordsize="65562,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">
                <v:rect id="Rectangle 79466" o:spid="_x0000_s1027" style="position:absolute;left:716;top:391;width:50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" filled="f" stroked="f">
                  <v:textbox inset="0,0,0,0">
                    <w:txbxContent>
                      <w:p w:rsidR="00055CAA" w:rsidRDefault="00055CAA" w:rsidP="000124E3">
                        <w:pPr>
                          <w:spacing w:after="160" w:line="259" w:lineRule="auto"/>
                        </w:pPr>
                        <w:r>
                          <w:t xml:space="preserve"> </w:t>
                        </w:r>
                      </w:p>
                    </w:txbxContent>
                  </v:textbox>
                </v:rect>
                <v:rect id="Rectangle 79468" o:spid="_x0000_s1028" style="position:absolute;left:716;top:1827;width:126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" filled="f" stroked="f">
                  <v:textbox inset="0,0,0,0">
                    <w:txbxContent>
                      <w:p w:rsidR="00055CAA" w:rsidRDefault="00055CAA" w:rsidP="000124E3">
                        <w:pPr>
                          <w:spacing w:after="160" w:line="259" w:lineRule="auto"/>
                        </w:pPr>
                        <w:r>
                          <w:t>Наименование</w:t>
                        </w:r>
                      </w:p>
                    </w:txbxContent>
                  </v:textbox>
                </v:rect>
                <v:rect id="Rectangle 79469" o:spid="_x0000_s1029" style="position:absolute;left:10210;top:2144;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" filled="f" stroked="f">
                  <v:textbox inset="0,0,0,0">
                    <w:txbxContent>
                      <w:p w:rsidR="00055CAA" w:rsidRDefault="00055CAA" w:rsidP="000124E3">
                        <w:pPr>
                          <w:spacing w:after="160" w:line="259" w:lineRule="auto"/>
                        </w:pPr>
                        <w:r>
                          <w:t xml:space="preserve"> </w:t>
                        </w:r>
                      </w:p>
                    </w:txbxContent>
                  </v:textbox>
                </v:rect>
                <v:rect id="Rectangle 79470" o:spid="_x0000_s1030" style="position:absolute;left:10591;top:1827;width:1178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" filled="f" stroked="f">
                  <v:textbox inset="0,0,0,0">
                    <w:txbxContent>
                      <w:p w:rsidR="00055CAA" w:rsidRDefault="00055CAA" w:rsidP="000124E3">
                        <w:pPr>
                          <w:spacing w:after="160" w:line="259" w:lineRule="auto"/>
                        </w:pPr>
                        <w:r>
                          <w:t>потребителей</w:t>
                        </w:r>
                      </w:p>
                    </w:txbxContent>
                  </v:textbox>
                </v:rect>
                <v:rect id="Rectangle 79471" o:spid="_x0000_s1031" style="position:absolute;left:19461;top:2144;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" filled="f" stroked="f">
                  <v:textbox inset="0,0,0,0">
                    <w:txbxContent>
                      <w:p w:rsidR="00055CAA" w:rsidRDefault="00055CAA" w:rsidP="000124E3">
                        <w:pPr>
                          <w:spacing w:after="160" w:line="259" w:lineRule="auto"/>
                        </w:pPr>
                        <w:r>
                          <w:t xml:space="preserve"> </w:t>
                        </w:r>
                      </w:p>
                    </w:txbxContent>
                  </v:textbox>
                </v:rect>
                <v:rect id="Rectangle 79473" o:spid="_x0000_s1032" style="position:absolute;left:23774;top:74;width:921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" filled="f" stroked="f">
                  <v:textbox inset="0,0,0,0">
                    <w:txbxContent>
                      <w:p w:rsidR="00055CAA" w:rsidRDefault="00055CAA" w:rsidP="000124E3">
                        <w:pPr>
                          <w:spacing w:after="160" w:line="259" w:lineRule="auto"/>
                        </w:pPr>
                        <w:r>
                          <w:t>Расчетный</w:t>
                        </w:r>
                      </w:p>
                    </w:txbxContent>
                  </v:textbox>
                </v:rect>
                <v:rect id="Rectangle 79474" o:spid="_x0000_s1033" style="position:absolute;left:30708;top:391;width:507;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475" o:spid="_x0000_s1034" style="position:absolute;left:31089;top:74;width:3904;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" filled="f" stroked="f">
                  <v:textbox inset="0,0,0,0">
                    <w:txbxContent>
                      <w:p w:rsidR="00055CAA" w:rsidRDefault="00055CAA" w:rsidP="000124E3">
                        <w:pPr>
                          <w:spacing w:after="160" w:line="259" w:lineRule="auto"/>
                        </w:pPr>
                        <w:r>
                          <w:t>срок</w:t>
                        </w:r>
                      </w:p>
                    </w:txbxContent>
                  </v:textbox>
                </v:rect>
                <v:rect id="Rectangle 79476" o:spid="_x0000_s1035" style="position:absolute;left:34030;top:391;width:507;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shape id="Shape 461180" o:spid="_x0000_s103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" path="m,l9144,r,9144l,9144,,e" fillcolor="black" stroked="f" strokeweight="0">
                  <v:stroke miterlimit="83231f" joinstyle="miter"/>
                  <v:path arrowok="t" o:connecttype="custom" o:connectlocs="0,0;91,0;91,91;0,91;0,0" o:connectangles="0,0,0,0,0" textboxrect="0,0,9144,9144"/>
                </v:shape>
                <v:shape id="Shape 461181" o:spid="_x0000_s1037" style="position:absolute;left:60;width:22998;height:91;visibility:visible;mso-wrap-style:square;v-text-anchor:top" coordsize="2299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" path="m,l2299716,r,9144l,9144,,e" fillcolor="black" stroked="f" strokeweight="0">
                  <v:stroke miterlimit="83231f" joinstyle="miter"/>
                  <v:path arrowok="t" o:connecttype="custom" o:connectlocs="0,0;22998,0;22998,91;0,91;0,0" o:connectangles="0,0,0,0,0" textboxrect="0,0,2299716,9144"/>
                </v:shape>
                <v:shape id="Shape 461182" o:spid="_x0000_s1038" style="position:absolute;left:2305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" path="m,l9144,r,9144l,9144,,e" fillcolor="black" stroked="f" strokeweight="0">
                  <v:stroke miterlimit="83231f" joinstyle="miter"/>
                  <v:path arrowok="t" o:connecttype="custom" o:connectlocs="0,0;91,0;91,91;0,91;0,0" o:connectangles="0,0,0,0,0" textboxrect="0,0,9144,9144"/>
                </v:shape>
                <v:shape id="Shape 461183" o:spid="_x0000_s1039" style="position:absolute;left:23119;width:42382;height:91;visibility:visible;mso-wrap-style:square;v-text-anchor:top" coordsize="42382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" path="m,l4238245,r,9144l,9144,,e" fillcolor="black" stroked="f" strokeweight="0">
                  <v:stroke miterlimit="83231f" joinstyle="miter"/>
                  <v:path arrowok="t" o:connecttype="custom" o:connectlocs="0,0;42382,0;42382,91;0,91;0,0" o:connectangles="0,0,0,0,0" textboxrect="0,0,4238245,9144"/>
                </v:shape>
                <v:shape id="Shape 461184" o:spid="_x0000_s1040" style="position:absolute;left:655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" path="m,l9144,r,9144l,9144,,e" fillcolor="black" stroked="f" strokeweight="0">
                  <v:stroke miterlimit="83231f" joinstyle="miter"/>
                  <v:path arrowok="t" o:connecttype="custom" o:connectlocs="0,0;91,0;91,91;0,91;0,0" o:connectangles="0,0,0,0,0" textboxrect="0,0,9144,9144"/>
                </v:shape>
                <v:shape id="Shape 461185" o:spid="_x0000_s1041" style="position:absolute;top:60;width:91;height:1814;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" path="m,l9144,r,181356l,181356,,e" fillcolor="black" stroked="f" strokeweight="0">
                  <v:stroke miterlimit="83231f" joinstyle="miter"/>
                  <v:path arrowok="t" o:connecttype="custom" o:connectlocs="0,0;91,0;91,1814;0,1814;0,0" o:connectangles="0,0,0,0,0" textboxrect="0,0,9144,181356"/>
                </v:shape>
                <v:shape id="Shape 461186" o:spid="_x0000_s1042" style="position:absolute;left:23058;top:60;width:91;height:1814;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" path="m,l9144,r,181356l,181356,,e" fillcolor="black" stroked="f" strokeweight="0">
                  <v:stroke miterlimit="83231f" joinstyle="miter"/>
                  <v:path arrowok="t" o:connecttype="custom" o:connectlocs="0,0;91,0;91,1814;0,1814;0,0" o:connectangles="0,0,0,0,0" textboxrect="0,0,9144,181356"/>
                </v:shape>
                <v:shape id="Shape 461187" o:spid="_x0000_s1043" style="position:absolute;left:65501;top:60;width:91;height:1814;visibility:visible;mso-wrap-style:square;v-text-anchor:top" coordsize="9144,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" path="m,l9144,r,181356l,181356,,e" fillcolor="black" stroked="f" strokeweight="0">
                  <v:stroke miterlimit="83231f" joinstyle="miter"/>
                  <v:path arrowok="t" o:connecttype="custom" o:connectlocs="0,0;91,0;91,1814;0,1814;0,0" o:connectangles="0,0,0,0,0" textboxrect="0,0,9144,181356"/>
                </v:shape>
                <v:rect id="Rectangle 79488" o:spid="_x0000_s1044" style="position:absolute;left:23774;top:1949;width:90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" filled="f" stroked="f">
                  <v:textbox inset="0,0,0,0">
                    <w:txbxContent>
                      <w:p w:rsidR="00055CAA" w:rsidRDefault="00055CAA" w:rsidP="000124E3">
                        <w:pPr>
                          <w:spacing w:after="160" w:line="259" w:lineRule="auto"/>
                        </w:pPr>
                        <w:r>
                          <w:t>Среднесут</w:t>
                        </w:r>
                      </w:p>
                    </w:txbxContent>
                  </v:textbox>
                </v:rect>
                <v:rect id="Rectangle 79489" o:spid="_x0000_s1045" style="position:absolute;left:30464;top:2266;width:101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490" o:spid="_x0000_s1046" style="position:absolute;left:31225;top:1949;width:57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" filled="f" stroked="f">
                  <v:textbox inset="0,0,0,0">
                    <w:txbxContent>
                      <w:p w:rsidR="00055CAA" w:rsidRDefault="00055CAA" w:rsidP="000124E3">
                        <w:pPr>
                          <w:spacing w:after="160" w:line="259" w:lineRule="auto"/>
                        </w:pPr>
                        <w:r>
                          <w:t>расход</w:t>
                        </w:r>
                      </w:p>
                    </w:txbxContent>
                  </v:textbox>
                </v:rect>
                <v:rect id="Rectangle 79491" o:spid="_x0000_s1047" style="position:absolute;left:35539;top:2266;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492" o:spid="_x0000_s1048" style="position:absolute;left:35920;top:1949;width:428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" filled="f" stroked="f">
                  <v:textbox inset="0,0,0,0">
                    <w:txbxContent>
                      <w:p w:rsidR="00055CAA" w:rsidRDefault="00055CAA" w:rsidP="000124E3">
                        <w:pPr>
                          <w:spacing w:after="160" w:line="259" w:lineRule="auto"/>
                        </w:pPr>
                        <w:r>
                          <w:t>воды</w:t>
                        </w:r>
                      </w:p>
                    </w:txbxContent>
                  </v:textbox>
                </v:rect>
                <v:rect id="Rectangle 79493" o:spid="_x0000_s1049" style="position:absolute;left:39151;top:2266;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" filled="f" stroked="f">
                  <v:textbox inset="0,0,0,0">
                    <w:txbxContent>
                      <w:p w:rsidR="00055CAA" w:rsidRDefault="00055CAA" w:rsidP="000124E3">
                        <w:pPr>
                          <w:spacing w:after="160" w:line="259" w:lineRule="auto"/>
                        </w:pPr>
                        <w:r>
                          <w:t xml:space="preserve"> </w:t>
                        </w:r>
                      </w:p>
                    </w:txbxContent>
                  </v:textbox>
                </v:rect>
                <v:rect id="Rectangle 79494" o:spid="_x0000_s1050" style="position:absolute;left:23774;top:4018;width:50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496" o:spid="_x0000_s1051" style="position:absolute;left:23774;top:6411;width:1064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" filled="f" stroked="f">
                  <v:textbox inset="0,0,0,0">
                    <w:txbxContent>
                      <w:p w:rsidR="00055CAA" w:rsidRDefault="00055CAA" w:rsidP="000124E3">
                        <w:pPr>
                          <w:spacing w:after="160" w:line="259" w:lineRule="auto"/>
                        </w:pPr>
                        <w:r>
                          <w:t xml:space="preserve">                     </w:t>
                        </w:r>
                      </w:p>
                    </w:txbxContent>
                  </v:textbox>
                </v:rect>
                <v:rect id="Rectangle 79497" o:spid="_x0000_s1052" style="position:absolute;left:31775;top:6094;width:128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" filled="f" stroked="f">
                  <v:textbox inset="0,0,0,0">
                    <w:txbxContent>
                      <w:p w:rsidR="00055CAA" w:rsidRDefault="00055CAA" w:rsidP="000124E3">
                        <w:pPr>
                          <w:spacing w:after="160" w:line="259" w:lineRule="auto"/>
                        </w:pPr>
                        <w:r>
                          <w:t>м</w:t>
                        </w:r>
                      </w:p>
                    </w:txbxContent>
                  </v:textbox>
                </v:rect>
                <v:rect id="Rectangle 79498" o:spid="_x0000_s1053" style="position:absolute;left:32735;top:5771;width:101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" filled="f" stroked="f">
                  <v:textbox inset="0,0,0,0">
                    <w:txbxContent>
                      <w:p w:rsidR="00055CAA" w:rsidRDefault="00055CAA" w:rsidP="000124E3">
                        <w:pPr>
                          <w:spacing w:after="160" w:line="259" w:lineRule="auto"/>
                        </w:pPr>
                        <w:r>
                          <w:rPr>
                            <w:sz w:val="37"/>
                            <w:vertAlign w:val="superscript"/>
                          </w:rPr>
                          <w:t>3</w:t>
                        </w:r>
                      </w:p>
                    </w:txbxContent>
                  </v:textbox>
                </v:rect>
                <v:rect id="Rectangle 79499" o:spid="_x0000_s1054" style="position:absolute;left:33497;top:6411;width:56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" filled="f" stroked="f">
                  <v:textbox inset="0,0,0,0">
                    <w:txbxContent>
                      <w:p w:rsidR="00055CAA" w:rsidRDefault="00055CAA" w:rsidP="000124E3">
                        <w:pPr>
                          <w:spacing w:after="160" w:line="259" w:lineRule="auto"/>
                        </w:pPr>
                        <w:r>
                          <w:t>/</w:t>
                        </w:r>
                      </w:p>
                    </w:txbxContent>
                  </v:textbox>
                </v:rect>
                <v:rect id="Rectangle 79500" o:spid="_x0000_s1055" style="position:absolute;left:33924;top:6094;width:275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" filled="f" stroked="f">
                  <v:textbox inset="0,0,0,0">
                    <w:txbxContent>
                      <w:p w:rsidR="00055CAA" w:rsidRDefault="00055CAA" w:rsidP="000124E3">
                        <w:pPr>
                          <w:spacing w:after="160" w:line="259" w:lineRule="auto"/>
                        </w:pPr>
                        <w:r>
                          <w:t>сут</w:t>
                        </w:r>
                      </w:p>
                    </w:txbxContent>
                  </v:textbox>
                </v:rect>
                <v:rect id="Rectangle 79501" o:spid="_x0000_s1056" style="position:absolute;left:35874;top:6411;width:103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503" o:spid="_x0000_s1057" style="position:absolute;left:44439;top:2266;width:270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" filled="f" stroked="f">
                  <v:textbox inset="0,0,0,0">
                    <w:txbxContent>
                      <w:p w:rsidR="00055CAA" w:rsidRDefault="00055CAA" w:rsidP="000124E3">
                        <w:pPr>
                          <w:spacing w:after="160" w:line="259" w:lineRule="auto"/>
                        </w:pPr>
                        <w:r>
                          <w:t>Ma</w:t>
                        </w:r>
                      </w:p>
                    </w:txbxContent>
                  </v:textbox>
                </v:rect>
                <v:rect id="Rectangle 79504" o:spid="_x0000_s1058" style="position:absolute;left:46466;top:1949;width:1059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" filled="f" stroked="f">
                  <v:textbox inset="0,0,0,0">
                    <w:txbxContent>
                      <w:p w:rsidR="00055CAA" w:rsidRDefault="00055CAA" w:rsidP="000124E3">
                        <w:pPr>
                          <w:spacing w:after="160" w:line="259" w:lineRule="auto"/>
                        </w:pPr>
                        <w:r>
                          <w:t>ксимальный</w:t>
                        </w:r>
                      </w:p>
                    </w:txbxContent>
                  </v:textbox>
                </v:rect>
                <v:rect id="Rectangle 79505" o:spid="_x0000_s1059" style="position:absolute;left:54437;top:2266;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" filled="f" stroked="f">
                  <v:textbox inset="0,0,0,0">
                    <w:txbxContent>
                      <w:p w:rsidR="00055CAA" w:rsidRDefault="00055CAA" w:rsidP="000124E3">
                        <w:pPr>
                          <w:spacing w:after="160" w:line="259" w:lineRule="auto"/>
                        </w:pPr>
                        <w:r>
                          <w:t xml:space="preserve"> </w:t>
                        </w:r>
                      </w:p>
                    </w:txbxContent>
                  </v:textbox>
                </v:rect>
                <v:rect id="Rectangle 79506" o:spid="_x0000_s1060" style="position:absolute;left:54818;top:1949;width:273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" filled="f" stroked="f">
                  <v:textbox inset="0,0,0,0">
                    <w:txbxContent>
                      <w:p w:rsidR="00055CAA" w:rsidRDefault="00055CAA" w:rsidP="000124E3">
                        <w:pPr>
                          <w:spacing w:after="160" w:line="259" w:lineRule="auto"/>
                        </w:pPr>
                        <w:r>
                          <w:t>сут</w:t>
                        </w:r>
                      </w:p>
                    </w:txbxContent>
                  </v:textbox>
                </v:rect>
                <v:rect id="Rectangle 79507" o:spid="_x0000_s1061" style="position:absolute;left:56753;top:2266;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" filled="f" stroked="f">
                  <v:textbox inset="0,0,0,0">
                    <w:txbxContent>
                      <w:p w:rsidR="00055CAA" w:rsidRDefault="00055CAA" w:rsidP="000124E3">
                        <w:pPr>
                          <w:spacing w:after="160" w:line="259" w:lineRule="auto"/>
                        </w:pPr>
                        <w:r>
                          <w:t>.</w:t>
                        </w:r>
                      </w:p>
                    </w:txbxContent>
                  </v:textbox>
                </v:rect>
                <v:rect id="Rectangle 79508" o:spid="_x0000_s1062" style="position:absolute;left:57133;top:1949;width:573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" filled="f" stroked="f">
                  <v:textbox inset="0,0,0,0">
                    <w:txbxContent>
                      <w:p w:rsidR="00055CAA" w:rsidRDefault="00055CAA" w:rsidP="000124E3">
                        <w:pPr>
                          <w:spacing w:after="160" w:line="259" w:lineRule="auto"/>
                        </w:pPr>
                        <w:r>
                          <w:t>расход</w:t>
                        </w:r>
                      </w:p>
                    </w:txbxContent>
                  </v:textbox>
                </v:rect>
                <v:rect id="Rectangle 79509" o:spid="_x0000_s1063" style="position:absolute;left:61447;top:2266;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511" o:spid="_x0000_s1064" style="position:absolute;left:44439;top:3701;width:428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" filled="f" stroked="f">
                  <v:textbox inset="0,0,0,0">
                    <w:txbxContent>
                      <w:p w:rsidR="00055CAA" w:rsidRDefault="00055CAA" w:rsidP="000124E3">
                        <w:pPr>
                          <w:spacing w:after="160" w:line="259" w:lineRule="auto"/>
                        </w:pPr>
                        <w:r>
                          <w:t>воды</w:t>
                        </w:r>
                      </w:p>
                    </w:txbxContent>
                  </v:textbox>
                </v:rect>
                <v:rect id="Rectangle 79512" o:spid="_x0000_s1065" style="position:absolute;left:47670;top:4018;width:507;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" filled="f" stroked="f">
                  <v:textbox inset="0,0,0,0">
                    <w:txbxContent>
                      <w:p w:rsidR="00055CAA" w:rsidRDefault="00055CAA" w:rsidP="000124E3">
                        <w:pPr>
                          <w:spacing w:after="160" w:line="259" w:lineRule="auto"/>
                        </w:pPr>
                        <w:r>
                          <w:t xml:space="preserve"> </w:t>
                        </w:r>
                      </w:p>
                    </w:txbxContent>
                  </v:textbox>
                </v:rect>
                <v:rect id="Rectangle 79514" o:spid="_x0000_s1066" style="position:absolute;left:44439;top:6094;width:128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" filled="f" stroked="f">
                  <v:textbox inset="0,0,0,0">
                    <w:txbxContent>
                      <w:p w:rsidR="00055CAA" w:rsidRDefault="00055CAA" w:rsidP="000124E3">
                        <w:pPr>
                          <w:spacing w:after="160" w:line="259" w:lineRule="auto"/>
                        </w:pPr>
                        <w:r>
                          <w:t>м</w:t>
                        </w:r>
                      </w:p>
                    </w:txbxContent>
                  </v:textbox>
                </v:rect>
                <v:rect id="Rectangle 79515" o:spid="_x0000_s1067" style="position:absolute;left:45399;top:5771;width:101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" filled="f" stroked="f">
                  <v:textbox inset="0,0,0,0">
                    <w:txbxContent>
                      <w:p w:rsidR="00055CAA" w:rsidRDefault="00055CAA" w:rsidP="000124E3">
                        <w:pPr>
                          <w:spacing w:after="160" w:line="259" w:lineRule="auto"/>
                        </w:pPr>
                        <w:r>
                          <w:rPr>
                            <w:sz w:val="37"/>
                            <w:vertAlign w:val="superscript"/>
                          </w:rPr>
                          <w:t>3</w:t>
                        </w:r>
                      </w:p>
                    </w:txbxContent>
                  </v:textbox>
                </v:rect>
                <v:rect id="Rectangle 79516" o:spid="_x0000_s1068" style="position:absolute;left:46161;top:6411;width:564;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" filled="f" stroked="f">
                  <v:textbox inset="0,0,0,0">
                    <w:txbxContent>
                      <w:p w:rsidR="00055CAA" w:rsidRDefault="00055CAA" w:rsidP="000124E3">
                        <w:pPr>
                          <w:spacing w:after="160" w:line="259" w:lineRule="auto"/>
                        </w:pPr>
                        <w:r>
                          <w:t>/</w:t>
                        </w:r>
                      </w:p>
                    </w:txbxContent>
                  </v:textbox>
                </v:rect>
                <v:rect id="Rectangle 79517" o:spid="_x0000_s1069" style="position:absolute;left:46588;top:6094;width:275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" filled="f" stroked="f">
                  <v:textbox inset="0,0,0,0">
                    <w:txbxContent>
                      <w:p w:rsidR="00055CAA" w:rsidRDefault="00055CAA" w:rsidP="000124E3">
                        <w:pPr>
                          <w:spacing w:after="160" w:line="259" w:lineRule="auto"/>
                        </w:pPr>
                        <w:r>
                          <w:t>сут</w:t>
                        </w:r>
                      </w:p>
                    </w:txbxContent>
                  </v:textbox>
                </v:rect>
                <v:rect id="Rectangle 79518" o:spid="_x0000_s1070" style="position:absolute;left:48539;top:6411;width:103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shape id="Shape 461188" o:spid="_x0000_s1071" style="position:absolute;top:18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" path="m,l9144,r,9144l,9144,,e" fillcolor="black" stroked="f" strokeweight="0">
                  <v:stroke miterlimit="83231f" joinstyle="miter"/>
                  <v:path arrowok="t" o:connecttype="custom" o:connectlocs="0,0;91,0;91,91;0,91;0,0" o:connectangles="0,0,0,0,0" textboxrect="0,0,9144,9144"/>
                </v:shape>
                <v:shape id="Shape 461189" o:spid="_x0000_s1072" style="position:absolute;left:23058;top:18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" path="m,l9144,r,9144l,9144,,e" fillcolor="black" stroked="f" strokeweight="0">
                  <v:stroke miterlimit="83231f" joinstyle="miter"/>
                  <v:path arrowok="t" o:connecttype="custom" o:connectlocs="0,0;91,0;91,91;0,91;0,0" o:connectangles="0,0,0,0,0" textboxrect="0,0,9144,9144"/>
                </v:shape>
                <v:shape id="Shape 461190" o:spid="_x0000_s1073" style="position:absolute;left:23119;top:1874;width:20604;height:91;visibility:visible;mso-wrap-style:square;v-text-anchor:top" coordsize="2060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" path="m,l2060448,r,9144l,9144,,e" fillcolor="black" stroked="f" strokeweight="0">
                  <v:stroke miterlimit="83231f" joinstyle="miter"/>
                  <v:path arrowok="t" o:connecttype="custom" o:connectlocs="0,0;20604,0;20604,91;0,91;0,0" o:connectangles="0,0,0,0,0" textboxrect="0,0,2060448,9144"/>
                </v:shape>
                <v:shape id="Shape 461191" o:spid="_x0000_s1074" style="position:absolute;left:43723;top:187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" path="m,l9144,r,9144l,9144,,e" fillcolor="black" stroked="f" strokeweight="0">
                  <v:stroke miterlimit="83231f" joinstyle="miter"/>
                  <v:path arrowok="t" o:connecttype="custom" o:connectlocs="0,0;92,0;92,91;0,91;0,0" o:connectangles="0,0,0,0,0" textboxrect="0,0,9144,9144"/>
                </v:shape>
                <v:shape id="Shape 461192" o:spid="_x0000_s1075" style="position:absolute;left:43784;top:1874;width:21717;height:91;visibility:visible;mso-wrap-style:square;v-text-anchor:top" coordsize="21717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" path="m,l2171701,r,9144l,9144,,e" fillcolor="black" stroked="f" strokeweight="0">
                  <v:stroke miterlimit="83231f" joinstyle="miter"/>
                  <v:path arrowok="t" o:connecttype="custom" o:connectlocs="0,0;21717,0;21717,91;0,91;0,0" o:connectangles="0,0,0,0,0" textboxrect="0,0,2171701,9144"/>
                </v:shape>
                <v:shape id="Shape 461193" o:spid="_x0000_s1076" style="position:absolute;left:65501;top:18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" path="m,l9144,r,9144l,9144,,e" fillcolor="black" stroked="f" strokeweight="0">
                  <v:stroke miterlimit="83231f" joinstyle="miter"/>
                  <v:path arrowok="t" o:connecttype="custom" o:connectlocs="0,0;91,0;91,91;0,91;0,0" o:connectangles="0,0,0,0,0" textboxrect="0,0,9144,9144"/>
                </v:shape>
                <v:shape id="Shape 461194" o:spid="_x0000_s1077" style="position:absolute;top:1935;width:91;height:5898;visibility:visible;mso-wrap-style:square;v-text-anchor:top" coordsize="914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" path="m,l9144,r,589788l,589788,,e" fillcolor="black" stroked="f" strokeweight="0">
                  <v:stroke miterlimit="83231f" joinstyle="miter"/>
                  <v:path arrowok="t" o:connecttype="custom" o:connectlocs="0,0;91,0;91,5898;0,5898;0,0" o:connectangles="0,0,0,0,0" textboxrect="0,0,9144,589788"/>
                </v:shape>
                <v:shape id="Shape 461195" o:spid="_x0000_s1078" style="position:absolute;left:23058;top:1935;width:91;height:5898;visibility:visible;mso-wrap-style:square;v-text-anchor:top" coordsize="914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" path="m,l9144,r,589788l,589788,,e" fillcolor="black" stroked="f" strokeweight="0">
                  <v:stroke miterlimit="83231f" joinstyle="miter"/>
                  <v:path arrowok="t" o:connecttype="custom" o:connectlocs="0,0;91,0;91,5898;0,5898;0,0" o:connectangles="0,0,0,0,0" textboxrect="0,0,9144,589788"/>
                </v:shape>
                <v:shape id="Shape 461196" o:spid="_x0000_s1079" style="position:absolute;left:43723;top:1935;width:92;height:5898;visibility:visible;mso-wrap-style:square;v-text-anchor:top" coordsize="914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" path="m,l9144,r,589788l,589788,,e" fillcolor="black" stroked="f" strokeweight="0">
                  <v:stroke miterlimit="83231f" joinstyle="miter"/>
                  <v:path arrowok="t" o:connecttype="custom" o:connectlocs="0,0;92,0;92,5898;0,5898;0,0" o:connectangles="0,0,0,0,0" textboxrect="0,0,9144,589788"/>
                </v:shape>
                <v:shape id="Shape 461197" o:spid="_x0000_s1080" style="position:absolute;left:65501;top:1935;width:91;height:5898;visibility:visible;mso-wrap-style:square;v-text-anchor:top" coordsize="914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" path="m,l9144,r,589788l,589788,,e" fillcolor="black" stroked="f" strokeweight="0">
                  <v:stroke miterlimit="83231f" joinstyle="miter"/>
                  <v:path arrowok="t" o:connecttype="custom" o:connectlocs="0,0;91,0;91,5898;0,5898;0,0" o:connectangles="0,0,0,0,0" textboxrect="0,0,9144,589788"/>
                </v:shape>
                <v:rect id="Rectangle 79530" o:spid="_x0000_s1081" style="position:absolute;left:715;top:7938;width:1395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" filled="f" stroked="f">
                  <v:textbox inset="0,0,0,0">
                    <w:txbxContent>
                      <w:p w:rsidR="00055CAA" w:rsidRDefault="00055CAA" w:rsidP="000124E3">
                        <w:pPr>
                          <w:spacing w:after="160" w:line="259" w:lineRule="auto"/>
                        </w:pPr>
                        <w:r>
                          <w:rPr>
                            <w:b/>
                            <w:i/>
                          </w:rPr>
                          <w:t>Евстратовское</w:t>
                        </w:r>
                      </w:p>
                    </w:txbxContent>
                  </v:textbox>
                </v:rect>
                <v:rect id="Rectangle 79531" o:spid="_x0000_s1082" style="position:absolute;left:11201;top:8255;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" filled="f" stroked="f">
                  <v:textbox inset="0,0,0,0">
                    <w:txbxContent>
                      <w:p w:rsidR="00055CAA" w:rsidRDefault="00055CAA" w:rsidP="000124E3">
                        <w:pPr>
                          <w:spacing w:after="160" w:line="259" w:lineRule="auto"/>
                        </w:pPr>
                        <w:r>
                          <w:rPr>
                            <w:b/>
                            <w:i/>
                          </w:rPr>
                          <w:t xml:space="preserve"> </w:t>
                        </w:r>
                      </w:p>
                    </w:txbxContent>
                  </v:textbox>
                </v:rect>
                <v:rect id="Rectangle 79532" o:spid="_x0000_s1083" style="position:absolute;left:11582;top:7938;width:293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" filled="f" stroked="f">
                  <v:textbox inset="0,0,0,0">
                    <w:txbxContent>
                      <w:p w:rsidR="00055CAA" w:rsidRDefault="00055CAA" w:rsidP="000124E3">
                        <w:pPr>
                          <w:spacing w:after="160" w:line="259" w:lineRule="auto"/>
                        </w:pPr>
                        <w:r>
                          <w:rPr>
                            <w:b/>
                            <w:i/>
                          </w:rPr>
                          <w:t>СП</w:t>
                        </w:r>
                      </w:p>
                    </w:txbxContent>
                  </v:textbox>
                </v:rect>
                <v:rect id="Rectangle 79533" o:spid="_x0000_s1084" style="position:absolute;left:13776;top:8255;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" filled="f" stroked="f">
                  <v:textbox inset="0,0,0,0">
                    <w:txbxContent>
                      <w:p w:rsidR="00055CAA" w:rsidRDefault="00055CAA" w:rsidP="000124E3">
                        <w:pPr>
                          <w:spacing w:after="160" w:line="259" w:lineRule="auto"/>
                        </w:pPr>
                        <w:r>
                          <w:rPr>
                            <w:b/>
                            <w:i/>
                          </w:rPr>
                          <w:t xml:space="preserve"> </w:t>
                        </w:r>
                      </w:p>
                    </w:txbxContent>
                  </v:textbox>
                </v:rect>
                <v:rect id="Rectangle 426820" o:spid="_x0000_s1085" style="position:absolute;left:35509;top:8225;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426819" o:spid="_x0000_s1086" style="position:absolute;left:31318;top:8225;width:557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" filled="f" stroked="f">
                  <v:textbox inset="0,0,0,0">
                    <w:txbxContent>
                      <w:p w:rsidR="00055CAA" w:rsidRDefault="00055CAA" w:rsidP="000124E3">
                        <w:pPr>
                          <w:spacing w:after="160" w:line="259" w:lineRule="auto"/>
                        </w:pPr>
                        <w:r>
                          <w:t>319,95</w:t>
                        </w:r>
                      </w:p>
                    </w:txbxContent>
                  </v:textbox>
                </v:rect>
                <v:rect id="Rectangle 426822" o:spid="_x0000_s1087" style="position:absolute;left:56738;top:8225;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426821" o:spid="_x0000_s1088" style="position:absolute;left:52547;top:8225;width:557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" filled="f" stroked="f">
                  <v:textbox inset="0,0,0,0">
                    <w:txbxContent>
                      <w:p w:rsidR="00055CAA" w:rsidRDefault="00055CAA" w:rsidP="000124E3">
                        <w:pPr>
                          <w:spacing w:after="160" w:line="259" w:lineRule="auto"/>
                        </w:pPr>
                        <w:r>
                          <w:t>383,94</w:t>
                        </w:r>
                      </w:p>
                    </w:txbxContent>
                  </v:textbox>
                </v:rect>
                <v:shape id="Shape 461198" o:spid="_x0000_s1089" style="position:absolute;top:78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61199" o:spid="_x0000_s1090" style="position:absolute;left:60;top:7833;width:22998;height:91;visibility:visible;mso-wrap-style:square;v-text-anchor:top" coordsize="2299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" path="m,l2299716,r,9144l,9144,,e" fillcolor="black" stroked="f" strokeweight="0">
                  <v:stroke miterlimit="83231f" joinstyle="miter"/>
                  <v:path arrowok="t" o:connecttype="custom" o:connectlocs="0,0;22998,0;22998,91;0,91;0,0" o:connectangles="0,0,0,0,0" textboxrect="0,0,2299716,9144"/>
                </v:shape>
                <v:shape id="Shape 461200" o:spid="_x0000_s1091" style="position:absolute;left:23058;top:78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" path="m,l9144,r,9144l,9144,,e" fillcolor="black" stroked="f" strokeweight="0">
                  <v:stroke miterlimit="83231f" joinstyle="miter"/>
                  <v:path arrowok="t" o:connecttype="custom" o:connectlocs="0,0;91,0;91,91;0,91;0,0" o:connectangles="0,0,0,0,0" textboxrect="0,0,9144,9144"/>
                </v:shape>
                <v:shape id="Shape 461201" o:spid="_x0000_s1092" style="position:absolute;left:23119;top:7833;width:20604;height:91;visibility:visible;mso-wrap-style:square;v-text-anchor:top" coordsize="2060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" path="m,l2060448,r,9144l,9144,,e" fillcolor="black" stroked="f" strokeweight="0">
                  <v:stroke miterlimit="83231f" joinstyle="miter"/>
                  <v:path arrowok="t" o:connecttype="custom" o:connectlocs="0,0;20604,0;20604,91;0,91;0,0" o:connectangles="0,0,0,0,0" textboxrect="0,0,2060448,9144"/>
                </v:shape>
                <v:shape id="Shape 461202" o:spid="_x0000_s1093" style="position:absolute;left:43723;top:783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" path="m,l9144,r,9144l,9144,,e" fillcolor="black" stroked="f" strokeweight="0">
                  <v:stroke miterlimit="83231f" joinstyle="miter"/>
                  <v:path arrowok="t" o:connecttype="custom" o:connectlocs="0,0;92,0;92,91;0,91;0,0" o:connectangles="0,0,0,0,0" textboxrect="0,0,9144,9144"/>
                </v:shape>
                <v:shape id="Shape 461203" o:spid="_x0000_s1094" style="position:absolute;left:43784;top:7833;width:21717;height:91;visibility:visible;mso-wrap-style:square;v-text-anchor:top" coordsize="21717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" path="m,l2171701,r,9144l,9144,,e" fillcolor="black" stroked="f" strokeweight="0">
                  <v:stroke miterlimit="83231f" joinstyle="miter"/>
                  <v:path arrowok="t" o:connecttype="custom" o:connectlocs="0,0;21717,0;21717,91;0,91;0,0" o:connectangles="0,0,0,0,0" textboxrect="0,0,2171701,9144"/>
                </v:shape>
                <v:shape id="Shape 461204" o:spid="_x0000_s1095" style="position:absolute;left:65501;top:783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" path="m,l9144,r,9144l,9144,,e" fillcolor="black" stroked="f" strokeweight="0">
                  <v:stroke miterlimit="83231f" joinstyle="miter"/>
                  <v:path arrowok="t" o:connecttype="custom" o:connectlocs="0,0;91,0;91,91;0,91;0,0" o:connectangles="0,0,0,0,0" textboxrect="0,0,9144,9144"/>
                </v:shape>
                <v:shape id="Shape 461205" o:spid="_x0000_s1096" style="position:absolute;top:7894;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" path="m,l9144,r,175260l,175260,,e" fillcolor="black" stroked="f" strokeweight="0">
                  <v:stroke miterlimit="83231f" joinstyle="miter"/>
                  <v:path arrowok="t" o:connecttype="custom" o:connectlocs="0,0;91,0;91,1752;0,1752;0,0" o:connectangles="0,0,0,0,0" textboxrect="0,0,9144,175260"/>
                </v:shape>
                <v:shape id="Shape 461206" o:spid="_x0000_s1097" style="position:absolute;left:23058;top:7894;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" path="m,l9144,r,175260l,175260,,e" fillcolor="black" stroked="f" strokeweight="0">
                  <v:stroke miterlimit="83231f" joinstyle="miter"/>
                  <v:path arrowok="t" o:connecttype="custom" o:connectlocs="0,0;91,0;91,1752;0,1752;0,0" o:connectangles="0,0,0,0,0" textboxrect="0,0,9144,175260"/>
                </v:shape>
                <v:shape id="Shape 461207" o:spid="_x0000_s1098" style="position:absolute;left:43723;top:7894;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" path="m,l9144,r,175260l,175260,,e" fillcolor="black" stroked="f" strokeweight="0">
                  <v:stroke miterlimit="83231f" joinstyle="miter"/>
                  <v:path arrowok="t" o:connecttype="custom" o:connectlocs="0,0;92,0;92,1752;0,1752;0,0" o:connectangles="0,0,0,0,0" textboxrect="0,0,9144,175260"/>
                </v:shape>
                <v:shape id="Shape 461208" o:spid="_x0000_s1099" style="position:absolute;left:65501;top:7894;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" path="m,l9144,r,175260l,175260,,e" fillcolor="black" stroked="f" strokeweight="0">
                  <v:stroke miterlimit="83231f" joinstyle="miter"/>
                  <v:path arrowok="t" o:connecttype="custom" o:connectlocs="0,0;91,0;91,1752;0,1752;0,0" o:connectangles="0,0,0,0,0" textboxrect="0,0,9144,175260"/>
                </v:shape>
                <v:rect id="Rectangle 79550" o:spid="_x0000_s1100" style="position:absolute;left:716;top:9721;width:1183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" filled="f" stroked="f">
                  <v:textbox inset="0,0,0,0">
                    <w:txbxContent>
                      <w:p w:rsidR="00055CAA" w:rsidRDefault="00055CAA" w:rsidP="000124E3">
                        <w:pPr>
                          <w:spacing w:after="160" w:line="259" w:lineRule="auto"/>
                        </w:pPr>
                        <w:r>
                          <w:t>Коммунально</w:t>
                        </w:r>
                      </w:p>
                    </w:txbxContent>
                  </v:textbox>
                </v:rect>
                <v:rect id="Rectangle 79551" o:spid="_x0000_s1101" style="position:absolute;left:9616;top:10038;width:67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" filled="f" stroked="f">
                  <v:textbox inset="0,0,0,0">
                    <w:txbxContent>
                      <w:p w:rsidR="00055CAA" w:rsidRDefault="00055CAA" w:rsidP="000124E3">
                        <w:pPr>
                          <w:spacing w:after="160" w:line="259" w:lineRule="auto"/>
                        </w:pPr>
                        <w:r>
                          <w:t>-</w:t>
                        </w:r>
                      </w:p>
                    </w:txbxContent>
                  </v:textbox>
                </v:rect>
                <v:rect id="Rectangle 79552" o:spid="_x0000_s1102" style="position:absolute;left:10119;top:9721;width:748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" filled="f" stroked="f">
                  <v:textbox inset="0,0,0,0">
                    <w:txbxContent>
                      <w:p w:rsidR="00055CAA" w:rsidRDefault="00055CAA" w:rsidP="000124E3">
                        <w:pPr>
                          <w:spacing w:after="160" w:line="259" w:lineRule="auto"/>
                        </w:pPr>
                        <w:r>
                          <w:t>бытовые</w:t>
                        </w:r>
                      </w:p>
                    </w:txbxContent>
                  </v:textbox>
                </v:rect>
                <v:rect id="Rectangle 79553" o:spid="_x0000_s1103" style="position:absolute;left:15742;top:10038;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555" o:spid="_x0000_s1104" style="position:absolute;left:716;top:11474;width:1104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" filled="f" stroked="f">
                  <v:textbox inset="0,0,0,0">
                    <w:txbxContent>
                      <w:p w:rsidR="00055CAA" w:rsidRDefault="00055CAA" w:rsidP="000124E3">
                        <w:pPr>
                          <w:spacing w:after="160" w:line="259" w:lineRule="auto"/>
                        </w:pPr>
                        <w:r>
                          <w:t>предприятия</w:t>
                        </w:r>
                      </w:p>
                    </w:txbxContent>
                  </v:textbox>
                </v:rect>
                <v:rect id="Rectangle 79556" o:spid="_x0000_s1105" style="position:absolute;left:9022;top:11791;width:101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557" o:spid="_x0000_s1106" style="position:absolute;left:9768;top:11474;width:151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" filled="f" stroked="f">
                  <v:textbox inset="0,0,0,0">
                    <w:txbxContent>
                      <w:p w:rsidR="00055CAA" w:rsidRDefault="00055CAA" w:rsidP="000124E3">
                        <w:pPr>
                          <w:spacing w:after="160" w:line="259" w:lineRule="auto"/>
                        </w:pPr>
                        <w:r>
                          <w:t>промышленность</w:t>
                        </w:r>
                      </w:p>
                    </w:txbxContent>
                  </v:textbox>
                </v:rect>
                <v:rect id="Rectangle 79558" o:spid="_x0000_s1107" style="position:absolute;left:21153;top:11791;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560" o:spid="_x0000_s1108" style="position:absolute;left:716;top:13226;width:1414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" filled="f" stroked="f">
                  <v:textbox inset="0,0,0,0">
                    <w:txbxContent>
                      <w:p w:rsidR="00055CAA" w:rsidRDefault="00055CAA" w:rsidP="000124E3">
                        <w:pPr>
                          <w:spacing w:after="160" w:line="259" w:lineRule="auto"/>
                        </w:pPr>
                        <w:r>
                          <w:t>обслуживающая</w:t>
                        </w:r>
                      </w:p>
                    </w:txbxContent>
                  </v:textbox>
                </v:rect>
                <v:rect id="Rectangle 79561" o:spid="_x0000_s1109" style="position:absolute;left:11353;top:13543;width:507;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" filled="f" stroked="f">
                  <v:textbox inset="0,0,0,0">
                    <w:txbxContent>
                      <w:p w:rsidR="00055CAA" w:rsidRDefault="00055CAA" w:rsidP="000124E3">
                        <w:pPr>
                          <w:spacing w:after="160" w:line="259" w:lineRule="auto"/>
                        </w:pPr>
                        <w:r>
                          <w:t xml:space="preserve"> </w:t>
                        </w:r>
                      </w:p>
                    </w:txbxContent>
                  </v:textbox>
                </v:rect>
                <v:rect id="Rectangle 79562" o:spid="_x0000_s1110" style="position:absolute;left:11734;top:13226;width:882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" filled="f" stroked="f">
                  <v:textbox inset="0,0,0,0">
                    <w:txbxContent>
                      <w:p w:rsidR="00055CAA" w:rsidRDefault="00055CAA" w:rsidP="000124E3">
                        <w:pPr>
                          <w:spacing w:after="160" w:line="259" w:lineRule="auto"/>
                        </w:pPr>
                        <w:r>
                          <w:t>население</w:t>
                        </w:r>
                      </w:p>
                    </w:txbxContent>
                  </v:textbox>
                </v:rect>
                <v:rect id="Rectangle 79563" o:spid="_x0000_s1111" style="position:absolute;left:18364;top:13543;width:50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" filled="f" stroked="f">
                  <v:textbox inset="0,0,0,0">
                    <w:txbxContent>
                      <w:p w:rsidR="00055CAA" w:rsidRDefault="00055CAA" w:rsidP="000124E3">
                        <w:pPr>
                          <w:spacing w:after="160" w:line="259" w:lineRule="auto"/>
                        </w:pPr>
                        <w:r>
                          <w:t xml:space="preserve"> </w:t>
                        </w:r>
                      </w:p>
                    </w:txbxContent>
                  </v:textbox>
                </v:rect>
                <v:rect id="Rectangle 79565" o:spid="_x0000_s1112" style="position:absolute;left:716;top:14979;width:606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" filled="f" stroked="f">
                  <v:textbox inset="0,0,0,0">
                    <w:txbxContent>
                      <w:p w:rsidR="00055CAA" w:rsidRDefault="00055CAA" w:rsidP="000124E3">
                        <w:pPr>
                          <w:spacing w:after="160" w:line="259" w:lineRule="auto"/>
                        </w:pPr>
                        <w:r>
                          <w:t>прочие</w:t>
                        </w:r>
                      </w:p>
                    </w:txbxContent>
                  </v:textbox>
                </v:rect>
                <v:rect id="Rectangle 79566" o:spid="_x0000_s1113" style="position:absolute;left:5273;top:15296;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79567" o:spid="_x0000_s1114" style="position:absolute;left:5653;top:14979;width:707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" filled="f" stroked="f">
                  <v:textbox inset="0,0,0,0">
                    <w:txbxContent>
                      <w:p w:rsidR="00055CAA" w:rsidRDefault="00055CAA" w:rsidP="000124E3">
                        <w:pPr>
                          <w:spacing w:after="160" w:line="259" w:lineRule="auto"/>
                        </w:pPr>
                        <w:r>
                          <w:t>расходы</w:t>
                        </w:r>
                      </w:p>
                    </w:txbxContent>
                  </v:textbox>
                </v:rect>
                <v:rect id="Rectangle 79568" o:spid="_x0000_s1115" style="position:absolute;left:10972;top:15296;width:6081;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" filled="f" stroked="f">
                  <v:textbox inset="0,0,0,0">
                    <w:txbxContent>
                      <w:p w:rsidR="00055CAA" w:rsidRDefault="00055CAA" w:rsidP="000124E3">
                        <w:pPr>
                          <w:spacing w:after="160" w:line="259" w:lineRule="auto"/>
                        </w:pPr>
                        <w:r>
                          <w:t xml:space="preserve"> (10%) </w:t>
                        </w:r>
                      </w:p>
                    </w:txbxContent>
                  </v:textbox>
                </v:rect>
                <v:rect id="Rectangle 426823" o:spid="_x0000_s1116" style="position:absolute;left:31699;top:12675;width:202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" filled="f" stroked="f">
                  <v:textbox inset="0,0,0,0">
                    <w:txbxContent>
                      <w:p w:rsidR="00055CAA" w:rsidRDefault="00055CAA" w:rsidP="000124E3">
                        <w:pPr>
                          <w:spacing w:after="160" w:line="259" w:lineRule="auto"/>
                        </w:pPr>
                        <w:r>
                          <w:t>31</w:t>
                        </w:r>
                      </w:p>
                    </w:txbxContent>
                  </v:textbox>
                </v:rect>
                <v:rect id="Rectangle 426824" o:spid="_x0000_s1117" style="position:absolute;left:33223;top:12675;width:304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" filled="f" stroked="f">
                  <v:textbox inset="0,0,0,0">
                    <w:txbxContent>
                      <w:p w:rsidR="00055CAA" w:rsidRDefault="00055CAA" w:rsidP="000124E3">
                        <w:pPr>
                          <w:spacing w:after="160" w:line="259" w:lineRule="auto"/>
                        </w:pPr>
                        <w:r>
                          <w:t xml:space="preserve">,99 </w:t>
                        </w:r>
                      </w:p>
                    </w:txbxContent>
                  </v:textbox>
                </v:rect>
                <v:rect id="Rectangle 426826" o:spid="_x0000_s1118" style="position:absolute;left:54452;top:12675;width:304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" filled="f" stroked="f">
                  <v:textbox inset="0,0,0,0">
                    <w:txbxContent>
                      <w:p w:rsidR="00055CAA" w:rsidRDefault="00055CAA" w:rsidP="000124E3">
                        <w:pPr>
                          <w:spacing w:after="160" w:line="259" w:lineRule="auto"/>
                        </w:pPr>
                        <w:r>
                          <w:t xml:space="preserve">,39 </w:t>
                        </w:r>
                      </w:p>
                    </w:txbxContent>
                  </v:textbox>
                </v:rect>
                <v:rect id="Rectangle 426825" o:spid="_x0000_s1119" style="position:absolute;left:52928;top:12675;width:202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" filled="f" stroked="f">
                  <v:textbox inset="0,0,0,0">
                    <w:txbxContent>
                      <w:p w:rsidR="00055CAA" w:rsidRDefault="00055CAA" w:rsidP="000124E3">
                        <w:pPr>
                          <w:spacing w:after="160" w:line="259" w:lineRule="auto"/>
                        </w:pPr>
                        <w:r>
                          <w:t>38</w:t>
                        </w:r>
                      </w:p>
                    </w:txbxContent>
                  </v:textbox>
                </v:rect>
                <v:shape id="Shape 461209" o:spid="_x0000_s1120" style="position:absolute;top:964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" path="m,l9144,r,9144l,9144,,e" fillcolor="black" stroked="f" strokeweight="0">
                  <v:stroke miterlimit="83231f" joinstyle="miter"/>
                  <v:path arrowok="t" o:connecttype="custom" o:connectlocs="0,0;91,0;91,92;0,92;0,0" o:connectangles="0,0,0,0,0" textboxrect="0,0,9144,9144"/>
                </v:shape>
                <v:shape id="Shape 461210" o:spid="_x0000_s1121" style="position:absolute;left:60;top:9646;width:22998;height:92;visibility:visible;mso-wrap-style:square;v-text-anchor:top" coordsize="2299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" path="m,l2299716,r,9144l,9144,,e" fillcolor="black" stroked="f" strokeweight="0">
                  <v:stroke miterlimit="83231f" joinstyle="miter"/>
                  <v:path arrowok="t" o:connecttype="custom" o:connectlocs="0,0;22998,0;22998,92;0,92;0,0" o:connectangles="0,0,0,0,0" textboxrect="0,0,2299716,9144"/>
                </v:shape>
                <v:shape id="Shape 461211" o:spid="_x0000_s1122" style="position:absolute;left:23058;top:964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" path="m,l9144,r,9144l,9144,,e" fillcolor="black" stroked="f" strokeweight="0">
                  <v:stroke miterlimit="83231f" joinstyle="miter"/>
                  <v:path arrowok="t" o:connecttype="custom" o:connectlocs="0,0;91,0;91,92;0,92;0,0" o:connectangles="0,0,0,0,0" textboxrect="0,0,9144,9144"/>
                </v:shape>
                <v:shape id="Shape 461212" o:spid="_x0000_s1123" style="position:absolute;left:23119;top:9646;width:20604;height:92;visibility:visible;mso-wrap-style:square;v-text-anchor:top" coordsize="2060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" path="m,l2060448,r,9144l,9144,,e" fillcolor="black" stroked="f" strokeweight="0">
                  <v:stroke miterlimit="83231f" joinstyle="miter"/>
                  <v:path arrowok="t" o:connecttype="custom" o:connectlocs="0,0;20604,0;20604,92;0,92;0,0" o:connectangles="0,0,0,0,0" textboxrect="0,0,2060448,9144"/>
                </v:shape>
                <v:shape id="Shape 461213" o:spid="_x0000_s1124" style="position:absolute;left:43723;top:964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" path="m,l9144,r,9144l,9144,,e" fillcolor="black" stroked="f" strokeweight="0">
                  <v:stroke miterlimit="83231f" joinstyle="miter"/>
                  <v:path arrowok="t" o:connecttype="custom" o:connectlocs="0,0;92,0;92,92;0,92;0,0" o:connectangles="0,0,0,0,0" textboxrect="0,0,9144,9144"/>
                </v:shape>
                <v:shape id="Shape 461214" o:spid="_x0000_s1125" style="position:absolute;left:43784;top:9646;width:21717;height:92;visibility:visible;mso-wrap-style:square;v-text-anchor:top" coordsize="21717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" path="m,l2171701,r,9144l,9144,,e" fillcolor="black" stroked="f" strokeweight="0">
                  <v:stroke miterlimit="83231f" joinstyle="miter"/>
                  <v:path arrowok="t" o:connecttype="custom" o:connectlocs="0,0;21717,0;21717,92;0,92;0,0" o:connectangles="0,0,0,0,0" textboxrect="0,0,2171701,9144"/>
                </v:shape>
                <v:shape id="Shape 461215" o:spid="_x0000_s1126" style="position:absolute;left:65501;top:964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" path="m,l9144,r,9144l,9144,,e" fillcolor="black" stroked="f" strokeweight="0">
                  <v:stroke miterlimit="83231f" joinstyle="miter"/>
                  <v:path arrowok="t" o:connecttype="custom" o:connectlocs="0,0;91,0;91,92;0,92;0,0" o:connectangles="0,0,0,0,0" textboxrect="0,0,9144,9144"/>
                </v:shape>
                <v:shape id="Shape 461216" o:spid="_x0000_s1127" style="position:absolute;top:9707;width:91;height:7011;visibility:visible;mso-wrap-style:square;v-text-anchor:top" coordsize="9144,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" path="m,l9144,r,701040l,701040,,e" fillcolor="black" stroked="f" strokeweight="0">
                  <v:stroke miterlimit="83231f" joinstyle="miter"/>
                  <v:path arrowok="t" o:connecttype="custom" o:connectlocs="0,0;91,0;91,7011;0,7011;0,0" o:connectangles="0,0,0,0,0" textboxrect="0,0,9144,701040"/>
                </v:shape>
                <v:shape id="Shape 461217" o:spid="_x0000_s1128" style="position:absolute;left:23058;top:9707;width:91;height:7011;visibility:visible;mso-wrap-style:square;v-text-anchor:top" coordsize="9144,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" path="m,l9144,r,701040l,701040,,e" fillcolor="black" stroked="f" strokeweight="0">
                  <v:stroke miterlimit="83231f" joinstyle="miter"/>
                  <v:path arrowok="t" o:connecttype="custom" o:connectlocs="0,0;91,0;91,7011;0,7011;0,0" o:connectangles="0,0,0,0,0" textboxrect="0,0,9144,701040"/>
                </v:shape>
                <v:shape id="Shape 461218" o:spid="_x0000_s1129" style="position:absolute;left:43723;top:9707;width:92;height:7011;visibility:visible;mso-wrap-style:square;v-text-anchor:top" coordsize="9144,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" path="m,l9144,r,701040l,701040,,e" fillcolor="black" stroked="f" strokeweight="0">
                  <v:stroke miterlimit="83231f" joinstyle="miter"/>
                  <v:path arrowok="t" o:connecttype="custom" o:connectlocs="0,0;92,0;92,7011;0,7011;0,0" o:connectangles="0,0,0,0,0" textboxrect="0,0,9144,701040"/>
                </v:shape>
                <v:shape id="Shape 461219" o:spid="_x0000_s1130" style="position:absolute;left:65501;top:9707;width:91;height:7011;visibility:visible;mso-wrap-style:square;v-text-anchor:top" coordsize="9144,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" path="m,l9144,r,701040l,701040,,e" fillcolor="black" stroked="f" strokeweight="0">
                  <v:stroke miterlimit="83231f" joinstyle="miter"/>
                  <v:path arrowok="t" o:connecttype="custom" o:connectlocs="0,0;91,0;91,7011;0,7011;0,0" o:connectangles="0,0,0,0,0" textboxrect="0,0,9144,701040"/>
                </v:shape>
                <v:rect id="Rectangle 79585" o:spid="_x0000_s1131" style="position:absolute;left:716;top:16823;width:547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" filled="f" stroked="f">
                  <v:textbox inset="0,0,0,0">
                    <w:txbxContent>
                      <w:p w:rsidR="00055CAA" w:rsidRDefault="00055CAA" w:rsidP="000124E3">
                        <w:pPr>
                          <w:spacing w:after="160" w:line="259" w:lineRule="auto"/>
                        </w:pPr>
                        <w:r>
                          <w:rPr>
                            <w:b/>
                          </w:rPr>
                          <w:t>Итого</w:t>
                        </w:r>
                      </w:p>
                    </w:txbxContent>
                  </v:textbox>
                </v:rect>
                <v:rect id="Rectangle 79586" o:spid="_x0000_s1132" style="position:absolute;left:4815;top:17140;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" filled="f" stroked="f">
                  <v:textbox inset="0,0,0,0">
                    <w:txbxContent>
                      <w:p w:rsidR="00055CAA" w:rsidRDefault="00055CAA" w:rsidP="000124E3">
                        <w:pPr>
                          <w:spacing w:after="160" w:line="259" w:lineRule="auto"/>
                        </w:pPr>
                        <w:r>
                          <w:rPr>
                            <w:b/>
                          </w:rPr>
                          <w:t xml:space="preserve"> </w:t>
                        </w:r>
                      </w:p>
                    </w:txbxContent>
                  </v:textbox>
                </v:rect>
                <v:rect id="Rectangle 426827" o:spid="_x0000_s1133" style="position:absolute;left:31318;top:17110;width:557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" filled="f" stroked="f">
                  <v:textbox inset="0,0,0,0">
                    <w:txbxContent>
                      <w:p w:rsidR="00055CAA" w:rsidRDefault="00055CAA" w:rsidP="000124E3">
                        <w:pPr>
                          <w:spacing w:after="160" w:line="259" w:lineRule="auto"/>
                        </w:pPr>
                        <w:r>
                          <w:t>351,94</w:t>
                        </w:r>
                      </w:p>
                    </w:txbxContent>
                  </v:textbox>
                </v:rect>
                <v:rect id="Rectangle 426828" o:spid="_x0000_s1134" style="position:absolute;left:35509;top:17110;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426829" o:spid="_x0000_s1135" style="position:absolute;left:52547;top:17110;width:5573;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" filled="f" stroked="f">
                  <v:textbox inset="0,0,0,0">
                    <w:txbxContent>
                      <w:p w:rsidR="00055CAA" w:rsidRDefault="00055CAA" w:rsidP="000124E3">
                        <w:pPr>
                          <w:spacing w:after="160" w:line="259" w:lineRule="auto"/>
                        </w:pPr>
                        <w:r>
                          <w:t>422,33</w:t>
                        </w:r>
                      </w:p>
                    </w:txbxContent>
                  </v:textbox>
                </v:rect>
                <v:rect id="Rectangle 426830" o:spid="_x0000_s1136" style="position:absolute;left:56738;top:17110;width:506;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" filled="f" stroked="f">
                  <v:textbox inset="0,0,0,0">
                    <w:txbxContent>
                      <w:p w:rsidR="00055CAA" w:rsidRDefault="00055CAA" w:rsidP="000124E3">
                        <w:pPr>
                          <w:spacing w:after="160" w:line="259" w:lineRule="auto"/>
                        </w:pPr>
                        <w:r>
                          <w:t xml:space="preserve"> </w:t>
                        </w:r>
                      </w:p>
                    </w:txbxContent>
                  </v:textbox>
                </v:rect>
                <v:shape id="Shape 461220" o:spid="_x0000_s1137" style="position:absolute;top:167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" path="m,l9144,r,9144l,9144,,e" fillcolor="black" stroked="f" strokeweight="0">
                  <v:stroke miterlimit="83231f" joinstyle="miter"/>
                  <v:path arrowok="t" o:connecttype="custom" o:connectlocs="0,0;91,0;91,91;0,91;0,0" o:connectangles="0,0,0,0,0" textboxrect="0,0,9144,9144"/>
                </v:shape>
                <v:shape id="Shape 461221" o:spid="_x0000_s1138" style="position:absolute;left:60;top:16718;width:22998;height:91;visibility:visible;mso-wrap-style:square;v-text-anchor:top" coordsize="2299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" path="m,l2299716,r,9144l,9144,,e" fillcolor="black" stroked="f" strokeweight="0">
                  <v:stroke miterlimit="83231f" joinstyle="miter"/>
                  <v:path arrowok="t" o:connecttype="custom" o:connectlocs="0,0;22998,0;22998,91;0,91;0,0" o:connectangles="0,0,0,0,0" textboxrect="0,0,2299716,9144"/>
                </v:shape>
                <v:shape id="Shape 461222" o:spid="_x0000_s1139" style="position:absolute;left:23058;top:167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61223" o:spid="_x0000_s1140" style="position:absolute;left:23119;top:16718;width:20604;height:91;visibility:visible;mso-wrap-style:square;v-text-anchor:top" coordsize="2060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" path="m,l2060448,r,9144l,9144,,e" fillcolor="black" stroked="f" strokeweight="0">
                  <v:stroke miterlimit="83231f" joinstyle="miter"/>
                  <v:path arrowok="t" o:connecttype="custom" o:connectlocs="0,0;20604,0;20604,91;0,91;0,0" o:connectangles="0,0,0,0,0" textboxrect="0,0,2060448,9144"/>
                </v:shape>
                <v:shape id="Shape 461224" o:spid="_x0000_s1141" style="position:absolute;left:43723;top:1671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" path="m,l9144,r,9144l,9144,,e" fillcolor="black" stroked="f" strokeweight="0">
                  <v:stroke miterlimit="83231f" joinstyle="miter"/>
                  <v:path arrowok="t" o:connecttype="custom" o:connectlocs="0,0;92,0;92,91;0,91;0,0" o:connectangles="0,0,0,0,0" textboxrect="0,0,9144,9144"/>
                </v:shape>
                <v:shape id="Shape 461225" o:spid="_x0000_s1142" style="position:absolute;left:43784;top:16718;width:21717;height:91;visibility:visible;mso-wrap-style:square;v-text-anchor:top" coordsize="21717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" path="m,l2171701,r,9144l,9144,,e" fillcolor="black" stroked="f" strokeweight="0">
                  <v:stroke miterlimit="83231f" joinstyle="miter"/>
                  <v:path arrowok="t" o:connecttype="custom" o:connectlocs="0,0;21717,0;21717,91;0,91;0,0" o:connectangles="0,0,0,0,0" textboxrect="0,0,2171701,9144"/>
                </v:shape>
                <v:shape id="Shape 461226" o:spid="_x0000_s1143" style="position:absolute;left:65501;top:167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" path="m,l9144,r,9144l,9144,,e" fillcolor="black" stroked="f" strokeweight="0">
                  <v:stroke miterlimit="83231f" joinstyle="miter"/>
                  <v:path arrowok="t" o:connecttype="custom" o:connectlocs="0,0;91,0;91,91;0,91;0,0" o:connectangles="0,0,0,0,0" textboxrect="0,0,9144,9144"/>
                </v:shape>
                <v:shape id="Shape 461227" o:spid="_x0000_s1144" style="position:absolute;top:16779;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" path="m,l9144,r,175260l,175260,,e" fillcolor="black" stroked="f" strokeweight="0">
                  <v:stroke miterlimit="83231f" joinstyle="miter"/>
                  <v:path arrowok="t" o:connecttype="custom" o:connectlocs="0,0;91,0;91,1752;0,1752;0,0" o:connectangles="0,0,0,0,0" textboxrect="0,0,9144,175260"/>
                </v:shape>
                <v:shape id="Shape 461228" o:spid="_x0000_s1145" style="position:absolute;top:18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" path="m,l9144,r,9144l,9144,,e" fillcolor="black" stroked="f" strokeweight="0">
                  <v:stroke miterlimit="83231f" joinstyle="miter"/>
                  <v:path arrowok="t" o:connecttype="custom" o:connectlocs="0,0;91,0;91,92;0,92;0,0" o:connectangles="0,0,0,0,0" textboxrect="0,0,9144,9144"/>
                </v:shape>
                <v:shape id="Shape 461229" o:spid="_x0000_s1146" style="position:absolute;left:60;top:18531;width:22998;height:92;visibility:visible;mso-wrap-style:square;v-text-anchor:top" coordsize="2299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" path="m,l2299716,r,9144l,9144,,e" fillcolor="black" stroked="f" strokeweight="0">
                  <v:stroke miterlimit="83231f" joinstyle="miter"/>
                  <v:path arrowok="t" o:connecttype="custom" o:connectlocs="0,0;22998,0;22998,92;0,92;0,0" o:connectangles="0,0,0,0,0" textboxrect="0,0,2299716,9144"/>
                </v:shape>
                <v:shape id="Shape 461230" o:spid="_x0000_s1147" style="position:absolute;left:23058;top:16779;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" path="m,l9144,r,175260l,175260,,e" fillcolor="black" stroked="f" strokeweight="0">
                  <v:stroke miterlimit="83231f" joinstyle="miter"/>
                  <v:path arrowok="t" o:connecttype="custom" o:connectlocs="0,0;91,0;91,1752;0,1752;0,0" o:connectangles="0,0,0,0,0" textboxrect="0,0,9144,175260"/>
                </v:shape>
                <v:shape id="Shape 461231" o:spid="_x0000_s1148" style="position:absolute;left:23058;top:18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" path="m,l9144,r,9144l,9144,,e" fillcolor="black" stroked="f" strokeweight="0">
                  <v:stroke miterlimit="83231f" joinstyle="miter"/>
                  <v:path arrowok="t" o:connecttype="custom" o:connectlocs="0,0;91,0;91,92;0,92;0,0" o:connectangles="0,0,0,0,0" textboxrect="0,0,9144,9144"/>
                </v:shape>
                <v:shape id="Shape 461232" o:spid="_x0000_s1149" style="position:absolute;left:23119;top:18531;width:20604;height:92;visibility:visible;mso-wrap-style:square;v-text-anchor:top" coordsize="2060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" path="m,l2060448,r,9144l,9144,,e" fillcolor="black" stroked="f" strokeweight="0">
                  <v:stroke miterlimit="83231f" joinstyle="miter"/>
                  <v:path arrowok="t" o:connecttype="custom" o:connectlocs="0,0;20604,0;20604,92;0,92;0,0" o:connectangles="0,0,0,0,0" textboxrect="0,0,2060448,9144"/>
                </v:shape>
                <v:shape id="Shape 461233" o:spid="_x0000_s1150" style="position:absolute;left:43723;top:16779;width:92;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" path="m,l9144,r,175260l,175260,,e" fillcolor="black" stroked="f" strokeweight="0">
                  <v:stroke miterlimit="83231f" joinstyle="miter"/>
                  <v:path arrowok="t" o:connecttype="custom" o:connectlocs="0,0;92,0;92,1752;0,1752;0,0" o:connectangles="0,0,0,0,0" textboxrect="0,0,9144,175260"/>
                </v:shape>
                <v:shape id="Shape 461234" o:spid="_x0000_s1151" style="position:absolute;left:43723;top:185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" path="m,l9144,r,9144l,9144,,e" fillcolor="black" stroked="f" strokeweight="0">
                  <v:stroke miterlimit="83231f" joinstyle="miter"/>
                  <v:path arrowok="t" o:connecttype="custom" o:connectlocs="0,0;92,0;92,92;0,92;0,0" o:connectangles="0,0,0,0,0" textboxrect="0,0,9144,9144"/>
                </v:shape>
                <v:shape id="Shape 461235" o:spid="_x0000_s1152" style="position:absolute;left:43784;top:18531;width:21717;height:92;visibility:visible;mso-wrap-style:square;v-text-anchor:top" coordsize="21717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" path="m,l2171701,r,9144l,9144,,e" fillcolor="black" stroked="f" strokeweight="0">
                  <v:stroke miterlimit="83231f" joinstyle="miter"/>
                  <v:path arrowok="t" o:connecttype="custom" o:connectlocs="0,0;21717,0;21717,92;0,92;0,0" o:connectangles="0,0,0,0,0" textboxrect="0,0,2171701,9144"/>
                </v:shape>
                <v:shape id="Shape 461236" o:spid="_x0000_s1153" style="position:absolute;left:65501;top:16779;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" path="m,l9144,r,175260l,175260,,e" fillcolor="black" stroked="f" strokeweight="0">
                  <v:stroke miterlimit="83231f" joinstyle="miter"/>
                  <v:path arrowok="t" o:connecttype="custom" o:connectlocs="0,0;91,0;91,1752;0,1752;0,0" o:connectangles="0,0,0,0,0" textboxrect="0,0,9144,175260"/>
                </v:shape>
                <v:shape id="Shape 461237" o:spid="_x0000_s1154" style="position:absolute;left:65501;top:18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" path="m,l9144,r,9144l,9144,,e" fillcolor="black" stroked="f" strokeweight="0">
                  <v:stroke miterlimit="83231f" joinstyle="miter"/>
                  <v:path arrowok="t" o:connecttype="custom" o:connectlocs="0,0;91,0;91,92;0,92;0,0" o:connectangles="0,0,0,0,0" textboxrect="0,0,9144,9144"/>
                </v:shape>
                <v:shape id="Shape 461238" o:spid="_x0000_s1155" style="position:absolute;left:4312;top:18531;width:1143;height:1799;visibility:visible;mso-wrap-style:square;v-text-anchor:top" coordsize="11430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" path="m,l114300,r,179832l,179832,,e" stroked="f" strokeweight="0">
                  <v:stroke miterlimit="83231f" joinstyle="miter"/>
                  <v:path arrowok="t" o:connecttype="custom" o:connectlocs="0,0;1143,0;1143,1799;0,1799;0,0" o:connectangles="0,0,0,0,0" textboxrect="0,0,114300,179832"/>
                </v:shape>
                <v:rect id="Rectangle 426849" o:spid="_x0000_s1156" style="position:absolute;left:4312;top:18923;width:152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" filled="f" stroked="f">
                  <v:textbox inset="0,0,0,0">
                    <w:txbxContent>
                      <w:p w:rsidR="00055CAA" w:rsidRDefault="00055CAA" w:rsidP="000124E3">
                        <w:pPr>
                          <w:spacing w:after="160" w:line="259" w:lineRule="auto"/>
                        </w:pPr>
                        <w:r>
                          <w:t xml:space="preserve">   </w:t>
                        </w:r>
                      </w:p>
                    </w:txbxContent>
                  </v:textbox>
                </v:rect>
                <v:rect id="Rectangle 426850" o:spid="_x0000_s1157" style="position:absolute;left:5455;top:18923;width:50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" filled="f" stroked="f">
                  <v:textbox inset="0,0,0,0">
                    <w:txbxContent>
                      <w:p w:rsidR="00055CAA" w:rsidRDefault="00055CAA" w:rsidP="000124E3">
                        <w:pPr>
                          <w:spacing w:after="160" w:line="259" w:lineRule="auto"/>
                        </w:pPr>
                        <w:r>
                          <w:t xml:space="preserve"> </w:t>
                        </w:r>
                      </w:p>
                    </w:txbxContent>
                  </v:textbox>
                </v:rect>
                <w10:anchorlock/>
              </v:group>
            </w:pict>
          </mc:Fallback>
        </mc:AlternateConten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lang w:eastAsia="ru-RU"/>
        </w:rPr>
        <w:t xml:space="preserve">Расходы стоков от инвестиционных объектов, необходимо прорабатывать по мере реализации целевых программ. В связи с демографическим спадом,  расход стоков не увеличивается.      </w:t>
      </w:r>
      <w:r w:rsidRPr="000124E3">
        <w:rPr>
          <w:b/>
          <w:color w:val="000000"/>
          <w:sz w:val="24"/>
          <w:u w:val="single" w:color="000000"/>
          <w:lang w:eastAsia="ru-RU"/>
        </w:rPr>
        <w:t>Схема канализации</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shd w:val="clear" w:color="auto" w:fill="FFFFFF"/>
          <w:lang w:eastAsia="ru-RU"/>
        </w:rPr>
        <w:t>Система канализации в Евстратовском сельском поселении, отсутствует. Канализование</w:t>
      </w:r>
      <w:r w:rsidRPr="000124E3">
        <w:rPr>
          <w:color w:val="000000"/>
          <w:sz w:val="24"/>
          <w:lang w:eastAsia="ru-RU"/>
        </w:rPr>
        <w:t xml:space="preserve"> зданий, имеющих внутреннюю канализацию,  происходит в выгребы с последующим вывозом спецтехникой.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 </w:t>
      </w:r>
    </w:p>
    <w:p w:rsidR="000124E3" w:rsidRPr="000124E3" w:rsidRDefault="000124E3" w:rsidP="000124E3">
      <w:pPr>
        <w:keepNext/>
        <w:keepLines/>
        <w:widowControl/>
        <w:autoSpaceDE/>
        <w:autoSpaceDN/>
        <w:spacing w:after="5" w:line="249" w:lineRule="auto"/>
        <w:ind w:left="564" w:hanging="10"/>
        <w:outlineLvl w:val="1"/>
        <w:rPr>
          <w:b/>
          <w:color w:val="000000"/>
          <w:sz w:val="24"/>
          <w:u w:val="single" w:color="000000"/>
          <w:lang w:eastAsia="ru-RU"/>
        </w:rPr>
      </w:pPr>
      <w:r w:rsidRPr="000124E3">
        <w:rPr>
          <w:b/>
          <w:color w:val="000000"/>
          <w:sz w:val="24"/>
          <w:u w:val="single" w:color="000000"/>
          <w:lang w:eastAsia="ru-RU"/>
        </w:rPr>
        <w:t>Проектные предложения</w:t>
      </w:r>
      <w:r w:rsidRPr="000124E3">
        <w:rPr>
          <w:color w:val="000000"/>
          <w:sz w:val="24"/>
          <w:u w:color="000000"/>
          <w:lang w:eastAsia="ru-RU"/>
        </w:rPr>
        <w:t xml:space="preserve"> </w:t>
      </w:r>
    </w:p>
    <w:p w:rsidR="000124E3" w:rsidRPr="000124E3" w:rsidRDefault="000124E3" w:rsidP="000124E3">
      <w:pPr>
        <w:widowControl/>
        <w:autoSpaceDE/>
        <w:autoSpaceDN/>
        <w:spacing w:after="10" w:line="249" w:lineRule="auto"/>
        <w:ind w:left="562" w:right="76" w:hanging="10"/>
        <w:rPr>
          <w:color w:val="000000"/>
          <w:sz w:val="24"/>
          <w:lang w:eastAsia="ru-RU"/>
        </w:rPr>
      </w:pPr>
      <w:r w:rsidRPr="000124E3">
        <w:rPr>
          <w:color w:val="000000"/>
          <w:sz w:val="24"/>
          <w:shd w:val="clear" w:color="auto" w:fill="FFFFFF"/>
          <w:lang w:eastAsia="ru-RU"/>
        </w:rPr>
        <w:t>Исходя из изложенного в плане водоснабжения, необходимо предусмотреть:</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Рекомендуется произвести изыскательские и проектные работы по размещению и строительству очистных сооружений канализации.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w:t>
      </w:r>
    </w:p>
    <w:p w:rsidR="000124E3" w:rsidRPr="000124E3" w:rsidRDefault="000124E3" w:rsidP="000124E3">
      <w:pPr>
        <w:widowControl/>
        <w:autoSpaceDE/>
        <w:autoSpaceDN/>
        <w:spacing w:after="107"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line="259" w:lineRule="auto"/>
        <w:ind w:left="562" w:hanging="10"/>
        <w:outlineLvl w:val="2"/>
        <w:rPr>
          <w:b/>
          <w:color w:val="000000"/>
          <w:sz w:val="24"/>
          <w:lang w:eastAsia="ru-RU"/>
        </w:rPr>
      </w:pPr>
      <w:r w:rsidRPr="000124E3">
        <w:rPr>
          <w:b/>
          <w:i/>
          <w:color w:val="000000"/>
          <w:sz w:val="24"/>
          <w:u w:val="single" w:color="000000"/>
          <w:lang w:eastAsia="ru-RU"/>
        </w:rPr>
        <w:t>Газоснабжение</w:t>
      </w:r>
      <w:r w:rsidRPr="000124E3">
        <w:rPr>
          <w:b/>
          <w:i/>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Обеспечение газом промышленных предприятий в данном разделе не рассматривается в связи с отсутствием данных.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Прогнозируемые расходы газа на коммунально-бытовые нужды для существующего фонда и объектов нового строительства представлены в таблице: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tbl>
      <w:tblPr>
        <w:tblStyle w:val="TableGrid"/>
        <w:tblW w:w="10219" w:type="dxa"/>
        <w:tblInd w:w="-1" w:type="dxa"/>
        <w:tblCellMar>
          <w:top w:w="18" w:type="dxa"/>
        </w:tblCellMar>
        <w:tblLook w:val="04A0" w:firstRow="1" w:lastRow="0" w:firstColumn="1" w:lastColumn="0" w:noHBand="0" w:noVBand="1"/>
      </w:tblPr>
      <w:tblGrid>
        <w:gridCol w:w="566"/>
        <w:gridCol w:w="3262"/>
        <w:gridCol w:w="1625"/>
        <w:gridCol w:w="2263"/>
        <w:gridCol w:w="512"/>
        <w:gridCol w:w="1991"/>
      </w:tblGrid>
      <w:tr w:rsidR="000124E3" w:rsidRPr="000124E3" w:rsidTr="000124E3">
        <w:trPr>
          <w:trHeight w:val="386"/>
        </w:trPr>
        <w:tc>
          <w:tcPr>
            <w:tcW w:w="5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31"/>
              <w:rPr>
                <w:color w:val="000000"/>
                <w:sz w:val="24"/>
              </w:rPr>
            </w:pPr>
            <w:r w:rsidRPr="000124E3">
              <w:rPr>
                <w:color w:val="000000"/>
                <w:sz w:val="24"/>
              </w:rPr>
              <w:t xml:space="preserve">№ </w:t>
            </w:r>
          </w:p>
        </w:tc>
        <w:tc>
          <w:tcPr>
            <w:tcW w:w="32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21"/>
              <w:jc w:val="center"/>
              <w:rPr>
                <w:color w:val="000000"/>
                <w:sz w:val="24"/>
              </w:rPr>
            </w:pPr>
            <w:r w:rsidRPr="000124E3">
              <w:rPr>
                <w:color w:val="000000"/>
                <w:sz w:val="24"/>
              </w:rPr>
              <w:t xml:space="preserve">Потребители </w:t>
            </w:r>
          </w:p>
        </w:tc>
        <w:tc>
          <w:tcPr>
            <w:tcW w:w="162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28"/>
              <w:jc w:val="center"/>
              <w:rPr>
                <w:color w:val="000000"/>
                <w:sz w:val="24"/>
              </w:rPr>
            </w:pPr>
            <w:r w:rsidRPr="000124E3">
              <w:rPr>
                <w:color w:val="000000"/>
                <w:sz w:val="24"/>
              </w:rPr>
              <w:t xml:space="preserve">Расчет </w:t>
            </w:r>
          </w:p>
        </w:tc>
        <w:tc>
          <w:tcPr>
            <w:tcW w:w="22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122"/>
              <w:jc w:val="center"/>
              <w:rPr>
                <w:color w:val="000000"/>
                <w:sz w:val="24"/>
              </w:rPr>
            </w:pPr>
            <w:r w:rsidRPr="000124E3">
              <w:rPr>
                <w:color w:val="000000"/>
                <w:sz w:val="24"/>
              </w:rPr>
              <w:t xml:space="preserve">Годовой расход </w:t>
            </w:r>
          </w:p>
        </w:tc>
        <w:tc>
          <w:tcPr>
            <w:tcW w:w="2503"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rPr>
                <w:color w:val="000000"/>
                <w:sz w:val="24"/>
              </w:rPr>
            </w:pPr>
            <w:r w:rsidRPr="000124E3">
              <w:rPr>
                <w:color w:val="000000"/>
                <w:sz w:val="24"/>
              </w:rPr>
              <w:t xml:space="preserve">Часовые расходы газа  </w:t>
            </w:r>
          </w:p>
        </w:tc>
      </w:tr>
      <w:tr w:rsidR="000124E3" w:rsidRPr="000124E3" w:rsidTr="000124E3">
        <w:trPr>
          <w:trHeight w:val="386"/>
        </w:trPr>
        <w:tc>
          <w:tcPr>
            <w:tcW w:w="5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4"/>
              <w:rPr>
                <w:color w:val="000000"/>
                <w:sz w:val="24"/>
              </w:rPr>
            </w:pPr>
            <w:r w:rsidRPr="000124E3">
              <w:rPr>
                <w:color w:val="000000"/>
                <w:sz w:val="24"/>
              </w:rPr>
              <w:t xml:space="preserve">п/п </w:t>
            </w:r>
          </w:p>
        </w:tc>
        <w:tc>
          <w:tcPr>
            <w:tcW w:w="32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162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22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2503"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r>
      <w:tr w:rsidR="000124E3" w:rsidRPr="000124E3" w:rsidTr="000124E3">
        <w:trPr>
          <w:trHeight w:val="2042"/>
        </w:trPr>
        <w:tc>
          <w:tcPr>
            <w:tcW w:w="5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6"/>
              <w:jc w:val="center"/>
              <w:rPr>
                <w:color w:val="000000"/>
                <w:sz w:val="24"/>
              </w:rPr>
            </w:pPr>
            <w:r w:rsidRPr="000124E3">
              <w:rPr>
                <w:color w:val="000000"/>
                <w:sz w:val="24"/>
              </w:rPr>
              <w:t xml:space="preserve">1 </w:t>
            </w:r>
          </w:p>
        </w:tc>
        <w:tc>
          <w:tcPr>
            <w:tcW w:w="32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42" w:lineRule="auto"/>
              <w:ind w:left="419" w:hanging="199"/>
              <w:rPr>
                <w:color w:val="000000"/>
                <w:sz w:val="24"/>
              </w:rPr>
            </w:pPr>
            <w:r w:rsidRPr="000124E3">
              <w:rPr>
                <w:color w:val="000000"/>
                <w:sz w:val="24"/>
              </w:rPr>
              <w:t xml:space="preserve">Бытовые нужды населения: отопление, горячее  водоснабжение и пищеприготовление; </w:t>
            </w:r>
          </w:p>
          <w:p w:rsidR="000124E3" w:rsidRPr="000124E3" w:rsidRDefault="000124E3" w:rsidP="000124E3">
            <w:pPr>
              <w:spacing w:line="259" w:lineRule="auto"/>
              <w:ind w:left="59"/>
              <w:rPr>
                <w:color w:val="000000"/>
                <w:sz w:val="24"/>
              </w:rPr>
            </w:pPr>
            <w:r w:rsidRPr="000124E3">
              <w:rPr>
                <w:color w:val="000000"/>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20" w:line="259" w:lineRule="auto"/>
              <w:ind w:left="60"/>
              <w:jc w:val="center"/>
              <w:rPr>
                <w:color w:val="000000"/>
                <w:sz w:val="24"/>
              </w:rPr>
            </w:pPr>
            <w:r w:rsidRPr="000124E3">
              <w:rPr>
                <w:color w:val="000000"/>
                <w:sz w:val="24"/>
              </w:rPr>
              <w:t xml:space="preserve"> </w:t>
            </w:r>
          </w:p>
          <w:p w:rsidR="000124E3" w:rsidRPr="000124E3" w:rsidRDefault="000124E3" w:rsidP="000124E3">
            <w:pPr>
              <w:spacing w:line="253" w:lineRule="auto"/>
              <w:jc w:val="center"/>
              <w:rPr>
                <w:color w:val="000000"/>
                <w:sz w:val="24"/>
              </w:rPr>
            </w:pPr>
            <w:r w:rsidRPr="000124E3">
              <w:rPr>
                <w:color w:val="000000"/>
                <w:sz w:val="24"/>
              </w:rPr>
              <w:t xml:space="preserve">1350 х 300 м3/год </w:t>
            </w:r>
          </w:p>
          <w:p w:rsidR="000124E3" w:rsidRPr="000124E3" w:rsidRDefault="000124E3" w:rsidP="000124E3">
            <w:pPr>
              <w:spacing w:line="259" w:lineRule="auto"/>
              <w:ind w:left="60"/>
              <w:jc w:val="center"/>
              <w:rPr>
                <w:color w:val="000000"/>
                <w:sz w:val="24"/>
              </w:rPr>
            </w:pPr>
            <w:r w:rsidRPr="000124E3">
              <w:rPr>
                <w:color w:val="000000"/>
                <w:sz w:val="24"/>
              </w:rPr>
              <w:t xml:space="preserve"> </w:t>
            </w:r>
          </w:p>
          <w:p w:rsidR="000124E3" w:rsidRPr="000124E3" w:rsidRDefault="000124E3" w:rsidP="000124E3">
            <w:pPr>
              <w:spacing w:line="259" w:lineRule="auto"/>
              <w:ind w:left="60"/>
              <w:jc w:val="center"/>
              <w:rPr>
                <w:color w:val="000000"/>
                <w:sz w:val="24"/>
              </w:rPr>
            </w:pPr>
            <w:r w:rsidRPr="000124E3">
              <w:rPr>
                <w:color w:val="000000"/>
                <w:sz w:val="24"/>
              </w:rPr>
              <w:t xml:space="preserve"> </w:t>
            </w:r>
          </w:p>
          <w:p w:rsidR="000124E3" w:rsidRPr="000124E3" w:rsidRDefault="000124E3" w:rsidP="000124E3">
            <w:pPr>
              <w:spacing w:line="259" w:lineRule="auto"/>
              <w:ind w:left="60"/>
              <w:jc w:val="center"/>
              <w:rPr>
                <w:color w:val="000000"/>
                <w:sz w:val="24"/>
              </w:rPr>
            </w:pPr>
            <w:r w:rsidRPr="000124E3">
              <w:rPr>
                <w:color w:val="000000"/>
                <w:sz w:val="24"/>
              </w:rPr>
              <w:t xml:space="preserve"> </w:t>
            </w:r>
          </w:p>
          <w:p w:rsidR="000124E3" w:rsidRPr="000124E3" w:rsidRDefault="000124E3" w:rsidP="000124E3">
            <w:pPr>
              <w:spacing w:line="259" w:lineRule="auto"/>
              <w:ind w:left="60"/>
              <w:jc w:val="center"/>
              <w:rPr>
                <w:color w:val="000000"/>
                <w:sz w:val="24"/>
              </w:rPr>
            </w:pPr>
            <w:r w:rsidRPr="000124E3">
              <w:rPr>
                <w:color w:val="000000"/>
                <w:sz w:val="24"/>
              </w:rPr>
              <w:t xml:space="preserve"> </w:t>
            </w:r>
          </w:p>
        </w:tc>
        <w:tc>
          <w:tcPr>
            <w:tcW w:w="22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5"/>
              <w:jc w:val="center"/>
              <w:rPr>
                <w:color w:val="000000"/>
                <w:sz w:val="24"/>
              </w:rPr>
            </w:pPr>
            <w:r w:rsidRPr="000124E3">
              <w:rPr>
                <w:color w:val="000000"/>
                <w:sz w:val="24"/>
              </w:rPr>
              <w:t xml:space="preserve"> </w:t>
            </w:r>
          </w:p>
          <w:p w:rsidR="000124E3" w:rsidRPr="000124E3" w:rsidRDefault="000124E3" w:rsidP="000124E3">
            <w:pPr>
              <w:spacing w:line="259" w:lineRule="auto"/>
              <w:ind w:left="2"/>
              <w:jc w:val="center"/>
              <w:rPr>
                <w:color w:val="000000"/>
                <w:sz w:val="24"/>
              </w:rPr>
            </w:pPr>
            <w:r w:rsidRPr="000124E3">
              <w:rPr>
                <w:color w:val="000000"/>
                <w:sz w:val="24"/>
              </w:rPr>
              <w:t xml:space="preserve">405 тыс.м3/год </w:t>
            </w:r>
          </w:p>
          <w:p w:rsidR="000124E3" w:rsidRPr="000124E3" w:rsidRDefault="000124E3" w:rsidP="000124E3">
            <w:pPr>
              <w:spacing w:line="259" w:lineRule="auto"/>
              <w:ind w:left="65"/>
              <w:jc w:val="center"/>
              <w:rPr>
                <w:color w:val="000000"/>
                <w:sz w:val="24"/>
              </w:rPr>
            </w:pPr>
            <w:r w:rsidRPr="000124E3">
              <w:rPr>
                <w:color w:val="000000"/>
                <w:sz w:val="24"/>
              </w:rPr>
              <w:t xml:space="preserve"> </w:t>
            </w:r>
          </w:p>
          <w:p w:rsidR="000124E3" w:rsidRPr="000124E3" w:rsidRDefault="000124E3" w:rsidP="000124E3">
            <w:pPr>
              <w:spacing w:line="259" w:lineRule="auto"/>
              <w:ind w:left="65"/>
              <w:jc w:val="center"/>
              <w:rPr>
                <w:color w:val="000000"/>
                <w:sz w:val="24"/>
              </w:rPr>
            </w:pPr>
            <w:r w:rsidRPr="000124E3">
              <w:rPr>
                <w:color w:val="000000"/>
                <w:sz w:val="24"/>
              </w:rPr>
              <w:t xml:space="preserve"> </w:t>
            </w:r>
          </w:p>
        </w:tc>
        <w:tc>
          <w:tcPr>
            <w:tcW w:w="2503"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after="8" w:line="259" w:lineRule="auto"/>
              <w:ind w:left="57"/>
              <w:jc w:val="center"/>
              <w:rPr>
                <w:color w:val="000000"/>
                <w:sz w:val="24"/>
              </w:rPr>
            </w:pPr>
            <w:r w:rsidRPr="000124E3">
              <w:rPr>
                <w:color w:val="000000"/>
                <w:sz w:val="24"/>
              </w:rPr>
              <w:t xml:space="preserve"> </w:t>
            </w:r>
          </w:p>
          <w:p w:rsidR="000124E3" w:rsidRPr="000124E3" w:rsidRDefault="000124E3" w:rsidP="000124E3">
            <w:pPr>
              <w:spacing w:line="259" w:lineRule="auto"/>
              <w:ind w:right="2"/>
              <w:jc w:val="center"/>
              <w:rPr>
                <w:color w:val="000000"/>
                <w:sz w:val="24"/>
              </w:rPr>
            </w:pPr>
            <w:r w:rsidRPr="000124E3">
              <w:rPr>
                <w:color w:val="000000"/>
                <w:sz w:val="24"/>
              </w:rPr>
              <w:t xml:space="preserve">202,5  м3/час </w:t>
            </w:r>
          </w:p>
          <w:p w:rsidR="000124E3" w:rsidRPr="000124E3" w:rsidRDefault="000124E3" w:rsidP="000124E3">
            <w:pPr>
              <w:spacing w:line="259" w:lineRule="auto"/>
              <w:ind w:left="57"/>
              <w:jc w:val="center"/>
              <w:rPr>
                <w:color w:val="000000"/>
                <w:sz w:val="24"/>
              </w:rPr>
            </w:pPr>
            <w:r w:rsidRPr="000124E3">
              <w:rPr>
                <w:color w:val="000000"/>
                <w:sz w:val="24"/>
              </w:rPr>
              <w:t xml:space="preserve"> </w:t>
            </w:r>
          </w:p>
          <w:p w:rsidR="000124E3" w:rsidRPr="000124E3" w:rsidRDefault="000124E3" w:rsidP="000124E3">
            <w:pPr>
              <w:spacing w:line="259" w:lineRule="auto"/>
              <w:ind w:left="57"/>
              <w:jc w:val="center"/>
              <w:rPr>
                <w:color w:val="000000"/>
                <w:sz w:val="24"/>
              </w:rPr>
            </w:pPr>
            <w:r w:rsidRPr="000124E3">
              <w:rPr>
                <w:color w:val="000000"/>
                <w:sz w:val="24"/>
              </w:rPr>
              <w:t xml:space="preserve"> </w:t>
            </w:r>
          </w:p>
        </w:tc>
      </w:tr>
      <w:tr w:rsidR="000124E3" w:rsidRPr="000124E3" w:rsidTr="000124E3">
        <w:trPr>
          <w:trHeight w:val="662"/>
        </w:trPr>
        <w:tc>
          <w:tcPr>
            <w:tcW w:w="5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6"/>
              <w:jc w:val="center"/>
              <w:rPr>
                <w:color w:val="000000"/>
                <w:sz w:val="24"/>
              </w:rPr>
            </w:pPr>
            <w:r w:rsidRPr="000124E3">
              <w:rPr>
                <w:color w:val="000000"/>
                <w:sz w:val="24"/>
              </w:rPr>
              <w:t xml:space="preserve">2 </w:t>
            </w:r>
          </w:p>
        </w:tc>
        <w:tc>
          <w:tcPr>
            <w:tcW w:w="32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9" w:right="38"/>
              <w:jc w:val="both"/>
              <w:rPr>
                <w:color w:val="000000"/>
                <w:sz w:val="24"/>
              </w:rPr>
            </w:pPr>
            <w:r w:rsidRPr="000124E3">
              <w:rPr>
                <w:color w:val="000000"/>
                <w:sz w:val="24"/>
              </w:rPr>
              <w:t xml:space="preserve">Существующие предприятия и соцкультбыт </w:t>
            </w:r>
          </w:p>
        </w:tc>
        <w:tc>
          <w:tcPr>
            <w:tcW w:w="1625"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0"/>
              <w:jc w:val="center"/>
              <w:rPr>
                <w:color w:val="000000"/>
                <w:sz w:val="24"/>
              </w:rPr>
            </w:pPr>
            <w:r w:rsidRPr="000124E3">
              <w:rPr>
                <w:color w:val="000000"/>
                <w:sz w:val="24"/>
              </w:rPr>
              <w:t xml:space="preserve"> </w:t>
            </w:r>
          </w:p>
        </w:tc>
        <w:tc>
          <w:tcPr>
            <w:tcW w:w="22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2"/>
              <w:jc w:val="center"/>
              <w:rPr>
                <w:color w:val="000000"/>
                <w:sz w:val="24"/>
              </w:rPr>
            </w:pPr>
            <w:r w:rsidRPr="000124E3">
              <w:rPr>
                <w:color w:val="000000"/>
                <w:sz w:val="24"/>
              </w:rPr>
              <w:t xml:space="preserve">544 тыс.м3/год </w:t>
            </w:r>
          </w:p>
        </w:tc>
        <w:tc>
          <w:tcPr>
            <w:tcW w:w="2503"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4"/>
              <w:jc w:val="center"/>
              <w:rPr>
                <w:color w:val="000000"/>
                <w:sz w:val="24"/>
              </w:rPr>
            </w:pPr>
            <w:r w:rsidRPr="000124E3">
              <w:rPr>
                <w:color w:val="000000"/>
                <w:sz w:val="24"/>
              </w:rPr>
              <w:t xml:space="preserve">272  м3/час </w:t>
            </w:r>
          </w:p>
        </w:tc>
      </w:tr>
      <w:tr w:rsidR="000124E3" w:rsidRPr="000124E3" w:rsidTr="000124E3">
        <w:trPr>
          <w:trHeight w:val="938"/>
        </w:trPr>
        <w:tc>
          <w:tcPr>
            <w:tcW w:w="566"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6"/>
              <w:jc w:val="center"/>
              <w:rPr>
                <w:color w:val="000000"/>
                <w:sz w:val="24"/>
              </w:rPr>
            </w:pPr>
            <w:r w:rsidRPr="000124E3">
              <w:rPr>
                <w:color w:val="000000"/>
                <w:sz w:val="24"/>
              </w:rPr>
              <w:t xml:space="preserve">3 </w:t>
            </w:r>
          </w:p>
        </w:tc>
        <w:tc>
          <w:tcPr>
            <w:tcW w:w="3262"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9"/>
              <w:rPr>
                <w:color w:val="000000"/>
                <w:sz w:val="24"/>
              </w:rPr>
            </w:pPr>
            <w:r w:rsidRPr="000124E3">
              <w:rPr>
                <w:color w:val="000000"/>
                <w:sz w:val="24"/>
              </w:rPr>
              <w:t xml:space="preserve">Проектируемые предприятия соцкультбыта </w:t>
            </w:r>
          </w:p>
        </w:tc>
        <w:tc>
          <w:tcPr>
            <w:tcW w:w="6391" w:type="dxa"/>
            <w:gridSpan w:val="4"/>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4"/>
              </w:rPr>
              <w:t xml:space="preserve">расходы определяются в течении разработки проектной документации по объектам, с уточнениями производственных мощностей  </w:t>
            </w:r>
          </w:p>
        </w:tc>
      </w:tr>
      <w:tr w:rsidR="000124E3" w:rsidRPr="000124E3" w:rsidTr="000124E3">
        <w:trPr>
          <w:trHeight w:val="534"/>
        </w:trPr>
        <w:tc>
          <w:tcPr>
            <w:tcW w:w="566" w:type="dxa"/>
            <w:tcBorders>
              <w:top w:val="single" w:sz="2" w:space="0" w:color="000000"/>
              <w:left w:val="single" w:sz="2" w:space="0" w:color="000000"/>
              <w:bottom w:val="nil"/>
              <w:right w:val="single" w:sz="2" w:space="0" w:color="000000"/>
            </w:tcBorders>
          </w:tcPr>
          <w:p w:rsidR="000124E3" w:rsidRPr="000124E3" w:rsidRDefault="000124E3" w:rsidP="000124E3">
            <w:pPr>
              <w:spacing w:line="259" w:lineRule="auto"/>
              <w:ind w:left="76"/>
              <w:jc w:val="center"/>
              <w:rPr>
                <w:color w:val="000000"/>
                <w:sz w:val="24"/>
              </w:rPr>
            </w:pPr>
            <w:r w:rsidRPr="000124E3">
              <w:rPr>
                <w:color w:val="000000"/>
                <w:sz w:val="24"/>
              </w:rPr>
              <w:t xml:space="preserve"> </w:t>
            </w:r>
          </w:p>
        </w:tc>
        <w:tc>
          <w:tcPr>
            <w:tcW w:w="3262" w:type="dxa"/>
            <w:tcBorders>
              <w:top w:val="single" w:sz="2" w:space="0" w:color="000000"/>
              <w:left w:val="single" w:sz="2" w:space="0" w:color="000000"/>
              <w:bottom w:val="nil"/>
              <w:right w:val="single" w:sz="2" w:space="0" w:color="000000"/>
            </w:tcBorders>
          </w:tcPr>
          <w:p w:rsidR="000124E3" w:rsidRPr="000124E3" w:rsidRDefault="000124E3" w:rsidP="000124E3">
            <w:pPr>
              <w:spacing w:line="259" w:lineRule="auto"/>
              <w:ind w:left="9"/>
              <w:jc w:val="center"/>
              <w:rPr>
                <w:color w:val="000000"/>
                <w:sz w:val="24"/>
              </w:rPr>
            </w:pPr>
            <w:r w:rsidRPr="000124E3">
              <w:rPr>
                <w:color w:val="000000"/>
                <w:sz w:val="24"/>
              </w:rPr>
              <w:t xml:space="preserve">Итого: </w:t>
            </w:r>
          </w:p>
        </w:tc>
        <w:tc>
          <w:tcPr>
            <w:tcW w:w="1625" w:type="dxa"/>
            <w:tcBorders>
              <w:top w:val="single" w:sz="2" w:space="0" w:color="000000"/>
              <w:left w:val="single" w:sz="2" w:space="0" w:color="000000"/>
              <w:bottom w:val="nil"/>
              <w:right w:val="single" w:sz="2" w:space="0" w:color="000000"/>
            </w:tcBorders>
          </w:tcPr>
          <w:p w:rsidR="000124E3" w:rsidRPr="000124E3" w:rsidRDefault="000124E3" w:rsidP="000124E3">
            <w:pPr>
              <w:spacing w:line="259" w:lineRule="auto"/>
              <w:ind w:left="60"/>
              <w:jc w:val="center"/>
              <w:rPr>
                <w:color w:val="000000"/>
                <w:sz w:val="24"/>
              </w:rPr>
            </w:pPr>
            <w:r w:rsidRPr="000124E3">
              <w:rPr>
                <w:color w:val="000000"/>
                <w:sz w:val="24"/>
              </w:rPr>
              <w:t xml:space="preserve"> </w:t>
            </w:r>
          </w:p>
        </w:tc>
        <w:tc>
          <w:tcPr>
            <w:tcW w:w="2263" w:type="dxa"/>
            <w:tcBorders>
              <w:top w:val="single" w:sz="2" w:space="0" w:color="000000"/>
              <w:left w:val="single" w:sz="2" w:space="0" w:color="000000"/>
              <w:bottom w:val="nil"/>
              <w:right w:val="single" w:sz="2" w:space="0" w:color="000000"/>
            </w:tcBorders>
          </w:tcPr>
          <w:p w:rsidR="000124E3" w:rsidRPr="000124E3" w:rsidRDefault="000124E3" w:rsidP="000124E3">
            <w:pPr>
              <w:spacing w:line="259" w:lineRule="auto"/>
              <w:ind w:left="2"/>
              <w:jc w:val="center"/>
              <w:rPr>
                <w:color w:val="000000"/>
                <w:sz w:val="24"/>
              </w:rPr>
            </w:pPr>
            <w:r w:rsidRPr="000124E3">
              <w:rPr>
                <w:color w:val="000000"/>
                <w:sz w:val="24"/>
              </w:rPr>
              <w:t xml:space="preserve">949 тыс.м3/год </w:t>
            </w:r>
          </w:p>
        </w:tc>
        <w:tc>
          <w:tcPr>
            <w:tcW w:w="2503"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right="2"/>
              <w:jc w:val="center"/>
              <w:rPr>
                <w:color w:val="000000"/>
                <w:sz w:val="24"/>
              </w:rPr>
            </w:pPr>
            <w:r w:rsidRPr="000124E3">
              <w:rPr>
                <w:color w:val="000000"/>
                <w:sz w:val="24"/>
              </w:rPr>
              <w:t xml:space="preserve">474,5  м3/час </w:t>
            </w:r>
          </w:p>
        </w:tc>
      </w:tr>
      <w:tr w:rsidR="000124E3" w:rsidRPr="000124E3" w:rsidTr="000124E3">
        <w:trPr>
          <w:trHeight w:val="280"/>
        </w:trPr>
        <w:tc>
          <w:tcPr>
            <w:tcW w:w="8228" w:type="dxa"/>
            <w:gridSpan w:val="5"/>
            <w:tcBorders>
              <w:top w:val="nil"/>
              <w:left w:val="nil"/>
              <w:bottom w:val="nil"/>
              <w:right w:val="nil"/>
            </w:tcBorders>
            <w:shd w:val="clear" w:color="auto" w:fill="FFFFFF"/>
          </w:tcPr>
          <w:p w:rsidR="000124E3" w:rsidRPr="000124E3" w:rsidRDefault="000124E3" w:rsidP="000124E3">
            <w:pPr>
              <w:spacing w:line="259" w:lineRule="auto"/>
              <w:ind w:left="14"/>
              <w:jc w:val="both"/>
              <w:rPr>
                <w:color w:val="000000"/>
                <w:sz w:val="24"/>
              </w:rPr>
            </w:pPr>
            <w:r w:rsidRPr="000124E3">
              <w:rPr>
                <w:color w:val="000000"/>
                <w:sz w:val="24"/>
              </w:rPr>
              <w:t xml:space="preserve">            Суммарный годовой расход газа на поселение составляет 949 тыс.м3/год.</w:t>
            </w:r>
          </w:p>
        </w:tc>
        <w:tc>
          <w:tcPr>
            <w:tcW w:w="1991" w:type="dxa"/>
            <w:tcBorders>
              <w:top w:val="single" w:sz="2" w:space="0" w:color="000000"/>
              <w:left w:val="nil"/>
              <w:bottom w:val="nil"/>
              <w:right w:val="nil"/>
            </w:tcBorders>
            <w:shd w:val="clear" w:color="auto" w:fill="FFFFFF"/>
          </w:tcPr>
          <w:p w:rsidR="000124E3" w:rsidRPr="000124E3" w:rsidRDefault="000124E3" w:rsidP="000124E3">
            <w:pPr>
              <w:spacing w:line="259" w:lineRule="auto"/>
              <w:rPr>
                <w:color w:val="000000"/>
                <w:sz w:val="24"/>
              </w:rPr>
            </w:pPr>
            <w:r w:rsidRPr="000124E3">
              <w:rPr>
                <w:color w:val="000000"/>
                <w:sz w:val="24"/>
              </w:rPr>
              <w:t xml:space="preserve"> </w:t>
            </w:r>
          </w:p>
        </w:tc>
      </w:tr>
    </w:tbl>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lastRenderedPageBreak/>
        <w:t xml:space="preserve"> Расчет велся с учетом 100% газификации природным газом существующего и планируемого жилого фонда.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          В систему основных мероприятий по дальнейшему развитию инфраструктуры газового хозяйства входят следующие положения: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0124E3">
        <w:rPr>
          <w:rFonts w:ascii="Calibri" w:eastAsia="Calibri" w:hAnsi="Calibri" w:cs="Calibri"/>
          <w:color w:val="000000"/>
          <w:sz w:val="24"/>
          <w:lang w:eastAsia="ru-RU"/>
        </w:rPr>
        <w:t>&gt;</w:t>
      </w:r>
      <w:r w:rsidRPr="000124E3">
        <w:rPr>
          <w:color w:val="000000"/>
          <w:sz w:val="24"/>
          <w:lang w:eastAsia="ru-RU"/>
        </w:rPr>
        <w:t xml:space="preserve"> 90%;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установка ШРП для существующих не газифицированных объектов и новых газовых котельных проектируемого соцкультбыта с прокладкой газопроводов до них;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поэтапная перекладка ветхих газопроводов с использованием для подземной прокладки  полиэтиленовых труб.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Газификация х. Славянка.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 Развитие системы газоснабжения поселения следует осуществлять в увязке с перспективами градостроительного развития поселения и района. </w:t>
      </w:r>
    </w:p>
    <w:p w:rsidR="000124E3" w:rsidRPr="000124E3" w:rsidRDefault="000124E3" w:rsidP="000124E3">
      <w:pPr>
        <w:widowControl/>
        <w:autoSpaceDE/>
        <w:autoSpaceDN/>
        <w:spacing w:line="259" w:lineRule="auto"/>
        <w:ind w:firstLine="567"/>
        <w:jc w:val="both"/>
        <w:rPr>
          <w:color w:val="000000"/>
          <w:sz w:val="24"/>
          <w:lang w:eastAsia="ru-RU"/>
        </w:rPr>
      </w:pPr>
      <w:r w:rsidRPr="000124E3">
        <w:rPr>
          <w:b/>
          <w:i/>
          <w:color w:val="000000"/>
          <w:sz w:val="24"/>
          <w:lang w:eastAsia="ru-RU"/>
        </w:rPr>
        <w:t xml:space="preserve"> </w:t>
      </w:r>
      <w:r w:rsidRPr="000124E3">
        <w:rPr>
          <w:color w:val="0070C0"/>
          <w:sz w:val="24"/>
          <w:lang w:eastAsia="ru-RU"/>
        </w:rPr>
        <w:t xml:space="preserve">В рамках настоящего проекта изменений в генеральный план в соответствии с Распоряжением Правительства РФ от 06.05.2015 г. № 816-р (ред. от 10.02.2022) «Об утверждении схемы территориального планирования Российской Федерации в области федерального транспорта (в части трубопроводного транспорта)» отображены мероприятия по </w:t>
      </w:r>
      <w:r w:rsidRPr="000124E3">
        <w:rPr>
          <w:color w:val="000000"/>
          <w:sz w:val="24"/>
          <w:lang w:eastAsia="ru-RU"/>
        </w:rPr>
        <w:t xml:space="preserve"> </w:t>
      </w:r>
      <w:r w:rsidRPr="000124E3">
        <w:rPr>
          <w:color w:val="0070C0"/>
          <w:sz w:val="24"/>
          <w:szCs w:val="24"/>
          <w:lang w:eastAsia="ru-RU"/>
        </w:rPr>
        <w:t>реконструкции ГРС г. Россошь и магистральных газопроводов.</w:t>
      </w:r>
    </w:p>
    <w:p w:rsidR="000124E3" w:rsidRPr="000124E3" w:rsidRDefault="000124E3" w:rsidP="000124E3">
      <w:pPr>
        <w:widowControl/>
        <w:autoSpaceDE/>
        <w:autoSpaceDN/>
        <w:spacing w:line="259" w:lineRule="auto"/>
        <w:ind w:left="567"/>
        <w:rPr>
          <w:color w:val="000000"/>
          <w:sz w:val="24"/>
          <w:lang w:eastAsia="ru-RU"/>
        </w:rPr>
      </w:pPr>
    </w:p>
    <w:p w:rsidR="000124E3" w:rsidRPr="000124E3" w:rsidRDefault="000124E3" w:rsidP="000124E3">
      <w:pPr>
        <w:keepNext/>
        <w:keepLines/>
        <w:widowControl/>
        <w:autoSpaceDE/>
        <w:autoSpaceDN/>
        <w:spacing w:line="259" w:lineRule="auto"/>
        <w:ind w:left="562" w:hanging="10"/>
        <w:outlineLvl w:val="2"/>
        <w:rPr>
          <w:b/>
          <w:color w:val="000000"/>
          <w:sz w:val="24"/>
          <w:lang w:eastAsia="ru-RU"/>
        </w:rPr>
      </w:pPr>
      <w:r w:rsidRPr="000124E3">
        <w:rPr>
          <w:b/>
          <w:i/>
          <w:color w:val="000000"/>
          <w:sz w:val="24"/>
          <w:u w:val="single" w:color="000000"/>
          <w:lang w:eastAsia="ru-RU"/>
        </w:rPr>
        <w:t>Теплоснабжение</w:t>
      </w:r>
      <w:r w:rsidRPr="000124E3">
        <w:rPr>
          <w:b/>
          <w:i/>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Обеспечение теплом объектов соцкультбыта предлагается от котельных блочных, встроенных   и  электрических  теплогенераторов  тепла: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создания условий комфортного проживания жителей в сельских населенных пунктах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-реконструкция изношенных сетей теплотрасс.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Анализ современного состояния теплообеспеченности поселения в целом выявил основные направления развития систем теплоснабжения: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lastRenderedPageBreak/>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реконструкция и переоборудование изношенных котельных и тепловых сетей социально значимых объектов;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внедрение приборов и средств учёта и контроля расхода тепловой энергии и топлива;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гидроизоляцией);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использование для районов нового строительства и проектируемых объектов соцкультбыта блок-модульных котельных (БМК) полной заводской готовности, для индивидуальной застройки — автономные генераторы тепла, работающие на газе. </w:t>
      </w:r>
    </w:p>
    <w:p w:rsidR="000124E3" w:rsidRPr="000124E3" w:rsidRDefault="000124E3" w:rsidP="000124E3">
      <w:pPr>
        <w:widowControl/>
        <w:autoSpaceDE/>
        <w:autoSpaceDN/>
        <w:spacing w:line="259" w:lineRule="auto"/>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line="259" w:lineRule="auto"/>
        <w:ind w:left="562" w:hanging="10"/>
        <w:outlineLvl w:val="2"/>
        <w:rPr>
          <w:b/>
          <w:color w:val="000000"/>
          <w:sz w:val="24"/>
          <w:lang w:eastAsia="ru-RU"/>
        </w:rPr>
      </w:pPr>
      <w:r w:rsidRPr="000124E3">
        <w:rPr>
          <w:b/>
          <w:i/>
          <w:color w:val="000000"/>
          <w:sz w:val="24"/>
          <w:u w:val="single" w:color="000000"/>
          <w:lang w:eastAsia="ru-RU"/>
        </w:rPr>
        <w:t>Электроснабжение</w:t>
      </w:r>
      <w:r w:rsidRPr="000124E3">
        <w:rPr>
          <w:b/>
          <w:i/>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tbl>
      <w:tblPr>
        <w:tblStyle w:val="TableGrid"/>
        <w:tblW w:w="10248" w:type="dxa"/>
        <w:tblInd w:w="-14" w:type="dxa"/>
        <w:tblCellMar>
          <w:top w:w="57" w:type="dxa"/>
          <w:right w:w="11" w:type="dxa"/>
        </w:tblCellMar>
        <w:tblLook w:val="04A0" w:firstRow="1" w:lastRow="0" w:firstColumn="1" w:lastColumn="0" w:noHBand="0" w:noVBand="1"/>
      </w:tblPr>
      <w:tblGrid>
        <w:gridCol w:w="399"/>
        <w:gridCol w:w="323"/>
        <w:gridCol w:w="2502"/>
        <w:gridCol w:w="960"/>
        <w:gridCol w:w="1363"/>
        <w:gridCol w:w="1560"/>
        <w:gridCol w:w="2609"/>
        <w:gridCol w:w="532"/>
      </w:tblGrid>
      <w:tr w:rsidR="000124E3" w:rsidRPr="000124E3" w:rsidTr="000124E3">
        <w:trPr>
          <w:trHeight w:val="343"/>
        </w:trPr>
        <w:tc>
          <w:tcPr>
            <w:tcW w:w="400" w:type="dxa"/>
            <w:vMerge w:val="restart"/>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0"/>
              <w:jc w:val="both"/>
              <w:rPr>
                <w:color w:val="000000"/>
                <w:sz w:val="24"/>
              </w:rPr>
            </w:pPr>
            <w:r w:rsidRPr="000124E3">
              <w:rPr>
                <w:color w:val="000000"/>
                <w:sz w:val="20"/>
              </w:rPr>
              <w:t xml:space="preserve">№ </w:t>
            </w:r>
          </w:p>
          <w:p w:rsidR="000124E3" w:rsidRPr="000124E3" w:rsidRDefault="000124E3" w:rsidP="000124E3">
            <w:pPr>
              <w:spacing w:line="259" w:lineRule="auto"/>
              <w:ind w:left="70"/>
              <w:jc w:val="both"/>
              <w:rPr>
                <w:color w:val="000000"/>
                <w:sz w:val="24"/>
              </w:rPr>
            </w:pPr>
            <w:r w:rsidRPr="000124E3">
              <w:rPr>
                <w:color w:val="000000"/>
                <w:sz w:val="20"/>
              </w:rPr>
              <w:t xml:space="preserve">п/п </w:t>
            </w:r>
          </w:p>
        </w:tc>
        <w:tc>
          <w:tcPr>
            <w:tcW w:w="2825" w:type="dxa"/>
            <w:gridSpan w:val="2"/>
            <w:vMerge w:val="restart"/>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84"/>
              <w:rPr>
                <w:color w:val="000000"/>
                <w:sz w:val="24"/>
              </w:rPr>
            </w:pPr>
            <w:r w:rsidRPr="000124E3">
              <w:rPr>
                <w:color w:val="000000"/>
                <w:sz w:val="20"/>
              </w:rPr>
              <w:t xml:space="preserve">Наименование потребителей </w:t>
            </w:r>
          </w:p>
        </w:tc>
        <w:tc>
          <w:tcPr>
            <w:tcW w:w="3883" w:type="dxa"/>
            <w:gridSpan w:val="3"/>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jc w:val="center"/>
              <w:rPr>
                <w:color w:val="000000"/>
                <w:sz w:val="24"/>
              </w:rPr>
            </w:pPr>
            <w:r w:rsidRPr="000124E3">
              <w:rPr>
                <w:color w:val="000000"/>
                <w:sz w:val="20"/>
              </w:rPr>
              <w:t xml:space="preserve">Численность населения (тыс. чел) </w:t>
            </w:r>
          </w:p>
        </w:tc>
        <w:tc>
          <w:tcPr>
            <w:tcW w:w="2609" w:type="dxa"/>
            <w:vMerge w:val="restart"/>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48" w:lineRule="auto"/>
              <w:ind w:left="157" w:firstLine="252"/>
              <w:jc w:val="both"/>
              <w:rPr>
                <w:color w:val="000000"/>
                <w:sz w:val="24"/>
              </w:rPr>
            </w:pPr>
            <w:r w:rsidRPr="000124E3">
              <w:rPr>
                <w:color w:val="000000"/>
                <w:sz w:val="20"/>
              </w:rPr>
              <w:t xml:space="preserve">Годовое потребление электроэнергии   (кВт. час) </w:t>
            </w:r>
          </w:p>
          <w:p w:rsidR="000124E3" w:rsidRPr="000124E3" w:rsidRDefault="000124E3" w:rsidP="000124E3">
            <w:pPr>
              <w:spacing w:line="259" w:lineRule="auto"/>
              <w:ind w:left="66"/>
              <w:jc w:val="center"/>
              <w:rPr>
                <w:color w:val="000000"/>
                <w:sz w:val="24"/>
              </w:rPr>
            </w:pPr>
            <w:r w:rsidRPr="000124E3">
              <w:rPr>
                <w:color w:val="000000"/>
                <w:sz w:val="20"/>
              </w:rPr>
              <w:t xml:space="preserve"> </w:t>
            </w:r>
          </w:p>
        </w:tc>
        <w:tc>
          <w:tcPr>
            <w:tcW w:w="532" w:type="dxa"/>
            <w:vMerge w:val="restart"/>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571"/>
        </w:trPr>
        <w:tc>
          <w:tcPr>
            <w:tcW w:w="0" w:type="auto"/>
            <w:vMerge/>
            <w:tcBorders>
              <w:top w:val="nil"/>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0" w:type="auto"/>
            <w:gridSpan w:val="2"/>
            <w:vMerge/>
            <w:tcBorders>
              <w:top w:val="nil"/>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9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5"/>
              <w:jc w:val="center"/>
              <w:rPr>
                <w:color w:val="000000"/>
                <w:sz w:val="24"/>
              </w:rPr>
            </w:pPr>
            <w:r w:rsidRPr="000124E3">
              <w:rPr>
                <w:color w:val="000000"/>
                <w:sz w:val="20"/>
              </w:rPr>
              <w:t xml:space="preserve">Всего </w:t>
            </w:r>
          </w:p>
        </w:tc>
        <w:tc>
          <w:tcPr>
            <w:tcW w:w="13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21"/>
              <w:rPr>
                <w:color w:val="000000"/>
                <w:sz w:val="24"/>
              </w:rPr>
            </w:pPr>
            <w:r w:rsidRPr="000124E3">
              <w:rPr>
                <w:color w:val="000000"/>
                <w:sz w:val="20"/>
              </w:rPr>
              <w:t xml:space="preserve">сохраняемый </w:t>
            </w:r>
          </w:p>
          <w:p w:rsidR="000124E3" w:rsidRPr="000124E3" w:rsidRDefault="000124E3" w:rsidP="000124E3">
            <w:pPr>
              <w:spacing w:line="259" w:lineRule="auto"/>
              <w:ind w:left="162"/>
              <w:rPr>
                <w:color w:val="000000"/>
                <w:sz w:val="24"/>
              </w:rPr>
            </w:pPr>
            <w:r w:rsidRPr="000124E3">
              <w:rPr>
                <w:color w:val="000000"/>
                <w:sz w:val="20"/>
              </w:rPr>
              <w:t xml:space="preserve">жилой фонд </w:t>
            </w:r>
          </w:p>
        </w:tc>
        <w:tc>
          <w:tcPr>
            <w:tcW w:w="15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9"/>
              <w:rPr>
                <w:color w:val="000000"/>
                <w:sz w:val="24"/>
              </w:rPr>
            </w:pPr>
            <w:r w:rsidRPr="000124E3">
              <w:rPr>
                <w:color w:val="000000"/>
                <w:sz w:val="20"/>
              </w:rPr>
              <w:t xml:space="preserve">новое строительство </w:t>
            </w:r>
          </w:p>
        </w:tc>
        <w:tc>
          <w:tcPr>
            <w:tcW w:w="0" w:type="auto"/>
            <w:vMerge/>
            <w:tcBorders>
              <w:top w:val="nil"/>
              <w:left w:val="single" w:sz="2" w:space="0" w:color="000000"/>
              <w:bottom w:val="single" w:sz="2" w:space="0" w:color="000000"/>
              <w:right w:val="single" w:sz="2" w:space="0" w:color="000000"/>
            </w:tcBorders>
          </w:tcPr>
          <w:p w:rsidR="000124E3" w:rsidRPr="000124E3" w:rsidRDefault="000124E3" w:rsidP="000124E3">
            <w:pPr>
              <w:spacing w:after="160" w:line="259" w:lineRule="auto"/>
              <w:rPr>
                <w:color w:val="000000"/>
                <w:sz w:val="24"/>
              </w:rPr>
            </w:pPr>
          </w:p>
        </w:tc>
        <w:tc>
          <w:tcPr>
            <w:tcW w:w="0" w:type="auto"/>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571"/>
        </w:trPr>
        <w:tc>
          <w:tcPr>
            <w:tcW w:w="40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0"/>
              <w:rPr>
                <w:color w:val="000000"/>
                <w:sz w:val="24"/>
              </w:rPr>
            </w:pPr>
            <w:r w:rsidRPr="000124E3">
              <w:rPr>
                <w:color w:val="000000"/>
                <w:sz w:val="20"/>
              </w:rPr>
              <w:t xml:space="preserve">1 </w:t>
            </w:r>
          </w:p>
        </w:tc>
        <w:tc>
          <w:tcPr>
            <w:tcW w:w="2825"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0"/>
              </w:rPr>
              <w:t xml:space="preserve">Жилищно-коммунальный сектор </w:t>
            </w:r>
          </w:p>
        </w:tc>
        <w:tc>
          <w:tcPr>
            <w:tcW w:w="9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5"/>
              <w:jc w:val="center"/>
              <w:rPr>
                <w:color w:val="000000"/>
                <w:sz w:val="24"/>
              </w:rPr>
            </w:pPr>
            <w:r w:rsidRPr="000124E3">
              <w:rPr>
                <w:color w:val="000000"/>
                <w:sz w:val="20"/>
              </w:rPr>
              <w:t xml:space="preserve">1,439 </w:t>
            </w:r>
          </w:p>
        </w:tc>
        <w:tc>
          <w:tcPr>
            <w:tcW w:w="136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5"/>
              <w:jc w:val="center"/>
              <w:rPr>
                <w:color w:val="000000"/>
                <w:sz w:val="24"/>
              </w:rPr>
            </w:pPr>
            <w:r w:rsidRPr="000124E3">
              <w:rPr>
                <w:color w:val="000000"/>
                <w:sz w:val="20"/>
              </w:rPr>
              <w:t xml:space="preserve">1,35 </w:t>
            </w:r>
          </w:p>
        </w:tc>
        <w:tc>
          <w:tcPr>
            <w:tcW w:w="15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8"/>
              <w:jc w:val="center"/>
              <w:rPr>
                <w:color w:val="000000"/>
                <w:sz w:val="24"/>
              </w:rPr>
            </w:pPr>
            <w:r w:rsidRPr="000124E3">
              <w:rPr>
                <w:color w:val="000000"/>
                <w:sz w:val="20"/>
              </w:rPr>
              <w:t xml:space="preserve">- </w:t>
            </w:r>
          </w:p>
        </w:tc>
        <w:tc>
          <w:tcPr>
            <w:tcW w:w="2609"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0"/>
              </w:rPr>
              <w:t xml:space="preserve">568350 </w:t>
            </w:r>
          </w:p>
        </w:tc>
        <w:tc>
          <w:tcPr>
            <w:tcW w:w="0" w:type="auto"/>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384"/>
        </w:trPr>
        <w:tc>
          <w:tcPr>
            <w:tcW w:w="40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0"/>
              <w:rPr>
                <w:color w:val="000000"/>
                <w:sz w:val="24"/>
              </w:rPr>
            </w:pPr>
            <w:r w:rsidRPr="000124E3">
              <w:rPr>
                <w:color w:val="000000"/>
                <w:sz w:val="20"/>
              </w:rPr>
              <w:t xml:space="preserve">2 </w:t>
            </w:r>
          </w:p>
        </w:tc>
        <w:tc>
          <w:tcPr>
            <w:tcW w:w="2825"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0"/>
              </w:rPr>
              <w:t xml:space="preserve">Соцкультбыт </w:t>
            </w:r>
          </w:p>
        </w:tc>
        <w:tc>
          <w:tcPr>
            <w:tcW w:w="9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3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4"/>
              </w:rPr>
              <w:t xml:space="preserve">- </w:t>
            </w:r>
          </w:p>
        </w:tc>
        <w:tc>
          <w:tcPr>
            <w:tcW w:w="2609"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0"/>
              </w:rPr>
              <w:t xml:space="preserve">44600 </w:t>
            </w:r>
          </w:p>
        </w:tc>
        <w:tc>
          <w:tcPr>
            <w:tcW w:w="0" w:type="auto"/>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386"/>
        </w:trPr>
        <w:tc>
          <w:tcPr>
            <w:tcW w:w="40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0"/>
              <w:rPr>
                <w:color w:val="000000"/>
                <w:sz w:val="24"/>
              </w:rPr>
            </w:pPr>
            <w:r w:rsidRPr="000124E3">
              <w:rPr>
                <w:color w:val="000000"/>
                <w:sz w:val="20"/>
              </w:rPr>
              <w:t xml:space="preserve">3 </w:t>
            </w:r>
          </w:p>
        </w:tc>
        <w:tc>
          <w:tcPr>
            <w:tcW w:w="2825"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0"/>
              </w:rPr>
              <w:t xml:space="preserve">С/х </w:t>
            </w:r>
          </w:p>
        </w:tc>
        <w:tc>
          <w:tcPr>
            <w:tcW w:w="9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4"/>
              <w:jc w:val="center"/>
              <w:rPr>
                <w:color w:val="000000"/>
                <w:sz w:val="24"/>
              </w:rPr>
            </w:pPr>
            <w:r w:rsidRPr="000124E3">
              <w:rPr>
                <w:color w:val="000000"/>
                <w:sz w:val="20"/>
              </w:rPr>
              <w:t xml:space="preserve"> </w:t>
            </w:r>
          </w:p>
        </w:tc>
        <w:tc>
          <w:tcPr>
            <w:tcW w:w="13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64"/>
              <w:jc w:val="center"/>
              <w:rPr>
                <w:color w:val="000000"/>
                <w:sz w:val="24"/>
              </w:rPr>
            </w:pPr>
            <w:r w:rsidRPr="000124E3">
              <w:rPr>
                <w:color w:val="000000"/>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9"/>
              <w:jc w:val="center"/>
              <w:rPr>
                <w:color w:val="000000"/>
                <w:sz w:val="24"/>
              </w:rPr>
            </w:pPr>
            <w:r w:rsidRPr="000124E3">
              <w:rPr>
                <w:color w:val="000000"/>
                <w:sz w:val="24"/>
              </w:rPr>
              <w:t xml:space="preserve"> </w:t>
            </w:r>
          </w:p>
        </w:tc>
        <w:tc>
          <w:tcPr>
            <w:tcW w:w="2609"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0"/>
              </w:rPr>
              <w:t xml:space="preserve">3481000 </w:t>
            </w:r>
          </w:p>
        </w:tc>
        <w:tc>
          <w:tcPr>
            <w:tcW w:w="0" w:type="auto"/>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386"/>
        </w:trPr>
        <w:tc>
          <w:tcPr>
            <w:tcW w:w="40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0"/>
              <w:rPr>
                <w:color w:val="000000"/>
                <w:sz w:val="24"/>
              </w:rPr>
            </w:pPr>
            <w:r w:rsidRPr="000124E3">
              <w:rPr>
                <w:color w:val="000000"/>
                <w:sz w:val="20"/>
              </w:rPr>
              <w:t xml:space="preserve">4 </w:t>
            </w:r>
          </w:p>
        </w:tc>
        <w:tc>
          <w:tcPr>
            <w:tcW w:w="2825"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0"/>
              </w:rPr>
              <w:t xml:space="preserve">итого </w:t>
            </w:r>
          </w:p>
        </w:tc>
        <w:tc>
          <w:tcPr>
            <w:tcW w:w="9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3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4"/>
              </w:rPr>
              <w:t xml:space="preserve">- </w:t>
            </w:r>
          </w:p>
        </w:tc>
        <w:tc>
          <w:tcPr>
            <w:tcW w:w="2609"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0"/>
              </w:rPr>
              <w:t xml:space="preserve">4093950 </w:t>
            </w:r>
          </w:p>
        </w:tc>
        <w:tc>
          <w:tcPr>
            <w:tcW w:w="0" w:type="auto"/>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799"/>
        </w:trPr>
        <w:tc>
          <w:tcPr>
            <w:tcW w:w="40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0"/>
              <w:rPr>
                <w:color w:val="000000"/>
                <w:sz w:val="24"/>
              </w:rPr>
            </w:pPr>
            <w:r w:rsidRPr="000124E3">
              <w:rPr>
                <w:color w:val="000000"/>
                <w:sz w:val="20"/>
              </w:rPr>
              <w:t xml:space="preserve">5 </w:t>
            </w:r>
          </w:p>
        </w:tc>
        <w:tc>
          <w:tcPr>
            <w:tcW w:w="2825"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0"/>
              </w:rPr>
              <w:t xml:space="preserve">Неучтенные нагрузки, потери в сетях, собственные нужды подстанций (20%) </w:t>
            </w:r>
          </w:p>
        </w:tc>
        <w:tc>
          <w:tcPr>
            <w:tcW w:w="9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36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7"/>
              <w:jc w:val="center"/>
              <w:rPr>
                <w:color w:val="000000"/>
                <w:sz w:val="24"/>
              </w:rPr>
            </w:pPr>
            <w:r w:rsidRPr="000124E3">
              <w:rPr>
                <w:color w:val="000000"/>
                <w:sz w:val="24"/>
              </w:rPr>
              <w:t xml:space="preserve">- </w:t>
            </w:r>
          </w:p>
        </w:tc>
        <w:tc>
          <w:tcPr>
            <w:tcW w:w="2609"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7"/>
              <w:jc w:val="center"/>
              <w:rPr>
                <w:color w:val="000000"/>
                <w:sz w:val="24"/>
              </w:rPr>
            </w:pPr>
            <w:r w:rsidRPr="000124E3">
              <w:rPr>
                <w:color w:val="000000"/>
                <w:sz w:val="20"/>
              </w:rPr>
              <w:t xml:space="preserve">818790 </w:t>
            </w:r>
          </w:p>
        </w:tc>
        <w:tc>
          <w:tcPr>
            <w:tcW w:w="0" w:type="auto"/>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386"/>
        </w:trPr>
        <w:tc>
          <w:tcPr>
            <w:tcW w:w="40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70"/>
              <w:rPr>
                <w:color w:val="000000"/>
                <w:sz w:val="24"/>
              </w:rPr>
            </w:pPr>
            <w:r w:rsidRPr="000124E3">
              <w:rPr>
                <w:color w:val="000000"/>
                <w:sz w:val="20"/>
              </w:rPr>
              <w:t xml:space="preserve"> </w:t>
            </w:r>
          </w:p>
        </w:tc>
        <w:tc>
          <w:tcPr>
            <w:tcW w:w="2825"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0"/>
              </w:rPr>
              <w:t xml:space="preserve">Всего по поселению: </w:t>
            </w:r>
          </w:p>
        </w:tc>
        <w:tc>
          <w:tcPr>
            <w:tcW w:w="9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363"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4"/>
              </w:rPr>
              <w:t xml:space="preserve">- </w:t>
            </w:r>
          </w:p>
        </w:tc>
        <w:tc>
          <w:tcPr>
            <w:tcW w:w="2609"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0"/>
              </w:rPr>
              <w:t xml:space="preserve">4912740 </w:t>
            </w:r>
          </w:p>
        </w:tc>
        <w:tc>
          <w:tcPr>
            <w:tcW w:w="0" w:type="auto"/>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568"/>
        </w:trPr>
        <w:tc>
          <w:tcPr>
            <w:tcW w:w="400" w:type="dxa"/>
            <w:tcBorders>
              <w:top w:val="single" w:sz="2" w:space="0" w:color="000000"/>
              <w:left w:val="single" w:sz="2" w:space="0" w:color="000000"/>
              <w:bottom w:val="nil"/>
              <w:right w:val="single" w:sz="2" w:space="0" w:color="000000"/>
            </w:tcBorders>
          </w:tcPr>
          <w:p w:rsidR="000124E3" w:rsidRPr="000124E3" w:rsidRDefault="000124E3" w:rsidP="000124E3">
            <w:pPr>
              <w:spacing w:line="259" w:lineRule="auto"/>
              <w:ind w:left="70"/>
              <w:rPr>
                <w:color w:val="000000"/>
                <w:sz w:val="24"/>
              </w:rPr>
            </w:pPr>
            <w:r w:rsidRPr="000124E3">
              <w:rPr>
                <w:color w:val="000000"/>
                <w:sz w:val="20"/>
              </w:rPr>
              <w:t xml:space="preserve"> </w:t>
            </w:r>
          </w:p>
        </w:tc>
        <w:tc>
          <w:tcPr>
            <w:tcW w:w="2825" w:type="dxa"/>
            <w:gridSpan w:val="2"/>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56"/>
              <w:rPr>
                <w:color w:val="000000"/>
                <w:sz w:val="24"/>
              </w:rPr>
            </w:pPr>
            <w:r w:rsidRPr="000124E3">
              <w:rPr>
                <w:color w:val="000000"/>
                <w:sz w:val="20"/>
              </w:rPr>
              <w:t xml:space="preserve">С учетом  коэф. совмещения максимумов нагрузок К=0,8 </w:t>
            </w:r>
          </w:p>
        </w:tc>
        <w:tc>
          <w:tcPr>
            <w:tcW w:w="9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363"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3"/>
              <w:jc w:val="center"/>
              <w:rPr>
                <w:color w:val="000000"/>
                <w:sz w:val="24"/>
              </w:rPr>
            </w:pPr>
            <w:r w:rsidRPr="000124E3">
              <w:rPr>
                <w:color w:val="000000"/>
                <w:sz w:val="20"/>
              </w:rPr>
              <w:t xml:space="preserve">- </w:t>
            </w:r>
          </w:p>
        </w:tc>
        <w:tc>
          <w:tcPr>
            <w:tcW w:w="1560" w:type="dxa"/>
            <w:tcBorders>
              <w:top w:val="single" w:sz="2" w:space="0" w:color="000000"/>
              <w:left w:val="single" w:sz="2" w:space="0" w:color="000000"/>
              <w:bottom w:val="single" w:sz="2" w:space="0" w:color="000000"/>
              <w:right w:val="single" w:sz="2" w:space="0" w:color="000000"/>
            </w:tcBorders>
            <w:vAlign w:val="center"/>
          </w:tcPr>
          <w:p w:rsidR="000124E3" w:rsidRPr="000124E3" w:rsidRDefault="000124E3" w:rsidP="000124E3">
            <w:pPr>
              <w:spacing w:line="259" w:lineRule="auto"/>
              <w:ind w:left="17"/>
              <w:jc w:val="center"/>
              <w:rPr>
                <w:color w:val="000000"/>
                <w:sz w:val="24"/>
              </w:rPr>
            </w:pPr>
            <w:r w:rsidRPr="000124E3">
              <w:rPr>
                <w:color w:val="000000"/>
                <w:sz w:val="24"/>
              </w:rPr>
              <w:t xml:space="preserve">- </w:t>
            </w:r>
          </w:p>
        </w:tc>
        <w:tc>
          <w:tcPr>
            <w:tcW w:w="2609" w:type="dxa"/>
            <w:tcBorders>
              <w:top w:val="single" w:sz="2" w:space="0" w:color="000000"/>
              <w:left w:val="single" w:sz="2" w:space="0" w:color="000000"/>
              <w:bottom w:val="single" w:sz="2" w:space="0" w:color="000000"/>
              <w:right w:val="single" w:sz="2" w:space="0" w:color="000000"/>
            </w:tcBorders>
          </w:tcPr>
          <w:p w:rsidR="000124E3" w:rsidRPr="000124E3" w:rsidRDefault="000124E3" w:rsidP="000124E3">
            <w:pPr>
              <w:spacing w:line="259" w:lineRule="auto"/>
              <w:ind w:left="17"/>
              <w:jc w:val="center"/>
              <w:rPr>
                <w:color w:val="000000"/>
                <w:sz w:val="24"/>
              </w:rPr>
            </w:pPr>
            <w:r w:rsidRPr="000124E3">
              <w:rPr>
                <w:color w:val="000000"/>
                <w:sz w:val="20"/>
              </w:rPr>
              <w:t xml:space="preserve">3930192 </w:t>
            </w:r>
          </w:p>
        </w:tc>
        <w:tc>
          <w:tcPr>
            <w:tcW w:w="0" w:type="auto"/>
            <w:vMerge/>
            <w:tcBorders>
              <w:top w:val="nil"/>
              <w:left w:val="single" w:sz="2" w:space="0" w:color="000000"/>
              <w:bottom w:val="nil"/>
              <w:right w:val="nil"/>
            </w:tcBorders>
          </w:tcPr>
          <w:p w:rsidR="000124E3" w:rsidRPr="000124E3" w:rsidRDefault="000124E3" w:rsidP="000124E3">
            <w:pPr>
              <w:spacing w:after="160" w:line="259" w:lineRule="auto"/>
              <w:rPr>
                <w:color w:val="000000"/>
                <w:sz w:val="24"/>
              </w:rPr>
            </w:pPr>
          </w:p>
        </w:tc>
      </w:tr>
      <w:tr w:rsidR="000124E3" w:rsidRPr="000124E3" w:rsidTr="000124E3">
        <w:trPr>
          <w:trHeight w:val="280"/>
        </w:trPr>
        <w:tc>
          <w:tcPr>
            <w:tcW w:w="400" w:type="dxa"/>
            <w:tcBorders>
              <w:top w:val="nil"/>
              <w:left w:val="nil"/>
              <w:bottom w:val="nil"/>
              <w:right w:val="nil"/>
            </w:tcBorders>
            <w:shd w:val="clear" w:color="auto" w:fill="FFFFFF"/>
          </w:tcPr>
          <w:p w:rsidR="000124E3" w:rsidRPr="000124E3" w:rsidRDefault="000124E3" w:rsidP="000124E3">
            <w:pPr>
              <w:spacing w:line="259" w:lineRule="auto"/>
              <w:ind w:left="14"/>
              <w:rPr>
                <w:color w:val="000000"/>
                <w:sz w:val="24"/>
              </w:rPr>
            </w:pPr>
            <w:r w:rsidRPr="000124E3">
              <w:rPr>
                <w:color w:val="000000"/>
                <w:sz w:val="24"/>
              </w:rPr>
              <w:t xml:space="preserve"> </w:t>
            </w:r>
          </w:p>
        </w:tc>
        <w:tc>
          <w:tcPr>
            <w:tcW w:w="323" w:type="dxa"/>
            <w:tcBorders>
              <w:top w:val="single" w:sz="2" w:space="0" w:color="000000"/>
              <w:left w:val="nil"/>
              <w:bottom w:val="nil"/>
              <w:right w:val="nil"/>
            </w:tcBorders>
            <w:shd w:val="clear" w:color="auto" w:fill="FFFFFF"/>
          </w:tcPr>
          <w:p w:rsidR="000124E3" w:rsidRPr="000124E3" w:rsidRDefault="000124E3" w:rsidP="000124E3">
            <w:pPr>
              <w:spacing w:after="160" w:line="259" w:lineRule="auto"/>
              <w:rPr>
                <w:color w:val="000000"/>
                <w:sz w:val="24"/>
              </w:rPr>
            </w:pPr>
          </w:p>
        </w:tc>
        <w:tc>
          <w:tcPr>
            <w:tcW w:w="2502" w:type="dxa"/>
            <w:tcBorders>
              <w:top w:val="single" w:sz="2" w:space="0" w:color="000000"/>
              <w:left w:val="nil"/>
              <w:bottom w:val="nil"/>
              <w:right w:val="nil"/>
            </w:tcBorders>
            <w:shd w:val="clear" w:color="auto" w:fill="FFFFFF"/>
          </w:tcPr>
          <w:p w:rsidR="000124E3" w:rsidRPr="000124E3" w:rsidRDefault="000124E3" w:rsidP="000124E3">
            <w:pPr>
              <w:spacing w:line="259" w:lineRule="auto"/>
              <w:rPr>
                <w:color w:val="000000"/>
                <w:sz w:val="24"/>
              </w:rPr>
            </w:pPr>
            <w:r w:rsidRPr="000124E3">
              <w:rPr>
                <w:color w:val="000000"/>
                <w:sz w:val="24"/>
              </w:rPr>
              <w:t xml:space="preserve"> </w:t>
            </w:r>
          </w:p>
        </w:tc>
        <w:tc>
          <w:tcPr>
            <w:tcW w:w="3883" w:type="dxa"/>
            <w:gridSpan w:val="3"/>
            <w:tcBorders>
              <w:top w:val="single" w:sz="2" w:space="0" w:color="000000"/>
              <w:left w:val="nil"/>
              <w:bottom w:val="nil"/>
              <w:right w:val="nil"/>
            </w:tcBorders>
            <w:shd w:val="clear" w:color="auto" w:fill="FFFFFF"/>
          </w:tcPr>
          <w:p w:rsidR="000124E3" w:rsidRPr="000124E3" w:rsidRDefault="000124E3" w:rsidP="000124E3">
            <w:pPr>
              <w:spacing w:after="160" w:line="259" w:lineRule="auto"/>
              <w:rPr>
                <w:color w:val="000000"/>
                <w:sz w:val="24"/>
              </w:rPr>
            </w:pPr>
          </w:p>
        </w:tc>
        <w:tc>
          <w:tcPr>
            <w:tcW w:w="3140" w:type="dxa"/>
            <w:gridSpan w:val="2"/>
            <w:tcBorders>
              <w:top w:val="nil"/>
              <w:left w:val="nil"/>
              <w:bottom w:val="nil"/>
              <w:right w:val="nil"/>
            </w:tcBorders>
            <w:shd w:val="clear" w:color="auto" w:fill="FFFFFF"/>
          </w:tcPr>
          <w:p w:rsidR="000124E3" w:rsidRPr="000124E3" w:rsidRDefault="000124E3" w:rsidP="000124E3">
            <w:pPr>
              <w:spacing w:after="160" w:line="259" w:lineRule="auto"/>
              <w:rPr>
                <w:color w:val="000000"/>
                <w:sz w:val="24"/>
              </w:rPr>
            </w:pPr>
          </w:p>
        </w:tc>
      </w:tr>
    </w:tbl>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Годовое потребление электроэнергии составит: 3,93 млн. кВт. час.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Потребность в электроснабжении  планируемых к строительству в проектируемый период объектов  будет определяться на более подробных стадиях разработки, по мере реализации инвестиционных программ.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При возникновении прироста потребления электроэнергии в случаях: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lastRenderedPageBreak/>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роста производственных мощностей промышленных и сельскохозяйственных предприятий или их перепрофилирования и переоборудования;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переоборудования систем электроснабжения жилого фонда с связи с использованием  современной бытовой техники, отличающейся повышенным электропотреблением и увеличением пиковых нагрузок;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line="259" w:lineRule="auto"/>
        <w:ind w:left="562" w:hanging="10"/>
        <w:outlineLvl w:val="2"/>
        <w:rPr>
          <w:b/>
          <w:color w:val="000000"/>
          <w:sz w:val="24"/>
          <w:lang w:eastAsia="ru-RU"/>
        </w:rPr>
      </w:pPr>
      <w:r w:rsidRPr="000124E3">
        <w:rPr>
          <w:b/>
          <w:i/>
          <w:color w:val="000000"/>
          <w:sz w:val="24"/>
          <w:u w:val="single" w:color="000000"/>
          <w:lang w:eastAsia="ru-RU"/>
        </w:rPr>
        <w:t>Связь</w:t>
      </w:r>
      <w:r w:rsidRPr="000124E3">
        <w:rPr>
          <w:b/>
          <w:i/>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Генеральным планом на расчетный срок предусматривается развитие основного комплекса электрической связи и телекоммуникаций, включающего в себя: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color w:val="000000"/>
          <w:sz w:val="24"/>
          <w:lang w:eastAsia="ru-RU"/>
        </w:rPr>
        <w:t xml:space="preserve">телефонную связь общего пользования;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color w:val="000000"/>
          <w:sz w:val="24"/>
          <w:lang w:eastAsia="ru-RU"/>
        </w:rPr>
        <w:t xml:space="preserve">мобильную (сотовую) радиотелефонную связь;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color w:val="000000"/>
          <w:sz w:val="24"/>
          <w:lang w:eastAsia="ru-RU"/>
        </w:rPr>
        <w:t xml:space="preserve">цифровые телекоммуникационные информационные сети и системы передачи данных;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color w:val="000000"/>
          <w:sz w:val="24"/>
          <w:lang w:eastAsia="ru-RU"/>
        </w:rPr>
        <w:t xml:space="preserve">проводное вещание; </w:t>
      </w:r>
    </w:p>
    <w:p w:rsidR="000124E3" w:rsidRPr="000124E3" w:rsidRDefault="000124E3" w:rsidP="000124E3">
      <w:pPr>
        <w:widowControl/>
        <w:autoSpaceDE/>
        <w:autoSpaceDN/>
        <w:spacing w:after="5" w:line="250" w:lineRule="auto"/>
        <w:ind w:left="567" w:right="558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color w:val="000000"/>
          <w:sz w:val="24"/>
          <w:lang w:eastAsia="ru-RU"/>
        </w:rPr>
        <w:t xml:space="preserve">эфирное радиовещание; </w:t>
      </w:r>
      <w:r w:rsidRPr="000124E3">
        <w:rPr>
          <w:rFonts w:ascii="Segoe UI Symbol" w:eastAsia="Segoe UI Symbol" w:hAnsi="Segoe UI Symbol" w:cs="Segoe UI Symbol"/>
          <w:color w:val="000000"/>
          <w:sz w:val="18"/>
          <w:lang w:eastAsia="ru-RU"/>
        </w:rPr>
        <w:t>•</w:t>
      </w:r>
      <w:r w:rsidRPr="000124E3">
        <w:rPr>
          <w:color w:val="000000"/>
          <w:sz w:val="24"/>
          <w:lang w:eastAsia="ru-RU"/>
        </w:rPr>
        <w:t xml:space="preserve">телевизионное вещание.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Загрузка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98 % от общей емкости.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lang w:eastAsia="ru-RU"/>
        </w:rPr>
        <w:t xml:space="preserve">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u w:val="single" w:color="000000"/>
          <w:lang w:eastAsia="ru-RU"/>
        </w:rPr>
        <w:t>Основными направлениями развития сетей фиксированной связи являются:</w:t>
      </w:r>
      <w:r w:rsidRPr="000124E3">
        <w:rPr>
          <w:color w:val="000000"/>
          <w:sz w:val="24"/>
          <w:lang w:eastAsia="ru-RU"/>
        </w:rPr>
        <w:t xml:space="preserve"> постепенный переход от существующих сетей с технологией коммуникации каналов к </w:t>
      </w:r>
    </w:p>
    <w:p w:rsidR="000124E3" w:rsidRPr="000124E3" w:rsidRDefault="000124E3" w:rsidP="000124E3">
      <w:pPr>
        <w:widowControl/>
        <w:autoSpaceDE/>
        <w:autoSpaceDN/>
        <w:spacing w:after="5" w:line="250" w:lineRule="auto"/>
        <w:ind w:left="-5" w:right="142" w:hanging="10"/>
        <w:rPr>
          <w:color w:val="000000"/>
          <w:sz w:val="24"/>
          <w:lang w:eastAsia="ru-RU"/>
        </w:rPr>
      </w:pPr>
      <w:r w:rsidRPr="000124E3">
        <w:rPr>
          <w:color w:val="000000"/>
          <w:sz w:val="24"/>
          <w:lang w:eastAsia="ru-RU"/>
        </w:rPr>
        <w:t xml:space="preserve">мультисервисным сетям с технологией коммуникации пакетов; 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 </w:t>
      </w:r>
    </w:p>
    <w:p w:rsidR="000124E3" w:rsidRPr="000124E3" w:rsidRDefault="000124E3" w:rsidP="000124E3">
      <w:pPr>
        <w:widowControl/>
        <w:autoSpaceDE/>
        <w:autoSpaceDN/>
        <w:spacing w:after="2" w:line="259" w:lineRule="auto"/>
        <w:ind w:left="562" w:hanging="10"/>
        <w:rPr>
          <w:color w:val="000000"/>
          <w:sz w:val="24"/>
          <w:lang w:eastAsia="ru-RU"/>
        </w:rPr>
      </w:pPr>
      <w:r w:rsidRPr="000124E3">
        <w:rPr>
          <w:color w:val="000000"/>
          <w:sz w:val="24"/>
          <w:u w:val="single" w:color="000000"/>
          <w:lang w:eastAsia="ru-RU"/>
        </w:rPr>
        <w:t>Основными направлениями развития телекоммуникационных сетей являются:</w:t>
      </w:r>
      <w:r w:rsidRPr="000124E3">
        <w:rPr>
          <w:color w:val="000000"/>
          <w:sz w:val="24"/>
          <w:lang w:eastAsia="ru-RU"/>
        </w:rPr>
        <w:t xml:space="preserve"> </w:t>
      </w:r>
    </w:p>
    <w:p w:rsidR="000124E3" w:rsidRPr="000124E3" w:rsidRDefault="000124E3" w:rsidP="000124E3">
      <w:pPr>
        <w:widowControl/>
        <w:tabs>
          <w:tab w:val="center" w:pos="616"/>
          <w:tab w:val="center" w:pos="2621"/>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расширение сети «Интернет»;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строительство широкополосных интерактивных телевизионных кабельных сетей и сетей подачи данных с использованием новых технологий; </w:t>
      </w:r>
    </w:p>
    <w:p w:rsidR="000124E3" w:rsidRPr="000124E3" w:rsidRDefault="000124E3" w:rsidP="000124E3">
      <w:pPr>
        <w:widowControl/>
        <w:tabs>
          <w:tab w:val="center" w:pos="616"/>
          <w:tab w:val="center" w:pos="4928"/>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обеспечение доступа сельского населения к универсальным услугам связи. </w:t>
      </w:r>
    </w:p>
    <w:p w:rsidR="000124E3" w:rsidRPr="000124E3" w:rsidRDefault="000124E3" w:rsidP="000124E3">
      <w:pPr>
        <w:widowControl/>
        <w:autoSpaceDE/>
        <w:autoSpaceDN/>
        <w:spacing w:after="2" w:line="259" w:lineRule="auto"/>
        <w:ind w:left="562" w:hanging="10"/>
        <w:rPr>
          <w:color w:val="000000"/>
          <w:sz w:val="24"/>
          <w:lang w:eastAsia="ru-RU"/>
        </w:rPr>
      </w:pPr>
      <w:r w:rsidRPr="000124E3">
        <w:rPr>
          <w:color w:val="000000"/>
          <w:sz w:val="24"/>
          <w:u w:val="single" w:color="000000"/>
          <w:lang w:eastAsia="ru-RU"/>
        </w:rPr>
        <w:t>Главными направлениями развития сетей сотовой подвижной связи (СПС) являются:</w:t>
      </w:r>
      <w:r w:rsidRPr="000124E3">
        <w:rPr>
          <w:color w:val="000000"/>
          <w:sz w:val="24"/>
          <w:lang w:eastAsia="ru-RU"/>
        </w:rPr>
        <w:t xml:space="preserve"> </w:t>
      </w:r>
    </w:p>
    <w:p w:rsidR="000124E3" w:rsidRPr="000124E3" w:rsidRDefault="000124E3" w:rsidP="000124E3">
      <w:pPr>
        <w:widowControl/>
        <w:tabs>
          <w:tab w:val="center" w:pos="616"/>
          <w:tab w:val="center" w:pos="3698"/>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постепенная замена аналоговых сетей цифровыми; </w:t>
      </w:r>
    </w:p>
    <w:p w:rsidR="000124E3" w:rsidRPr="000124E3" w:rsidRDefault="000124E3" w:rsidP="000124E3">
      <w:pPr>
        <w:widowControl/>
        <w:autoSpaceDE/>
        <w:autoSpaceDN/>
        <w:spacing w:after="5" w:line="250" w:lineRule="auto"/>
        <w:ind w:left="577" w:right="3229" w:hanging="10"/>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повышение степени проникновения сотовой подвижности; </w:t>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установка вышек сотовой связи; </w:t>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рост числа абонентов. </w:t>
      </w:r>
    </w:p>
    <w:p w:rsidR="000124E3" w:rsidRPr="000124E3" w:rsidRDefault="000124E3" w:rsidP="000124E3">
      <w:pPr>
        <w:widowControl/>
        <w:autoSpaceDE/>
        <w:autoSpaceDN/>
        <w:spacing w:after="2" w:line="259" w:lineRule="auto"/>
        <w:ind w:left="562" w:hanging="10"/>
        <w:rPr>
          <w:color w:val="000000"/>
          <w:sz w:val="24"/>
          <w:lang w:eastAsia="ru-RU"/>
        </w:rPr>
      </w:pPr>
      <w:r w:rsidRPr="000124E3">
        <w:rPr>
          <w:color w:val="000000"/>
          <w:sz w:val="24"/>
          <w:u w:val="single" w:color="000000"/>
          <w:lang w:eastAsia="ru-RU"/>
        </w:rPr>
        <w:t>Основными направлениями развития систем телевидения, радиовещания и СКТ являются:</w:t>
      </w:r>
      <w:r w:rsidRPr="000124E3">
        <w:rPr>
          <w:color w:val="000000"/>
          <w:sz w:val="24"/>
          <w:lang w:eastAsia="ru-RU"/>
        </w:rPr>
        <w:t xml:space="preserve"> </w:t>
      </w:r>
    </w:p>
    <w:p w:rsidR="000124E3" w:rsidRPr="000124E3" w:rsidRDefault="000124E3" w:rsidP="000124E3">
      <w:pPr>
        <w:widowControl/>
        <w:tabs>
          <w:tab w:val="center" w:pos="632"/>
          <w:tab w:val="center" w:pos="3672"/>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переход на цифровое телевидение стандарта DVB;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реализация наземных радиовещательных сетей на базе стандарта цифрового телевизионного вещания DVD;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объединение сетей кабельного телевидения в единую областную сеть с использованием волоконно-оптических линий. </w:t>
      </w:r>
    </w:p>
    <w:p w:rsidR="000124E3" w:rsidRPr="000124E3" w:rsidRDefault="000124E3" w:rsidP="000124E3">
      <w:pPr>
        <w:widowControl/>
        <w:autoSpaceDE/>
        <w:autoSpaceDN/>
        <w:spacing w:after="2" w:line="259" w:lineRule="auto"/>
        <w:ind w:left="562" w:hanging="10"/>
        <w:rPr>
          <w:color w:val="000000"/>
          <w:sz w:val="24"/>
          <w:lang w:eastAsia="ru-RU"/>
        </w:rPr>
      </w:pPr>
      <w:r w:rsidRPr="000124E3">
        <w:rPr>
          <w:color w:val="000000"/>
          <w:sz w:val="24"/>
          <w:u w:val="single" w:color="000000"/>
          <w:lang w:eastAsia="ru-RU"/>
        </w:rPr>
        <w:t>Главными направлениями развития почтовой связи являются:</w:t>
      </w:r>
      <w:r w:rsidRPr="000124E3">
        <w:rPr>
          <w:color w:val="000000"/>
          <w:sz w:val="24"/>
          <w:lang w:eastAsia="ru-RU"/>
        </w:rPr>
        <w:t xml:space="preserve"> </w:t>
      </w:r>
    </w:p>
    <w:p w:rsidR="000124E3" w:rsidRPr="000124E3" w:rsidRDefault="000124E3" w:rsidP="000124E3">
      <w:pPr>
        <w:widowControl/>
        <w:tabs>
          <w:tab w:val="center" w:pos="5125"/>
        </w:tabs>
        <w:autoSpaceDE/>
        <w:autoSpaceDN/>
        <w:spacing w:after="5" w:line="250" w:lineRule="auto"/>
        <w:ind w:left="-3"/>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техническое перевооружение и внедрение информационных технологий почтовой связи; </w:t>
      </w:r>
    </w:p>
    <w:p w:rsidR="000124E3" w:rsidRPr="000124E3" w:rsidRDefault="000124E3" w:rsidP="000124E3">
      <w:pPr>
        <w:widowControl/>
        <w:tabs>
          <w:tab w:val="center" w:pos="3020"/>
        </w:tabs>
        <w:autoSpaceDE/>
        <w:autoSpaceDN/>
        <w:spacing w:after="5" w:line="250" w:lineRule="auto"/>
        <w:ind w:left="-3"/>
        <w:rPr>
          <w:color w:val="000000"/>
          <w:sz w:val="24"/>
          <w:lang w:eastAsia="ru-RU"/>
        </w:rPr>
      </w:pPr>
      <w:r w:rsidRPr="000124E3">
        <w:rPr>
          <w:rFonts w:ascii="Segoe UI Symbol" w:eastAsia="Segoe UI Symbol" w:hAnsi="Segoe UI Symbol" w:cs="Segoe UI Symbol"/>
          <w:color w:val="000000"/>
          <w:sz w:val="18"/>
          <w:lang w:eastAsia="ru-RU"/>
        </w:rPr>
        <w:lastRenderedPageBreak/>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улучшение быстроты и качества обслуживания.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Перечень мероприятий по обеспечению территории Евстратовского сельского поселения объектами инженерной инфраструктуры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tbl>
      <w:tblPr>
        <w:tblStyle w:val="TableGrid"/>
        <w:tblW w:w="10040" w:type="dxa"/>
        <w:tblInd w:w="84" w:type="dxa"/>
        <w:tblCellMar>
          <w:top w:w="47" w:type="dxa"/>
          <w:left w:w="53" w:type="dxa"/>
        </w:tblCellMar>
        <w:tblLook w:val="04A0" w:firstRow="1" w:lastRow="0" w:firstColumn="1" w:lastColumn="0" w:noHBand="0" w:noVBand="1"/>
      </w:tblPr>
      <w:tblGrid>
        <w:gridCol w:w="709"/>
        <w:gridCol w:w="7573"/>
        <w:gridCol w:w="1758"/>
      </w:tblGrid>
      <w:tr w:rsidR="000124E3" w:rsidRPr="000124E3" w:rsidTr="000124E3">
        <w:trPr>
          <w:trHeight w:val="628"/>
        </w:trPr>
        <w:tc>
          <w:tcPr>
            <w:tcW w:w="709"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  п/п </w:t>
            </w:r>
          </w:p>
        </w:tc>
        <w:tc>
          <w:tcPr>
            <w:tcW w:w="7573"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4"/>
              </w:rPr>
              <w:t xml:space="preserve">Наименование мероприятия </w:t>
            </w:r>
          </w:p>
        </w:tc>
        <w:tc>
          <w:tcPr>
            <w:tcW w:w="175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Сроки реализации </w:t>
            </w:r>
          </w:p>
        </w:tc>
      </w:tr>
      <w:tr w:rsidR="000124E3" w:rsidRPr="000124E3" w:rsidTr="000124E3">
        <w:trPr>
          <w:trHeight w:val="418"/>
        </w:trPr>
        <w:tc>
          <w:tcPr>
            <w:tcW w:w="10040" w:type="dxa"/>
            <w:gridSpan w:val="3"/>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b/>
                <w:color w:val="000000"/>
                <w:sz w:val="24"/>
              </w:rPr>
              <w:t xml:space="preserve">1.Водоснабжение </w:t>
            </w:r>
            <w:r w:rsidRPr="000124E3">
              <w:rPr>
                <w:color w:val="000000"/>
                <w:sz w:val="24"/>
              </w:rPr>
              <w:t xml:space="preserve"> </w:t>
            </w:r>
          </w:p>
        </w:tc>
      </w:tr>
      <w:tr w:rsidR="000124E3" w:rsidRPr="000124E3" w:rsidTr="000124E3">
        <w:trPr>
          <w:trHeight w:val="998"/>
        </w:trPr>
        <w:tc>
          <w:tcPr>
            <w:tcW w:w="70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1.1 </w:t>
            </w:r>
          </w:p>
        </w:tc>
        <w:tc>
          <w:tcPr>
            <w:tcW w:w="75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ight="55"/>
              <w:jc w:val="both"/>
              <w:rPr>
                <w:color w:val="000000"/>
                <w:sz w:val="24"/>
              </w:rPr>
            </w:pPr>
            <w:r w:rsidRPr="000124E3">
              <w:rPr>
                <w:color w:val="000000"/>
                <w:sz w:val="24"/>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17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458"/>
        </w:trPr>
        <w:tc>
          <w:tcPr>
            <w:tcW w:w="709"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1.2 </w:t>
            </w:r>
          </w:p>
        </w:tc>
        <w:tc>
          <w:tcPr>
            <w:tcW w:w="75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Реконструкция изношенных водопроводных сетей. </w:t>
            </w:r>
          </w:p>
        </w:tc>
        <w:tc>
          <w:tcPr>
            <w:tcW w:w="17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686"/>
        </w:trPr>
        <w:tc>
          <w:tcPr>
            <w:tcW w:w="70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1.3 </w:t>
            </w:r>
          </w:p>
        </w:tc>
        <w:tc>
          <w:tcPr>
            <w:tcW w:w="75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Оборудование </w:t>
            </w:r>
            <w:r w:rsidRPr="000124E3">
              <w:rPr>
                <w:color w:val="000000"/>
                <w:sz w:val="24"/>
              </w:rPr>
              <w:tab/>
              <w:t xml:space="preserve">всех </w:t>
            </w:r>
            <w:r w:rsidRPr="000124E3">
              <w:rPr>
                <w:color w:val="000000"/>
                <w:sz w:val="24"/>
              </w:rPr>
              <w:tab/>
              <w:t xml:space="preserve">объектов </w:t>
            </w:r>
            <w:r w:rsidRPr="000124E3">
              <w:rPr>
                <w:color w:val="000000"/>
                <w:sz w:val="24"/>
              </w:rPr>
              <w:tab/>
              <w:t xml:space="preserve">водоснабжения </w:t>
            </w:r>
            <w:r w:rsidRPr="000124E3">
              <w:rPr>
                <w:color w:val="000000"/>
                <w:sz w:val="24"/>
              </w:rPr>
              <w:tab/>
              <w:t xml:space="preserve">системами автоматического управления и регулирования. </w:t>
            </w:r>
          </w:p>
        </w:tc>
        <w:tc>
          <w:tcPr>
            <w:tcW w:w="17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Расчетный срок </w:t>
            </w:r>
          </w:p>
        </w:tc>
      </w:tr>
      <w:tr w:rsidR="000124E3" w:rsidRPr="000124E3" w:rsidTr="000124E3">
        <w:trPr>
          <w:trHeight w:val="672"/>
        </w:trPr>
        <w:tc>
          <w:tcPr>
            <w:tcW w:w="70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1.4 </w:t>
            </w:r>
          </w:p>
        </w:tc>
        <w:tc>
          <w:tcPr>
            <w:tcW w:w="75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Установка пожарных гидрантов в районе газовых котельных. </w:t>
            </w:r>
          </w:p>
          <w:p w:rsidR="000124E3" w:rsidRPr="000124E3" w:rsidRDefault="000124E3" w:rsidP="000124E3">
            <w:pPr>
              <w:spacing w:line="259" w:lineRule="auto"/>
              <w:ind w:left="1"/>
              <w:rPr>
                <w:color w:val="000000"/>
                <w:sz w:val="24"/>
              </w:rPr>
            </w:pPr>
            <w:r w:rsidRPr="000124E3">
              <w:rPr>
                <w:color w:val="000000"/>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578"/>
        </w:trPr>
        <w:tc>
          <w:tcPr>
            <w:tcW w:w="70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1.5 </w:t>
            </w:r>
          </w:p>
        </w:tc>
        <w:tc>
          <w:tcPr>
            <w:tcW w:w="75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Строительство 2-х водонапорных башен в с. Евстратовка. </w:t>
            </w:r>
          </w:p>
        </w:tc>
        <w:tc>
          <w:tcPr>
            <w:tcW w:w="17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396"/>
        </w:trPr>
        <w:tc>
          <w:tcPr>
            <w:tcW w:w="10040" w:type="dxa"/>
            <w:gridSpan w:val="3"/>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b/>
                <w:color w:val="000000"/>
                <w:sz w:val="24"/>
              </w:rPr>
              <w:t xml:space="preserve">2.Водоотведение </w:t>
            </w:r>
          </w:p>
        </w:tc>
      </w:tr>
      <w:tr w:rsidR="000124E3" w:rsidRPr="000124E3" w:rsidTr="000124E3">
        <w:trPr>
          <w:trHeight w:val="751"/>
        </w:trPr>
        <w:tc>
          <w:tcPr>
            <w:tcW w:w="70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2.1 </w:t>
            </w:r>
          </w:p>
        </w:tc>
        <w:tc>
          <w:tcPr>
            <w:tcW w:w="75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jc w:val="both"/>
              <w:rPr>
                <w:color w:val="000000"/>
                <w:sz w:val="24"/>
              </w:rPr>
            </w:pPr>
            <w:r w:rsidRPr="000124E3">
              <w:rPr>
                <w:color w:val="000000"/>
                <w:sz w:val="24"/>
              </w:rPr>
              <w:t>Проведение изыскательских и проектных работ по размещению и строительству очистных сооружений канализации.</w:t>
            </w:r>
            <w:r w:rsidRPr="000124E3">
              <w:rPr>
                <w:b/>
                <w:color w:val="000000"/>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948"/>
        </w:trPr>
        <w:tc>
          <w:tcPr>
            <w:tcW w:w="70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2.2 </w:t>
            </w:r>
          </w:p>
        </w:tc>
        <w:tc>
          <w:tcPr>
            <w:tcW w:w="75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ight="53"/>
              <w:jc w:val="both"/>
              <w:rPr>
                <w:color w:val="000000"/>
                <w:sz w:val="24"/>
              </w:rPr>
            </w:pPr>
            <w:r w:rsidRPr="000124E3">
              <w:rPr>
                <w:color w:val="000000"/>
                <w:sz w:val="24"/>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0124E3">
              <w:rPr>
                <w:b/>
                <w:color w:val="000000"/>
                <w:sz w:val="24"/>
              </w:rPr>
              <w:t xml:space="preserve">  </w:t>
            </w:r>
          </w:p>
        </w:tc>
        <w:tc>
          <w:tcPr>
            <w:tcW w:w="17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Первая очередь Расчетный срок </w:t>
            </w:r>
          </w:p>
        </w:tc>
      </w:tr>
      <w:tr w:rsidR="000124E3" w:rsidRPr="000124E3" w:rsidTr="000124E3">
        <w:trPr>
          <w:trHeight w:val="965"/>
        </w:trPr>
        <w:tc>
          <w:tcPr>
            <w:tcW w:w="70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2.3 </w:t>
            </w:r>
          </w:p>
        </w:tc>
        <w:tc>
          <w:tcPr>
            <w:tcW w:w="75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ight="57"/>
              <w:jc w:val="both"/>
              <w:rPr>
                <w:color w:val="000000"/>
                <w:sz w:val="24"/>
              </w:rPr>
            </w:pPr>
            <w:r w:rsidRPr="000124E3">
              <w:rPr>
                <w:color w:val="000000"/>
                <w:sz w:val="24"/>
              </w:rPr>
              <w:t xml:space="preserve">Канализование новых площадок строительства и существующего неканализованного жилого фонда через проектируемые самотечные коллекторы. </w:t>
            </w:r>
          </w:p>
        </w:tc>
        <w:tc>
          <w:tcPr>
            <w:tcW w:w="17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432"/>
        </w:trPr>
        <w:tc>
          <w:tcPr>
            <w:tcW w:w="10040" w:type="dxa"/>
            <w:gridSpan w:val="3"/>
            <w:tcBorders>
              <w:top w:val="single" w:sz="4" w:space="0" w:color="000000"/>
              <w:left w:val="single" w:sz="4" w:space="0" w:color="000000"/>
              <w:bottom w:val="single" w:sz="4" w:space="0" w:color="auto"/>
              <w:right w:val="single" w:sz="4" w:space="0" w:color="000000"/>
            </w:tcBorders>
          </w:tcPr>
          <w:p w:rsidR="000124E3" w:rsidRPr="000124E3" w:rsidRDefault="000124E3" w:rsidP="000124E3">
            <w:pPr>
              <w:spacing w:line="259" w:lineRule="auto"/>
              <w:ind w:left="2"/>
              <w:rPr>
                <w:color w:val="000000"/>
                <w:sz w:val="24"/>
              </w:rPr>
            </w:pPr>
            <w:r w:rsidRPr="000124E3">
              <w:rPr>
                <w:b/>
                <w:color w:val="000000"/>
                <w:sz w:val="24"/>
              </w:rPr>
              <w:t xml:space="preserve">3.Газоснабжение </w:t>
            </w:r>
          </w:p>
        </w:tc>
      </w:tr>
      <w:tr w:rsidR="000124E3" w:rsidRPr="000124E3" w:rsidTr="000124E3">
        <w:trPr>
          <w:trHeight w:val="972"/>
        </w:trPr>
        <w:tc>
          <w:tcPr>
            <w:tcW w:w="709"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2"/>
              <w:rPr>
                <w:color w:val="000000"/>
                <w:sz w:val="24"/>
              </w:rPr>
            </w:pPr>
            <w:r w:rsidRPr="000124E3">
              <w:rPr>
                <w:color w:val="000000"/>
                <w:sz w:val="24"/>
              </w:rPr>
              <w:t xml:space="preserve">3.1 </w:t>
            </w:r>
          </w:p>
        </w:tc>
        <w:tc>
          <w:tcPr>
            <w:tcW w:w="7573"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1" w:right="54"/>
              <w:jc w:val="both"/>
              <w:rPr>
                <w:color w:val="000000"/>
                <w:sz w:val="24"/>
              </w:rPr>
            </w:pPr>
            <w:r w:rsidRPr="000124E3">
              <w:rPr>
                <w:color w:val="000000"/>
                <w:sz w:val="24"/>
              </w:rPr>
              <w:t xml:space="preserve">Строительство и реконструкция котельных на природном газе с заменой устаревшего оборудования на более новое, экономичное и энергоемкое с КПД </w:t>
            </w:r>
            <w:r w:rsidRPr="000124E3">
              <w:rPr>
                <w:rFonts w:ascii="Calibri" w:eastAsia="Calibri" w:hAnsi="Calibri" w:cs="Calibri"/>
                <w:color w:val="000000"/>
                <w:sz w:val="24"/>
              </w:rPr>
              <w:t>&gt;</w:t>
            </w:r>
            <w:r w:rsidRPr="000124E3">
              <w:rPr>
                <w:color w:val="000000"/>
                <w:sz w:val="24"/>
              </w:rPr>
              <w:t xml:space="preserve"> 90%. </w:t>
            </w:r>
          </w:p>
        </w:tc>
        <w:tc>
          <w:tcPr>
            <w:tcW w:w="1758"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710"/>
        </w:trPr>
        <w:tc>
          <w:tcPr>
            <w:tcW w:w="709"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2"/>
              <w:rPr>
                <w:color w:val="000000"/>
                <w:sz w:val="24"/>
              </w:rPr>
            </w:pPr>
            <w:r w:rsidRPr="000124E3">
              <w:rPr>
                <w:color w:val="000000"/>
                <w:sz w:val="24"/>
              </w:rPr>
              <w:t xml:space="preserve">3.2 </w:t>
            </w:r>
          </w:p>
        </w:tc>
        <w:tc>
          <w:tcPr>
            <w:tcW w:w="7573"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1"/>
              <w:jc w:val="both"/>
              <w:rPr>
                <w:color w:val="000000"/>
                <w:sz w:val="24"/>
              </w:rPr>
            </w:pPr>
            <w:r w:rsidRPr="000124E3">
              <w:rPr>
                <w:color w:val="000000"/>
                <w:sz w:val="24"/>
              </w:rPr>
              <w:t xml:space="preserve">Поэтапная перекладка ветхих газопроводов с использованием для подземной прокладки  полиэтиленовых труб. </w:t>
            </w:r>
          </w:p>
        </w:tc>
        <w:tc>
          <w:tcPr>
            <w:tcW w:w="1758"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Расчетный срок </w:t>
            </w:r>
          </w:p>
        </w:tc>
      </w:tr>
      <w:tr w:rsidR="000124E3" w:rsidRPr="000124E3" w:rsidTr="000124E3">
        <w:trPr>
          <w:trHeight w:val="948"/>
        </w:trPr>
        <w:tc>
          <w:tcPr>
            <w:tcW w:w="709"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2"/>
              <w:rPr>
                <w:color w:val="000000"/>
                <w:sz w:val="24"/>
              </w:rPr>
            </w:pPr>
            <w:r w:rsidRPr="000124E3">
              <w:rPr>
                <w:color w:val="000000"/>
                <w:sz w:val="24"/>
              </w:rPr>
              <w:t xml:space="preserve">3.3 </w:t>
            </w:r>
          </w:p>
        </w:tc>
        <w:tc>
          <w:tcPr>
            <w:tcW w:w="7573"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1" w:right="54"/>
              <w:jc w:val="both"/>
              <w:rPr>
                <w:color w:val="000000"/>
                <w:sz w:val="24"/>
              </w:rPr>
            </w:pPr>
            <w:r w:rsidRPr="000124E3">
              <w:rPr>
                <w:color w:val="000000"/>
                <w:sz w:val="24"/>
              </w:rPr>
              <w:t xml:space="preserve">Установка ШРП для существующих негазифицированных объектов и новых газовых котельных проектируемых объектов с прокладкой газопроводов до них </w:t>
            </w:r>
          </w:p>
        </w:tc>
        <w:tc>
          <w:tcPr>
            <w:tcW w:w="1758"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Расчетный срок </w:t>
            </w:r>
          </w:p>
        </w:tc>
      </w:tr>
      <w:tr w:rsidR="000124E3" w:rsidRPr="000124E3" w:rsidTr="000124E3">
        <w:trPr>
          <w:trHeight w:val="466"/>
        </w:trPr>
        <w:tc>
          <w:tcPr>
            <w:tcW w:w="709" w:type="dxa"/>
            <w:tcBorders>
              <w:top w:val="single" w:sz="4" w:space="0" w:color="auto"/>
              <w:left w:val="single" w:sz="4" w:space="0" w:color="auto"/>
              <w:bottom w:val="single" w:sz="4" w:space="0" w:color="auto"/>
              <w:right w:val="single" w:sz="4" w:space="0" w:color="auto"/>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3.4 </w:t>
            </w:r>
          </w:p>
        </w:tc>
        <w:tc>
          <w:tcPr>
            <w:tcW w:w="7573"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1"/>
              <w:rPr>
                <w:color w:val="000000"/>
                <w:sz w:val="24"/>
              </w:rPr>
            </w:pPr>
            <w:r w:rsidRPr="000124E3">
              <w:rPr>
                <w:color w:val="000000"/>
                <w:sz w:val="24"/>
              </w:rPr>
              <w:t xml:space="preserve">Газификация х. Славянка. </w:t>
            </w:r>
          </w:p>
        </w:tc>
        <w:tc>
          <w:tcPr>
            <w:tcW w:w="1758"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466"/>
        </w:trPr>
        <w:tc>
          <w:tcPr>
            <w:tcW w:w="709" w:type="dxa"/>
            <w:tcBorders>
              <w:top w:val="single" w:sz="4" w:space="0" w:color="auto"/>
              <w:left w:val="single" w:sz="4" w:space="0" w:color="auto"/>
              <w:bottom w:val="single" w:sz="4" w:space="0" w:color="auto"/>
              <w:right w:val="single" w:sz="4" w:space="0" w:color="auto"/>
            </w:tcBorders>
            <w:vAlign w:val="center"/>
          </w:tcPr>
          <w:p w:rsidR="000124E3" w:rsidRPr="000124E3" w:rsidRDefault="000124E3" w:rsidP="000124E3">
            <w:pPr>
              <w:spacing w:line="259" w:lineRule="auto"/>
              <w:ind w:left="2"/>
              <w:jc w:val="center"/>
              <w:rPr>
                <w:color w:val="0070C0"/>
                <w:sz w:val="24"/>
              </w:rPr>
            </w:pPr>
            <w:r w:rsidRPr="000124E3">
              <w:rPr>
                <w:color w:val="0070C0"/>
                <w:sz w:val="24"/>
              </w:rPr>
              <w:t>3.5</w:t>
            </w:r>
          </w:p>
        </w:tc>
        <w:tc>
          <w:tcPr>
            <w:tcW w:w="7573" w:type="dxa"/>
            <w:tcBorders>
              <w:top w:val="single" w:sz="4" w:space="0" w:color="auto"/>
              <w:left w:val="single" w:sz="4" w:space="0" w:color="auto"/>
              <w:bottom w:val="single" w:sz="4" w:space="0" w:color="auto"/>
              <w:right w:val="single" w:sz="4" w:space="0" w:color="auto"/>
            </w:tcBorders>
            <w:vAlign w:val="center"/>
          </w:tcPr>
          <w:p w:rsidR="000124E3" w:rsidRPr="000124E3" w:rsidRDefault="000124E3" w:rsidP="000124E3">
            <w:pPr>
              <w:adjustRightInd w:val="0"/>
              <w:spacing w:after="5" w:line="250" w:lineRule="auto"/>
              <w:jc w:val="both"/>
              <w:rPr>
                <w:color w:val="0070C0"/>
                <w:sz w:val="24"/>
                <w:szCs w:val="20"/>
              </w:rPr>
            </w:pPr>
            <w:r w:rsidRPr="000124E3">
              <w:rPr>
                <w:color w:val="0070C0"/>
                <w:sz w:val="24"/>
                <w:szCs w:val="20"/>
              </w:rPr>
              <w:t>Реконструкция ГРС г. Россошь и магистральных газопроводов</w:t>
            </w:r>
          </w:p>
          <w:p w:rsidR="000124E3" w:rsidRPr="000124E3" w:rsidRDefault="000124E3" w:rsidP="000124E3">
            <w:pPr>
              <w:spacing w:line="259" w:lineRule="auto"/>
              <w:ind w:left="1"/>
              <w:jc w:val="center"/>
              <w:rPr>
                <w:color w:val="0070C0"/>
                <w:sz w:val="24"/>
              </w:rPr>
            </w:pPr>
          </w:p>
        </w:tc>
        <w:tc>
          <w:tcPr>
            <w:tcW w:w="1758"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jc w:val="both"/>
              <w:rPr>
                <w:color w:val="0070C0"/>
                <w:sz w:val="24"/>
              </w:rPr>
            </w:pPr>
            <w:r w:rsidRPr="000124E3">
              <w:rPr>
                <w:color w:val="0070C0"/>
                <w:sz w:val="24"/>
              </w:rPr>
              <w:t>Расчетный срок</w:t>
            </w:r>
          </w:p>
        </w:tc>
      </w:tr>
      <w:tr w:rsidR="000124E3" w:rsidRPr="000124E3" w:rsidTr="000124E3">
        <w:trPr>
          <w:trHeight w:val="396"/>
        </w:trPr>
        <w:tc>
          <w:tcPr>
            <w:tcW w:w="10040" w:type="dxa"/>
            <w:gridSpan w:val="3"/>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2"/>
              <w:rPr>
                <w:color w:val="000000"/>
                <w:sz w:val="24"/>
              </w:rPr>
            </w:pPr>
            <w:r w:rsidRPr="000124E3">
              <w:rPr>
                <w:b/>
                <w:color w:val="000000"/>
                <w:sz w:val="24"/>
              </w:rPr>
              <w:lastRenderedPageBreak/>
              <w:t xml:space="preserve">4.Теплоснабжение </w:t>
            </w:r>
          </w:p>
        </w:tc>
      </w:tr>
      <w:tr w:rsidR="000124E3" w:rsidRPr="000124E3" w:rsidTr="000124E3">
        <w:trPr>
          <w:trHeight w:val="396"/>
        </w:trPr>
        <w:tc>
          <w:tcPr>
            <w:tcW w:w="709"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2"/>
              <w:rPr>
                <w:color w:val="000000"/>
                <w:sz w:val="24"/>
              </w:rPr>
            </w:pPr>
            <w:r w:rsidRPr="000124E3">
              <w:rPr>
                <w:color w:val="000000"/>
                <w:sz w:val="24"/>
              </w:rPr>
              <w:t xml:space="preserve">4.1 </w:t>
            </w:r>
          </w:p>
        </w:tc>
        <w:tc>
          <w:tcPr>
            <w:tcW w:w="7573"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1"/>
              <w:rPr>
                <w:color w:val="000000"/>
                <w:sz w:val="24"/>
              </w:rPr>
            </w:pPr>
            <w:r w:rsidRPr="000124E3">
              <w:rPr>
                <w:color w:val="000000"/>
                <w:sz w:val="24"/>
              </w:rPr>
              <w:t xml:space="preserve">Применение газа на всех источниках теплоснабжения. </w:t>
            </w:r>
          </w:p>
        </w:tc>
        <w:tc>
          <w:tcPr>
            <w:tcW w:w="1758"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672"/>
        </w:trPr>
        <w:tc>
          <w:tcPr>
            <w:tcW w:w="709"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2"/>
              <w:rPr>
                <w:color w:val="000000"/>
                <w:sz w:val="24"/>
              </w:rPr>
            </w:pPr>
            <w:r w:rsidRPr="000124E3">
              <w:rPr>
                <w:color w:val="000000"/>
                <w:sz w:val="24"/>
              </w:rPr>
              <w:t xml:space="preserve">4.2 </w:t>
            </w:r>
          </w:p>
        </w:tc>
        <w:tc>
          <w:tcPr>
            <w:tcW w:w="7573"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1"/>
              <w:jc w:val="both"/>
              <w:rPr>
                <w:color w:val="000000"/>
                <w:sz w:val="24"/>
              </w:rPr>
            </w:pPr>
            <w:r w:rsidRPr="000124E3">
              <w:rPr>
                <w:color w:val="000000"/>
                <w:sz w:val="24"/>
              </w:rPr>
              <w:t xml:space="preserve">Реконструкция и переоборудование изношенных котельных и тепловых сетей социально значимых объектов. </w:t>
            </w:r>
          </w:p>
        </w:tc>
        <w:tc>
          <w:tcPr>
            <w:tcW w:w="1758"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r w:rsidR="000124E3" w:rsidRPr="000124E3" w:rsidTr="000124E3">
        <w:trPr>
          <w:trHeight w:val="396"/>
        </w:trPr>
        <w:tc>
          <w:tcPr>
            <w:tcW w:w="709"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2"/>
              <w:rPr>
                <w:color w:val="000000"/>
                <w:sz w:val="24"/>
              </w:rPr>
            </w:pPr>
            <w:r w:rsidRPr="000124E3">
              <w:rPr>
                <w:color w:val="000000"/>
                <w:sz w:val="24"/>
              </w:rPr>
              <w:t xml:space="preserve">4.3 </w:t>
            </w:r>
          </w:p>
        </w:tc>
        <w:tc>
          <w:tcPr>
            <w:tcW w:w="7573"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ind w:left="1"/>
              <w:jc w:val="both"/>
              <w:rPr>
                <w:color w:val="000000"/>
                <w:sz w:val="24"/>
              </w:rPr>
            </w:pPr>
            <w:r w:rsidRPr="000124E3">
              <w:rPr>
                <w:color w:val="000000"/>
                <w:sz w:val="24"/>
              </w:rPr>
              <w:t xml:space="preserve">Внедрение приборов и средств учёта и контроля расхода тепловой </w:t>
            </w:r>
          </w:p>
        </w:tc>
        <w:tc>
          <w:tcPr>
            <w:tcW w:w="1758" w:type="dxa"/>
            <w:tcBorders>
              <w:top w:val="single" w:sz="4" w:space="0" w:color="auto"/>
              <w:left w:val="single" w:sz="4" w:space="0" w:color="auto"/>
              <w:bottom w:val="single" w:sz="4" w:space="0" w:color="auto"/>
              <w:right w:val="single" w:sz="4" w:space="0" w:color="auto"/>
            </w:tcBorders>
          </w:tcPr>
          <w:p w:rsidR="000124E3" w:rsidRPr="000124E3" w:rsidRDefault="000124E3" w:rsidP="000124E3">
            <w:pPr>
              <w:spacing w:line="259" w:lineRule="auto"/>
              <w:jc w:val="both"/>
              <w:rPr>
                <w:color w:val="000000"/>
                <w:sz w:val="24"/>
              </w:rPr>
            </w:pPr>
            <w:r w:rsidRPr="000124E3">
              <w:rPr>
                <w:color w:val="000000"/>
                <w:sz w:val="24"/>
              </w:rPr>
              <w:t xml:space="preserve">Первая очередь </w:t>
            </w:r>
          </w:p>
        </w:tc>
      </w:tr>
    </w:tbl>
    <w:p w:rsidR="000124E3" w:rsidRPr="000124E3" w:rsidRDefault="000124E3" w:rsidP="000124E3">
      <w:pPr>
        <w:widowControl/>
        <w:autoSpaceDE/>
        <w:autoSpaceDN/>
        <w:spacing w:after="110" w:line="250" w:lineRule="auto"/>
        <w:ind w:left="847" w:right="134"/>
        <w:jc w:val="both"/>
        <w:rPr>
          <w:color w:val="000000"/>
          <w:sz w:val="24"/>
          <w:lang w:eastAsia="ru-RU"/>
        </w:rPr>
      </w:pPr>
      <w:r w:rsidRPr="000124E3">
        <w:rPr>
          <w:color w:val="000000"/>
          <w:sz w:val="24"/>
          <w:lang w:eastAsia="ru-RU"/>
        </w:rPr>
        <w:t xml:space="preserve">энергии и топлива. </w:t>
      </w:r>
    </w:p>
    <w:p w:rsidR="000124E3" w:rsidRPr="000124E3" w:rsidRDefault="000124E3" w:rsidP="000124E3">
      <w:pPr>
        <w:widowControl/>
        <w:autoSpaceDE/>
        <w:autoSpaceDN/>
        <w:spacing w:after="114" w:line="250" w:lineRule="auto"/>
        <w:ind w:left="847" w:right="134" w:hanging="708"/>
        <w:jc w:val="both"/>
        <w:rPr>
          <w:color w:val="000000"/>
          <w:sz w:val="24"/>
          <w:lang w:eastAsia="ru-RU"/>
        </w:rPr>
      </w:pPr>
      <w:r w:rsidRPr="000124E3">
        <w:rPr>
          <w:color w:val="000000"/>
          <w:sz w:val="24"/>
          <w:lang w:eastAsia="ru-RU"/>
        </w:rPr>
        <w:t xml:space="preserve">4.4 Применение для строящихся и реконструируемых тепловых сетей Расчетный срок прокладки труб повышенной надёжности. </w:t>
      </w:r>
    </w:p>
    <w:p w:rsidR="000124E3" w:rsidRPr="000124E3" w:rsidRDefault="000124E3" w:rsidP="000124E3">
      <w:pPr>
        <w:widowControl/>
        <w:autoSpaceDE/>
        <w:autoSpaceDN/>
        <w:spacing w:after="117" w:line="250" w:lineRule="auto"/>
        <w:ind w:left="847" w:right="352" w:hanging="708"/>
        <w:jc w:val="both"/>
        <w:rPr>
          <w:color w:val="000000"/>
          <w:sz w:val="24"/>
          <w:lang w:eastAsia="ru-RU"/>
        </w:rPr>
      </w:pPr>
      <w:r w:rsidRPr="000124E3">
        <w:rPr>
          <w:color w:val="000000"/>
          <w:sz w:val="24"/>
          <w:lang w:eastAsia="ru-RU"/>
        </w:rPr>
        <w:t xml:space="preserve">4.5 Использование блок-модульных котельных (БМК) полной заводской Первая очередь готовности для новых объектов соцкультбыта, для индивидуальной застройки — автономных генераторов тепла, работающих на газе. </w:t>
      </w:r>
    </w:p>
    <w:p w:rsidR="000124E3" w:rsidRPr="000124E3" w:rsidRDefault="000124E3" w:rsidP="000124E3">
      <w:pPr>
        <w:keepNext/>
        <w:keepLines/>
        <w:widowControl/>
        <w:autoSpaceDE/>
        <w:autoSpaceDN/>
        <w:spacing w:after="108" w:line="247" w:lineRule="auto"/>
        <w:ind w:left="149" w:right="132" w:hanging="10"/>
        <w:jc w:val="both"/>
        <w:outlineLvl w:val="2"/>
        <w:rPr>
          <w:b/>
          <w:color w:val="000000"/>
          <w:sz w:val="24"/>
          <w:lang w:eastAsia="ru-RU"/>
        </w:rPr>
      </w:pPr>
      <w:r w:rsidRPr="000124E3">
        <w:rPr>
          <w:b/>
          <w:color w:val="000000"/>
          <w:sz w:val="24"/>
          <w:lang w:eastAsia="ru-RU"/>
        </w:rPr>
        <w:t xml:space="preserve">5.Электроснабжение </w:t>
      </w:r>
    </w:p>
    <w:p w:rsidR="000124E3" w:rsidRPr="000124E3" w:rsidRDefault="000124E3" w:rsidP="000124E3">
      <w:pPr>
        <w:widowControl/>
        <w:autoSpaceDE/>
        <w:autoSpaceDN/>
        <w:spacing w:after="112" w:line="250" w:lineRule="auto"/>
        <w:ind w:left="847" w:right="134" w:hanging="708"/>
        <w:jc w:val="both"/>
        <w:rPr>
          <w:color w:val="000000"/>
          <w:sz w:val="24"/>
          <w:lang w:eastAsia="ru-RU"/>
        </w:rPr>
      </w:pPr>
      <w:r w:rsidRPr="000124E3">
        <w:rPr>
          <w:color w:val="000000"/>
          <w:sz w:val="24"/>
          <w:lang w:eastAsia="ru-RU"/>
        </w:rPr>
        <w:t xml:space="preserve">5.1 Переоборудование систем электроснабжения жилого фонда в связи с Первая очередь использованием более энергопотребляющей бытовой техники. </w:t>
      </w:r>
    </w:p>
    <w:p w:rsidR="000124E3" w:rsidRPr="000124E3" w:rsidRDefault="000124E3" w:rsidP="000124E3">
      <w:pPr>
        <w:widowControl/>
        <w:autoSpaceDE/>
        <w:autoSpaceDN/>
        <w:spacing w:after="116" w:line="250" w:lineRule="auto"/>
        <w:ind w:left="847" w:right="134" w:hanging="708"/>
        <w:jc w:val="both"/>
        <w:rPr>
          <w:color w:val="000000"/>
          <w:sz w:val="24"/>
          <w:lang w:eastAsia="ru-RU"/>
        </w:rPr>
      </w:pPr>
      <w:r w:rsidRPr="000124E3">
        <w:rPr>
          <w:color w:val="000000"/>
          <w:sz w:val="24"/>
          <w:lang w:eastAsia="ru-RU"/>
        </w:rPr>
        <w:t xml:space="preserve">5.2 Реконструкция существующих подстанций с заменой трансформаторов Первая очередь на более мощные и установкой дополнительных трансформаторов. Расчетный срок </w:t>
      </w:r>
    </w:p>
    <w:p w:rsidR="000124E3" w:rsidRPr="000124E3" w:rsidRDefault="000124E3" w:rsidP="000124E3">
      <w:pPr>
        <w:widowControl/>
        <w:tabs>
          <w:tab w:val="center" w:pos="3316"/>
          <w:tab w:val="center" w:pos="9210"/>
        </w:tabs>
        <w:autoSpaceDE/>
        <w:autoSpaceDN/>
        <w:spacing w:after="129" w:line="250" w:lineRule="auto"/>
        <w:rPr>
          <w:color w:val="000000"/>
          <w:sz w:val="24"/>
          <w:lang w:eastAsia="ru-RU"/>
        </w:rPr>
      </w:pPr>
      <w:r w:rsidRPr="000124E3">
        <w:rPr>
          <w:color w:val="000000"/>
          <w:sz w:val="24"/>
          <w:lang w:eastAsia="ru-RU"/>
        </w:rPr>
        <w:t xml:space="preserve">5.3 </w:t>
      </w:r>
      <w:r w:rsidRPr="000124E3">
        <w:rPr>
          <w:color w:val="000000"/>
          <w:sz w:val="24"/>
          <w:lang w:eastAsia="ru-RU"/>
        </w:rPr>
        <w:tab/>
        <w:t xml:space="preserve">Реконструкция сетей ЛЭП-4 и их упорядочение.  </w:t>
      </w:r>
      <w:r w:rsidRPr="000124E3">
        <w:rPr>
          <w:color w:val="000000"/>
          <w:sz w:val="24"/>
          <w:lang w:eastAsia="ru-RU"/>
        </w:rPr>
        <w:tab/>
        <w:t xml:space="preserve">Первая очередь </w:t>
      </w:r>
    </w:p>
    <w:p w:rsidR="000124E3" w:rsidRPr="000124E3" w:rsidRDefault="000124E3" w:rsidP="000124E3">
      <w:pPr>
        <w:keepNext/>
        <w:keepLines/>
        <w:widowControl/>
        <w:autoSpaceDE/>
        <w:autoSpaceDN/>
        <w:spacing w:after="108" w:line="247" w:lineRule="auto"/>
        <w:ind w:left="149" w:right="132" w:hanging="10"/>
        <w:jc w:val="both"/>
        <w:outlineLvl w:val="2"/>
        <w:rPr>
          <w:b/>
          <w:color w:val="000000"/>
          <w:sz w:val="24"/>
          <w:lang w:eastAsia="ru-RU"/>
        </w:rPr>
      </w:pPr>
      <w:r w:rsidRPr="000124E3">
        <w:rPr>
          <w:b/>
          <w:color w:val="000000"/>
          <w:sz w:val="24"/>
          <w:lang w:eastAsia="ru-RU"/>
        </w:rPr>
        <w:t xml:space="preserve">6.Связь </w:t>
      </w:r>
    </w:p>
    <w:p w:rsidR="000124E3" w:rsidRPr="000124E3" w:rsidRDefault="000124E3" w:rsidP="000124E3">
      <w:pPr>
        <w:widowControl/>
        <w:autoSpaceDE/>
        <w:autoSpaceDN/>
        <w:spacing w:after="112" w:line="250" w:lineRule="auto"/>
        <w:ind w:left="847" w:right="134" w:hanging="708"/>
        <w:jc w:val="both"/>
        <w:rPr>
          <w:color w:val="000000"/>
          <w:sz w:val="24"/>
          <w:lang w:eastAsia="ru-RU"/>
        </w:rPr>
      </w:pPr>
      <w:r w:rsidRPr="000124E3">
        <w:rPr>
          <w:color w:val="000000"/>
          <w:sz w:val="24"/>
          <w:lang w:eastAsia="ru-RU"/>
        </w:rPr>
        <w:t xml:space="preserve">6.1 Переход от существующих сетей с технологией коммуникации каналов Расчетный срок к мультисервисным сетям с технологией коммуникации пакетов. </w:t>
      </w:r>
    </w:p>
    <w:p w:rsidR="000124E3" w:rsidRPr="000124E3" w:rsidRDefault="000124E3" w:rsidP="000124E3">
      <w:pPr>
        <w:widowControl/>
        <w:autoSpaceDE/>
        <w:autoSpaceDN/>
        <w:spacing w:after="117" w:line="250" w:lineRule="auto"/>
        <w:ind w:left="847" w:right="352" w:hanging="708"/>
        <w:jc w:val="both"/>
        <w:rPr>
          <w:color w:val="000000"/>
          <w:sz w:val="24"/>
          <w:lang w:eastAsia="ru-RU"/>
        </w:rPr>
      </w:pPr>
      <w:r w:rsidRPr="000124E3">
        <w:rPr>
          <w:noProof/>
          <w:color w:val="000000"/>
          <w:sz w:val="24"/>
          <w:lang w:eastAsia="ru-RU"/>
        </w:rPr>
        <w:drawing>
          <wp:anchor distT="0" distB="0" distL="114300" distR="114300" simplePos="0" relativeHeight="251659264" behindDoc="1" locked="0" layoutInCell="1" allowOverlap="0" wp14:anchorId="105FF925" wp14:editId="4CE5AB4D">
            <wp:simplePos x="0" y="0"/>
            <wp:positionH relativeFrom="column">
              <wp:posOffset>-25324</wp:posOffset>
            </wp:positionH>
            <wp:positionV relativeFrom="paragraph">
              <wp:posOffset>-3366465</wp:posOffset>
            </wp:positionV>
            <wp:extent cx="6522720" cy="7842504"/>
            <wp:effectExtent l="0" t="0" r="0" b="0"/>
            <wp:wrapNone/>
            <wp:docPr id="450754" name="Picture 450754"/>
            <wp:cNvGraphicFramePr/>
            <a:graphic xmlns:a="http://schemas.openxmlformats.org/drawingml/2006/main">
              <a:graphicData uri="http://schemas.openxmlformats.org/drawingml/2006/picture">
                <pic:pic xmlns:pic="http://schemas.openxmlformats.org/drawingml/2006/picture">
                  <pic:nvPicPr>
                    <pic:cNvPr id="450754" name="Picture 450754"/>
                    <pic:cNvPicPr/>
                  </pic:nvPicPr>
                  <pic:blipFill>
                    <a:blip r:embed="rId27" cstate="print"/>
                    <a:stretch>
                      <a:fillRect/>
                    </a:stretch>
                  </pic:blipFill>
                  <pic:spPr>
                    <a:xfrm>
                      <a:off x="0" y="0"/>
                      <a:ext cx="6522720" cy="7842504"/>
                    </a:xfrm>
                    <a:prstGeom prst="rect">
                      <a:avLst/>
                    </a:prstGeom>
                  </pic:spPr>
                </pic:pic>
              </a:graphicData>
            </a:graphic>
          </wp:anchor>
        </w:drawing>
      </w:r>
      <w:r w:rsidRPr="000124E3">
        <w:rPr>
          <w:color w:val="000000"/>
          <w:sz w:val="24"/>
          <w:lang w:eastAsia="ru-RU"/>
        </w:rPr>
        <w:t xml:space="preserve">6.2 Телефонизация вновь строящихся объектов в рамках формирования Первая очередь широкополосных абонентских сетей доступа, обеспечивающих абонентов наряду с телефонной связью услугами по передаче данных и видеоинформации. </w:t>
      </w:r>
    </w:p>
    <w:p w:rsidR="000124E3" w:rsidRPr="000124E3" w:rsidRDefault="000124E3" w:rsidP="000124E3">
      <w:pPr>
        <w:widowControl/>
        <w:tabs>
          <w:tab w:val="center" w:pos="2393"/>
          <w:tab w:val="center" w:pos="9210"/>
        </w:tabs>
        <w:autoSpaceDE/>
        <w:autoSpaceDN/>
        <w:spacing w:after="115" w:line="250" w:lineRule="auto"/>
        <w:rPr>
          <w:color w:val="000000"/>
          <w:sz w:val="24"/>
          <w:lang w:eastAsia="ru-RU"/>
        </w:rPr>
      </w:pPr>
      <w:r w:rsidRPr="000124E3">
        <w:rPr>
          <w:color w:val="000000"/>
          <w:sz w:val="24"/>
          <w:lang w:eastAsia="ru-RU"/>
        </w:rPr>
        <w:t xml:space="preserve">6.3 </w:t>
      </w:r>
      <w:r w:rsidRPr="000124E3">
        <w:rPr>
          <w:color w:val="000000"/>
          <w:sz w:val="24"/>
          <w:lang w:eastAsia="ru-RU"/>
        </w:rPr>
        <w:tab/>
        <w:t xml:space="preserve">Расширение сети «Интернет». </w:t>
      </w:r>
      <w:r w:rsidRPr="000124E3">
        <w:rPr>
          <w:color w:val="000000"/>
          <w:sz w:val="24"/>
          <w:lang w:eastAsia="ru-RU"/>
        </w:rPr>
        <w:tab/>
        <w:t xml:space="preserve">Первая очередь </w:t>
      </w:r>
    </w:p>
    <w:p w:rsidR="000124E3" w:rsidRPr="000124E3" w:rsidRDefault="000124E3" w:rsidP="000124E3">
      <w:pPr>
        <w:widowControl/>
        <w:autoSpaceDE/>
        <w:autoSpaceDN/>
        <w:spacing w:after="110" w:line="250" w:lineRule="auto"/>
        <w:ind w:left="847" w:right="319" w:hanging="708"/>
        <w:jc w:val="both"/>
        <w:rPr>
          <w:color w:val="000000"/>
          <w:sz w:val="24"/>
          <w:lang w:eastAsia="ru-RU"/>
        </w:rPr>
      </w:pPr>
      <w:r w:rsidRPr="000124E3">
        <w:rPr>
          <w:color w:val="000000"/>
          <w:sz w:val="24"/>
          <w:lang w:eastAsia="ru-RU"/>
        </w:rPr>
        <w:t xml:space="preserve">6.4 Строительство широкополосных интерактивных телевизионных Расчетный срок кабельных сетей и сетей подачи данных с использованием новых технологий. </w:t>
      </w:r>
    </w:p>
    <w:p w:rsidR="000124E3" w:rsidRPr="000124E3" w:rsidRDefault="000124E3" w:rsidP="000124E3">
      <w:pPr>
        <w:widowControl/>
        <w:autoSpaceDE/>
        <w:autoSpaceDN/>
        <w:spacing w:after="112" w:line="250" w:lineRule="auto"/>
        <w:ind w:left="847" w:right="134" w:hanging="708"/>
        <w:jc w:val="both"/>
        <w:rPr>
          <w:color w:val="000000"/>
          <w:sz w:val="24"/>
          <w:lang w:eastAsia="ru-RU"/>
        </w:rPr>
      </w:pPr>
      <w:r w:rsidRPr="000124E3">
        <w:rPr>
          <w:color w:val="000000"/>
          <w:sz w:val="24"/>
          <w:lang w:eastAsia="ru-RU"/>
        </w:rPr>
        <w:t xml:space="preserve">6.5 </w:t>
      </w:r>
      <w:r w:rsidRPr="000124E3">
        <w:rPr>
          <w:color w:val="000000"/>
          <w:sz w:val="24"/>
          <w:lang w:eastAsia="ru-RU"/>
        </w:rPr>
        <w:tab/>
        <w:t xml:space="preserve">Обеспечение доступа сельского населения к универсальным услугам Первая очередь связи. </w:t>
      </w:r>
    </w:p>
    <w:p w:rsidR="000124E3" w:rsidRPr="000124E3" w:rsidRDefault="000124E3" w:rsidP="000124E3">
      <w:pPr>
        <w:widowControl/>
        <w:tabs>
          <w:tab w:val="center" w:pos="2806"/>
          <w:tab w:val="center" w:pos="9226"/>
        </w:tabs>
        <w:autoSpaceDE/>
        <w:autoSpaceDN/>
        <w:spacing w:after="116" w:line="250" w:lineRule="auto"/>
        <w:rPr>
          <w:color w:val="000000"/>
          <w:sz w:val="24"/>
          <w:lang w:eastAsia="ru-RU"/>
        </w:rPr>
      </w:pPr>
      <w:r w:rsidRPr="000124E3">
        <w:rPr>
          <w:color w:val="000000"/>
          <w:sz w:val="24"/>
          <w:lang w:eastAsia="ru-RU"/>
        </w:rPr>
        <w:t xml:space="preserve">6.6 </w:t>
      </w:r>
      <w:r w:rsidRPr="000124E3">
        <w:rPr>
          <w:color w:val="000000"/>
          <w:sz w:val="24"/>
          <w:lang w:eastAsia="ru-RU"/>
        </w:rPr>
        <w:tab/>
        <w:t xml:space="preserve">Замена аналоговых сетей цифровыми. </w:t>
      </w:r>
      <w:r w:rsidRPr="000124E3">
        <w:rPr>
          <w:color w:val="000000"/>
          <w:sz w:val="24"/>
          <w:lang w:eastAsia="ru-RU"/>
        </w:rPr>
        <w:tab/>
        <w:t xml:space="preserve">Расчетный срок </w:t>
      </w:r>
    </w:p>
    <w:p w:rsidR="000124E3" w:rsidRPr="000124E3" w:rsidRDefault="000124E3" w:rsidP="000124E3">
      <w:pPr>
        <w:widowControl/>
        <w:tabs>
          <w:tab w:val="center" w:pos="3887"/>
          <w:tab w:val="center" w:pos="9210"/>
        </w:tabs>
        <w:autoSpaceDE/>
        <w:autoSpaceDN/>
        <w:spacing w:after="121" w:line="250" w:lineRule="auto"/>
        <w:rPr>
          <w:color w:val="000000"/>
          <w:sz w:val="24"/>
          <w:lang w:eastAsia="ru-RU"/>
        </w:rPr>
      </w:pPr>
      <w:r w:rsidRPr="000124E3">
        <w:rPr>
          <w:color w:val="000000"/>
          <w:sz w:val="24"/>
          <w:lang w:eastAsia="ru-RU"/>
        </w:rPr>
        <w:t xml:space="preserve">6.7 </w:t>
      </w:r>
      <w:r w:rsidRPr="000124E3">
        <w:rPr>
          <w:color w:val="000000"/>
          <w:sz w:val="24"/>
          <w:lang w:eastAsia="ru-RU"/>
        </w:rPr>
        <w:tab/>
        <w:t xml:space="preserve">Повышение степени проникновения сотовой подвижности. </w:t>
      </w:r>
      <w:r w:rsidRPr="000124E3">
        <w:rPr>
          <w:color w:val="000000"/>
          <w:sz w:val="24"/>
          <w:lang w:eastAsia="ru-RU"/>
        </w:rPr>
        <w:tab/>
        <w:t xml:space="preserve">Первая очередь </w:t>
      </w:r>
    </w:p>
    <w:p w:rsidR="000124E3" w:rsidRPr="000124E3" w:rsidRDefault="000124E3" w:rsidP="000124E3">
      <w:pPr>
        <w:widowControl/>
        <w:tabs>
          <w:tab w:val="center" w:pos="3460"/>
          <w:tab w:val="center" w:pos="9226"/>
        </w:tabs>
        <w:autoSpaceDE/>
        <w:autoSpaceDN/>
        <w:spacing w:after="116" w:line="250" w:lineRule="auto"/>
        <w:rPr>
          <w:color w:val="000000"/>
          <w:sz w:val="24"/>
          <w:lang w:eastAsia="ru-RU"/>
        </w:rPr>
      </w:pPr>
      <w:r w:rsidRPr="000124E3">
        <w:rPr>
          <w:color w:val="000000"/>
          <w:sz w:val="24"/>
          <w:lang w:eastAsia="ru-RU"/>
        </w:rPr>
        <w:t xml:space="preserve">6.8 </w:t>
      </w:r>
      <w:r w:rsidRPr="000124E3">
        <w:rPr>
          <w:color w:val="000000"/>
          <w:sz w:val="24"/>
          <w:lang w:eastAsia="ru-RU"/>
        </w:rPr>
        <w:tab/>
        <w:t xml:space="preserve">Переход на цифровое телевидение стандарта DVB. </w:t>
      </w:r>
      <w:r w:rsidRPr="000124E3">
        <w:rPr>
          <w:color w:val="000000"/>
          <w:sz w:val="24"/>
          <w:lang w:eastAsia="ru-RU"/>
        </w:rPr>
        <w:tab/>
        <w:t xml:space="preserve">Расчетный срок </w:t>
      </w:r>
    </w:p>
    <w:p w:rsidR="000124E3" w:rsidRPr="000124E3" w:rsidRDefault="000124E3" w:rsidP="000124E3">
      <w:pPr>
        <w:widowControl/>
        <w:autoSpaceDE/>
        <w:autoSpaceDN/>
        <w:spacing w:after="113" w:line="250" w:lineRule="auto"/>
        <w:ind w:left="847" w:right="134" w:hanging="708"/>
        <w:jc w:val="both"/>
        <w:rPr>
          <w:color w:val="000000"/>
          <w:sz w:val="24"/>
          <w:lang w:eastAsia="ru-RU"/>
        </w:rPr>
      </w:pPr>
      <w:r w:rsidRPr="000124E3">
        <w:rPr>
          <w:color w:val="000000"/>
          <w:sz w:val="24"/>
          <w:lang w:eastAsia="ru-RU"/>
        </w:rPr>
        <w:t xml:space="preserve">6.9 Реализация наземных радиовещательных сетей на базе стандарта Расчетный срок цифрового телевизионного вещания DVD. </w:t>
      </w:r>
    </w:p>
    <w:p w:rsidR="000124E3" w:rsidRPr="000124E3" w:rsidRDefault="000124E3" w:rsidP="000124E3">
      <w:pPr>
        <w:widowControl/>
        <w:autoSpaceDE/>
        <w:autoSpaceDN/>
        <w:spacing w:after="112" w:line="250" w:lineRule="auto"/>
        <w:ind w:left="847" w:right="134" w:hanging="708"/>
        <w:jc w:val="both"/>
        <w:rPr>
          <w:color w:val="000000"/>
          <w:sz w:val="24"/>
          <w:lang w:eastAsia="ru-RU"/>
        </w:rPr>
      </w:pPr>
      <w:r w:rsidRPr="000124E3">
        <w:rPr>
          <w:color w:val="000000"/>
          <w:sz w:val="24"/>
          <w:lang w:eastAsia="ru-RU"/>
        </w:rPr>
        <w:t xml:space="preserve">6.10 Объединение сетей кабельного телевидения в единую областную сеть с Расчетный срок использованием волоконно-оптических линий. </w:t>
      </w:r>
    </w:p>
    <w:p w:rsidR="000124E3" w:rsidRPr="000124E3" w:rsidRDefault="000124E3" w:rsidP="000124E3">
      <w:pPr>
        <w:widowControl/>
        <w:autoSpaceDE/>
        <w:autoSpaceDN/>
        <w:spacing w:after="117" w:line="250" w:lineRule="auto"/>
        <w:ind w:left="847" w:right="134" w:hanging="708"/>
        <w:jc w:val="both"/>
        <w:rPr>
          <w:color w:val="000000"/>
          <w:sz w:val="24"/>
          <w:lang w:eastAsia="ru-RU"/>
        </w:rPr>
      </w:pPr>
      <w:r w:rsidRPr="000124E3">
        <w:rPr>
          <w:color w:val="000000"/>
          <w:sz w:val="24"/>
          <w:lang w:eastAsia="ru-RU"/>
        </w:rPr>
        <w:t xml:space="preserve">6.11 Техническое перевооружение и внедрение информационных технологий Первая очередь почтовой связи. </w:t>
      </w:r>
    </w:p>
    <w:p w:rsidR="000124E3" w:rsidRPr="000124E3" w:rsidRDefault="000124E3" w:rsidP="000124E3">
      <w:pPr>
        <w:widowControl/>
        <w:tabs>
          <w:tab w:val="center" w:pos="9210"/>
        </w:tabs>
        <w:autoSpaceDE/>
        <w:autoSpaceDN/>
        <w:spacing w:after="58" w:line="250" w:lineRule="auto"/>
        <w:rPr>
          <w:color w:val="000000"/>
          <w:sz w:val="24"/>
          <w:lang w:eastAsia="ru-RU"/>
        </w:rPr>
      </w:pPr>
      <w:r w:rsidRPr="000124E3">
        <w:rPr>
          <w:color w:val="000000"/>
          <w:sz w:val="24"/>
          <w:lang w:eastAsia="ru-RU"/>
        </w:rPr>
        <w:t xml:space="preserve">6.12 Расширение АТС. </w:t>
      </w:r>
      <w:r w:rsidRPr="000124E3">
        <w:rPr>
          <w:color w:val="000000"/>
          <w:sz w:val="24"/>
          <w:lang w:eastAsia="ru-RU"/>
        </w:rPr>
        <w:tab/>
        <w:t xml:space="preserve">Первая очередь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right="227"/>
        <w:jc w:val="center"/>
        <w:rPr>
          <w:color w:val="000000"/>
          <w:sz w:val="24"/>
          <w:lang w:eastAsia="ru-RU"/>
        </w:rPr>
      </w:pPr>
      <w:r w:rsidRPr="000124E3">
        <w:rPr>
          <w:b/>
          <w:i/>
          <w:color w:val="000000"/>
          <w:sz w:val="24"/>
          <w:lang w:eastAsia="ru-RU"/>
        </w:rPr>
        <w:lastRenderedPageBreak/>
        <w:t xml:space="preserve">Места размещения объектов инженерной инфраструктуры показаны на схемах 1-9, 14, 15.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3"/>
        <w:rPr>
          <w:b/>
          <w:i/>
          <w:color w:val="000000"/>
          <w:sz w:val="24"/>
          <w:lang w:eastAsia="ru-RU"/>
        </w:rPr>
      </w:pPr>
      <w:r w:rsidRPr="000124E3">
        <w:rPr>
          <w:b/>
          <w:color w:val="000000"/>
          <w:sz w:val="24"/>
          <w:lang w:eastAsia="ru-RU"/>
        </w:rPr>
        <w:t xml:space="preserve">2.5.2. Предложения по обеспечению  территории сельского поселения объектами транспортной инфраструктуры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полномочия органов местного самоуправления входят: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первую очередь требуется реконструкция улиц, покрытия которых имеют максимальный износ или не имеют покрытия (грунтовые). На расчетный срок планируется реконструировать все грунтовые дороги в населенных пунктах.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Улицы населенных пунктов нуждаются в благоустройстве: требуется укладка асфальтового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Перечень мероприятий по обеспечению территории Евстратовского сельского поселения объектами транспортной инфраструктуры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tbl>
      <w:tblPr>
        <w:tblStyle w:val="TableGrid"/>
        <w:tblW w:w="10204" w:type="dxa"/>
        <w:tblInd w:w="3" w:type="dxa"/>
        <w:tblCellMar>
          <w:top w:w="10" w:type="dxa"/>
          <w:right w:w="47" w:type="dxa"/>
        </w:tblCellMar>
        <w:tblLook w:val="04A0" w:firstRow="1" w:lastRow="0" w:firstColumn="1" w:lastColumn="0" w:noHBand="0" w:noVBand="1"/>
      </w:tblPr>
      <w:tblGrid>
        <w:gridCol w:w="566"/>
        <w:gridCol w:w="7656"/>
        <w:gridCol w:w="1982"/>
      </w:tblGrid>
      <w:tr w:rsidR="000124E3" w:rsidRPr="000124E3" w:rsidTr="000124E3">
        <w:trPr>
          <w:trHeight w:val="560"/>
        </w:trPr>
        <w:tc>
          <w:tcPr>
            <w:tcW w:w="56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 </w:t>
            </w:r>
          </w:p>
          <w:p w:rsidR="000124E3" w:rsidRPr="000124E3" w:rsidRDefault="000124E3" w:rsidP="000124E3">
            <w:pPr>
              <w:spacing w:line="259" w:lineRule="auto"/>
              <w:ind w:left="-2"/>
              <w:rPr>
                <w:color w:val="000000"/>
                <w:sz w:val="24"/>
              </w:rPr>
            </w:pPr>
            <w:r w:rsidRPr="000124E3">
              <w:rPr>
                <w:b/>
                <w:color w:val="000000"/>
                <w:sz w:val="24"/>
              </w:rPr>
              <w:t xml:space="preserve">п/п </w:t>
            </w:r>
          </w:p>
        </w:tc>
        <w:tc>
          <w:tcPr>
            <w:tcW w:w="7655"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08"/>
              <w:rPr>
                <w:color w:val="000000"/>
                <w:sz w:val="24"/>
              </w:rPr>
            </w:pPr>
            <w:r w:rsidRPr="000124E3">
              <w:rPr>
                <w:b/>
                <w:color w:val="000000"/>
                <w:sz w:val="24"/>
              </w:rPr>
              <w:t xml:space="preserve">Наименование  </w:t>
            </w:r>
          </w:p>
        </w:tc>
        <w:tc>
          <w:tcPr>
            <w:tcW w:w="198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07"/>
              <w:rPr>
                <w:color w:val="000000"/>
                <w:sz w:val="24"/>
              </w:rPr>
            </w:pPr>
            <w:r w:rsidRPr="000124E3">
              <w:rPr>
                <w:b/>
                <w:color w:val="000000"/>
                <w:sz w:val="24"/>
              </w:rPr>
              <w:t xml:space="preserve">Сроки реализации </w:t>
            </w:r>
          </w:p>
        </w:tc>
      </w:tr>
      <w:tr w:rsidR="000124E3" w:rsidRPr="000124E3" w:rsidTr="000124E3">
        <w:trPr>
          <w:trHeight w:val="563"/>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1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Завершение строительства региональной автодороги </w:t>
            </w:r>
            <w:r w:rsidRPr="000124E3">
              <w:rPr>
                <w:color w:val="000000"/>
                <w:sz w:val="24"/>
              </w:rPr>
              <w:tab/>
              <w:t xml:space="preserve">«Обход г. Россошь».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Первая очередь</w:t>
            </w:r>
            <w:r w:rsidRPr="000124E3">
              <w:rPr>
                <w:b/>
                <w:color w:val="000000"/>
                <w:sz w:val="24"/>
              </w:rPr>
              <w:t xml:space="preserve"> </w:t>
            </w:r>
          </w:p>
        </w:tc>
      </w:tr>
      <w:tr w:rsidR="000124E3" w:rsidRPr="000124E3" w:rsidTr="000124E3">
        <w:trPr>
          <w:trHeight w:val="56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2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Завершение строительства автодороги местного значения х. Славянка – х. Никаноровка.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Первая очередь</w:t>
            </w:r>
            <w:r w:rsidRPr="000124E3">
              <w:rPr>
                <w:b/>
                <w:color w:val="000000"/>
                <w:sz w:val="24"/>
              </w:rPr>
              <w:t xml:space="preserve"> </w:t>
            </w:r>
          </w:p>
        </w:tc>
      </w:tr>
      <w:tr w:rsidR="000124E3" w:rsidRPr="000124E3" w:rsidTr="000124E3">
        <w:trPr>
          <w:trHeight w:val="56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3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Строительство пешеходного моста через р. Малая Меженка в х. Славянка.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 xml:space="preserve">Первая очередь </w:t>
            </w:r>
          </w:p>
        </w:tc>
      </w:tr>
      <w:tr w:rsidR="000124E3" w:rsidRPr="000124E3" w:rsidTr="000124E3">
        <w:trPr>
          <w:trHeight w:val="56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4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jc w:val="both"/>
              <w:rPr>
                <w:color w:val="000000"/>
                <w:sz w:val="24"/>
              </w:rPr>
            </w:pPr>
            <w:r w:rsidRPr="000124E3">
              <w:rPr>
                <w:color w:val="000000"/>
                <w:sz w:val="24"/>
              </w:rPr>
              <w:t xml:space="preserve">Реконструкция моста через р. Чёрная Калитва в районе ул. Октябрьская в с. Евстратовка.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 xml:space="preserve">Первая очередь </w:t>
            </w:r>
          </w:p>
        </w:tc>
      </w:tr>
      <w:tr w:rsidR="000124E3" w:rsidRPr="000124E3" w:rsidTr="000124E3">
        <w:trPr>
          <w:trHeight w:val="56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5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jc w:val="both"/>
              <w:rPr>
                <w:color w:val="000000"/>
                <w:sz w:val="24"/>
              </w:rPr>
            </w:pPr>
            <w:r w:rsidRPr="000124E3">
              <w:rPr>
                <w:color w:val="000000"/>
                <w:sz w:val="24"/>
              </w:rPr>
              <w:t xml:space="preserve">Капитальный ремонт дорог с асфальтовым покрытием в населенных пунктах Евстратовского сельского поселения.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 xml:space="preserve">Первая очередь </w:t>
            </w:r>
          </w:p>
        </w:tc>
      </w:tr>
      <w:tr w:rsidR="000124E3" w:rsidRPr="000124E3" w:rsidTr="000124E3">
        <w:trPr>
          <w:trHeight w:val="838"/>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6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Устройство дорог с асфальтовым покрытием на грунтовых дорогах и дорогах с щебневым покрытием в населенных пунктах Евстратовского сельского поселения.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jc w:val="both"/>
              <w:rPr>
                <w:color w:val="000000"/>
                <w:sz w:val="24"/>
              </w:rPr>
            </w:pPr>
            <w:r w:rsidRPr="000124E3">
              <w:rPr>
                <w:color w:val="000000"/>
                <w:sz w:val="24"/>
              </w:rPr>
              <w:t xml:space="preserve">Первая очередь Расчетный срок </w:t>
            </w:r>
          </w:p>
        </w:tc>
      </w:tr>
      <w:tr w:rsidR="000124E3" w:rsidRPr="000124E3" w:rsidTr="000124E3">
        <w:trPr>
          <w:trHeight w:val="564"/>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7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Установка или реконструкция остановочных павильонов на месте остановок общественного транспорта.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jc w:val="both"/>
              <w:rPr>
                <w:color w:val="000000"/>
                <w:sz w:val="24"/>
              </w:rPr>
            </w:pPr>
            <w:r w:rsidRPr="000124E3">
              <w:rPr>
                <w:color w:val="000000"/>
                <w:sz w:val="24"/>
              </w:rPr>
              <w:t xml:space="preserve">Первая очередь Расчетный срок </w:t>
            </w:r>
          </w:p>
        </w:tc>
      </w:tr>
      <w:tr w:rsidR="000124E3" w:rsidRPr="000124E3" w:rsidTr="000124E3">
        <w:trPr>
          <w:trHeight w:val="286"/>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8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Устройство  стоянок автотранспорта в общественных местах.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 xml:space="preserve">Расчетный срок </w:t>
            </w:r>
          </w:p>
        </w:tc>
      </w:tr>
      <w:tr w:rsidR="000124E3" w:rsidRPr="000124E3" w:rsidTr="000124E3">
        <w:trPr>
          <w:trHeight w:val="286"/>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9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Устройство дороги с твердым покрытием к пляжу.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 xml:space="preserve">Первая очередь </w:t>
            </w:r>
          </w:p>
        </w:tc>
      </w:tr>
      <w:tr w:rsidR="000124E3" w:rsidRPr="000124E3" w:rsidTr="000124E3">
        <w:trPr>
          <w:trHeight w:val="286"/>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10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Устройство дороги с твердым покрытием до скотомогильника.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 xml:space="preserve">Первая очередь </w:t>
            </w:r>
          </w:p>
        </w:tc>
      </w:tr>
      <w:tr w:rsidR="000124E3" w:rsidRPr="000124E3" w:rsidTr="000124E3">
        <w:trPr>
          <w:trHeight w:val="56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39"/>
              <w:rPr>
                <w:color w:val="000000"/>
                <w:sz w:val="24"/>
              </w:rPr>
            </w:pPr>
            <w:r w:rsidRPr="000124E3">
              <w:rPr>
                <w:color w:val="000000"/>
                <w:sz w:val="24"/>
              </w:rPr>
              <w:t xml:space="preserve">11 </w:t>
            </w:r>
          </w:p>
        </w:tc>
        <w:tc>
          <w:tcPr>
            <w:tcW w:w="765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4"/>
              </w:rPr>
              <w:t xml:space="preserve">Строительство АЗС в Евстратовском сельском поселении (инвестиционный проект).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7"/>
              <w:rPr>
                <w:color w:val="000000"/>
                <w:sz w:val="24"/>
              </w:rPr>
            </w:pPr>
            <w:r w:rsidRPr="000124E3">
              <w:rPr>
                <w:color w:val="000000"/>
                <w:sz w:val="24"/>
              </w:rPr>
              <w:t xml:space="preserve">Расчетный срок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lastRenderedPageBreak/>
        <w:t xml:space="preserve">Места размещения объектов транспортной инфраструктуры показаны на схемах 1, 2, 5, </w:t>
      </w:r>
    </w:p>
    <w:p w:rsidR="000124E3" w:rsidRPr="000124E3" w:rsidRDefault="000124E3" w:rsidP="000124E3">
      <w:pPr>
        <w:widowControl/>
        <w:autoSpaceDE/>
        <w:autoSpaceDN/>
        <w:spacing w:line="259" w:lineRule="auto"/>
        <w:rPr>
          <w:color w:val="000000"/>
          <w:sz w:val="24"/>
          <w:lang w:eastAsia="ru-RU"/>
        </w:rPr>
      </w:pPr>
      <w:r w:rsidRPr="000124E3">
        <w:rPr>
          <w:b/>
          <w:i/>
          <w:color w:val="000000"/>
          <w:sz w:val="24"/>
          <w:lang w:eastAsia="ru-RU"/>
        </w:rPr>
        <w:t xml:space="preserve">14, 15.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2.5.3. Предложения по обеспечению  территории сельского поселения объектами жилой инфраструктуры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205" w:line="250" w:lineRule="auto"/>
        <w:ind w:right="131" w:firstLine="566"/>
        <w:jc w:val="both"/>
        <w:rPr>
          <w:color w:val="000000"/>
          <w:sz w:val="24"/>
          <w:lang w:eastAsia="ru-RU"/>
        </w:rPr>
      </w:pPr>
      <w:r w:rsidRPr="000124E3">
        <w:rPr>
          <w:b/>
          <w:i/>
          <w:color w:val="000000"/>
          <w:sz w:val="24"/>
          <w:lang w:eastAsia="ru-RU"/>
        </w:rPr>
        <w:t xml:space="preserve">Территориальное планирование в целях развития жилищного строительства должно обеспечивать: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развитие промышленности строительной индустрии и строительных материалов;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i/>
          <w:color w:val="000000"/>
          <w:sz w:val="24"/>
          <w:lang w:eastAsia="ru-RU"/>
        </w:rPr>
        <w:t xml:space="preserve"> </w:t>
      </w:r>
      <w:r w:rsidRPr="000124E3">
        <w:rPr>
          <w:color w:val="000000"/>
          <w:sz w:val="24"/>
          <w:lang w:eastAsia="ru-RU"/>
        </w:rPr>
        <w:t xml:space="preserve">Согласно ст. 14 Федерального закона №131-ФЗ от 06.10.2003 г. в действующей редакции к полномочиям  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Перспективное строительство жилья в населенных пунктах Евстратовского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Перечень мероприятий  по обеспечению Евстратовского сельского поселения объектами жилой  инфраструктуры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tbl>
      <w:tblPr>
        <w:tblStyle w:val="TableGrid"/>
        <w:tblW w:w="10204" w:type="dxa"/>
        <w:tblInd w:w="3" w:type="dxa"/>
        <w:tblCellMar>
          <w:top w:w="10" w:type="dxa"/>
          <w:left w:w="53" w:type="dxa"/>
          <w:right w:w="48" w:type="dxa"/>
        </w:tblCellMar>
        <w:tblLook w:val="04A0" w:firstRow="1" w:lastRow="0" w:firstColumn="1" w:lastColumn="0" w:noHBand="0" w:noVBand="1"/>
      </w:tblPr>
      <w:tblGrid>
        <w:gridCol w:w="708"/>
        <w:gridCol w:w="7656"/>
        <w:gridCol w:w="1840"/>
      </w:tblGrid>
      <w:tr w:rsidR="000124E3" w:rsidRPr="000124E3" w:rsidTr="000124E3">
        <w:trPr>
          <w:trHeight w:val="559"/>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86"/>
              <w:rPr>
                <w:color w:val="000000"/>
                <w:sz w:val="24"/>
              </w:rPr>
            </w:pPr>
            <w:r w:rsidRPr="000124E3">
              <w:rPr>
                <w:b/>
                <w:color w:val="000000"/>
                <w:sz w:val="24"/>
              </w:rPr>
              <w:t xml:space="preserve">№ </w:t>
            </w:r>
          </w:p>
          <w:p w:rsidR="000124E3" w:rsidRPr="000124E3" w:rsidRDefault="000124E3" w:rsidP="000124E3">
            <w:pPr>
              <w:spacing w:line="259" w:lineRule="auto"/>
              <w:ind w:left="53"/>
              <w:rPr>
                <w:color w:val="000000"/>
                <w:sz w:val="24"/>
              </w:rPr>
            </w:pPr>
            <w:r w:rsidRPr="000124E3">
              <w:rPr>
                <w:b/>
                <w:color w:val="000000"/>
                <w:sz w:val="24"/>
              </w:rPr>
              <w:t xml:space="preserve">п/п  </w:t>
            </w:r>
          </w:p>
        </w:tc>
        <w:tc>
          <w:tcPr>
            <w:tcW w:w="765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4"/>
              </w:rPr>
              <w:t xml:space="preserve">Наименование мероприятия  </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3"/>
              <w:rPr>
                <w:color w:val="000000"/>
                <w:sz w:val="24"/>
              </w:rPr>
            </w:pPr>
            <w:r w:rsidRPr="000124E3">
              <w:rPr>
                <w:b/>
                <w:color w:val="000000"/>
                <w:sz w:val="24"/>
              </w:rPr>
              <w:t xml:space="preserve">Сроки реализации </w:t>
            </w:r>
          </w:p>
        </w:tc>
      </w:tr>
      <w:tr w:rsidR="000124E3" w:rsidRPr="000124E3" w:rsidTr="000124E3">
        <w:trPr>
          <w:trHeight w:val="1345"/>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4"/>
              <w:rPr>
                <w:color w:val="000000"/>
                <w:sz w:val="24"/>
              </w:rPr>
            </w:pPr>
            <w:r w:rsidRPr="000124E3">
              <w:rPr>
                <w:color w:val="000000"/>
                <w:sz w:val="24"/>
              </w:rPr>
              <w:t xml:space="preserve">1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Первая очередь </w:t>
            </w:r>
          </w:p>
        </w:tc>
      </w:tr>
      <w:tr w:rsidR="000124E3" w:rsidRPr="000124E3" w:rsidTr="000124E3">
        <w:trPr>
          <w:trHeight w:val="562"/>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6"/>
              <w:rPr>
                <w:color w:val="000000"/>
                <w:sz w:val="24"/>
              </w:rPr>
            </w:pPr>
            <w:r w:rsidRPr="000124E3">
              <w:rPr>
                <w:color w:val="000000"/>
                <w:sz w:val="24"/>
              </w:rPr>
              <w:t xml:space="preserve">2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Реконструкция, модернизация и капитальный ремонт муниципального жилого фонда.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jc w:val="both"/>
              <w:rPr>
                <w:color w:val="000000"/>
                <w:sz w:val="24"/>
              </w:rPr>
            </w:pPr>
            <w:r w:rsidRPr="000124E3">
              <w:rPr>
                <w:color w:val="000000"/>
                <w:sz w:val="24"/>
              </w:rPr>
              <w:t xml:space="preserve">Первая очередь </w:t>
            </w:r>
          </w:p>
        </w:tc>
      </w:tr>
      <w:tr w:rsidR="000124E3" w:rsidRPr="000124E3" w:rsidTr="000124E3">
        <w:trPr>
          <w:trHeight w:val="682"/>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6"/>
              <w:rPr>
                <w:color w:val="000000"/>
                <w:sz w:val="24"/>
              </w:rPr>
            </w:pPr>
            <w:r w:rsidRPr="000124E3">
              <w:rPr>
                <w:color w:val="000000"/>
                <w:sz w:val="24"/>
              </w:rPr>
              <w:t xml:space="preserve">3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Снос ветхого жилого фонда с последующим возведением индивидуальной жилой застройки на освободившихся территориях.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jc w:val="both"/>
              <w:rPr>
                <w:color w:val="000000"/>
                <w:sz w:val="24"/>
              </w:rPr>
            </w:pPr>
            <w:r w:rsidRPr="000124E3">
              <w:rPr>
                <w:color w:val="000000"/>
                <w:sz w:val="24"/>
              </w:rPr>
              <w:t xml:space="preserve">Первая очередь </w:t>
            </w:r>
          </w:p>
        </w:tc>
      </w:tr>
      <w:tr w:rsidR="000124E3" w:rsidRPr="000124E3" w:rsidTr="000124E3">
        <w:trPr>
          <w:trHeight w:val="406"/>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6"/>
              <w:rPr>
                <w:color w:val="000000"/>
                <w:sz w:val="24"/>
              </w:rPr>
            </w:pPr>
            <w:r w:rsidRPr="000124E3">
              <w:rPr>
                <w:color w:val="000000"/>
                <w:sz w:val="24"/>
              </w:rPr>
              <w:t xml:space="preserve">4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Переселение граждан из аварийного и ветхого жилья.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jc w:val="both"/>
              <w:rPr>
                <w:color w:val="000000"/>
                <w:sz w:val="24"/>
              </w:rPr>
            </w:pPr>
            <w:r w:rsidRPr="000124E3">
              <w:rPr>
                <w:color w:val="000000"/>
                <w:sz w:val="24"/>
              </w:rPr>
              <w:t xml:space="preserve">Первая очередь </w:t>
            </w:r>
          </w:p>
        </w:tc>
      </w:tr>
      <w:tr w:rsidR="000124E3" w:rsidRPr="000124E3" w:rsidTr="000124E3">
        <w:trPr>
          <w:trHeight w:val="408"/>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6"/>
              <w:rPr>
                <w:color w:val="000000"/>
                <w:sz w:val="24"/>
              </w:rPr>
            </w:pPr>
            <w:r w:rsidRPr="000124E3">
              <w:rPr>
                <w:color w:val="000000"/>
                <w:sz w:val="24"/>
              </w:rPr>
              <w:lastRenderedPageBreak/>
              <w:t xml:space="preserve">5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Развитие новых типов жилья (таунхаусы, коттеджи).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jc w:val="both"/>
              <w:rPr>
                <w:color w:val="000000"/>
                <w:sz w:val="24"/>
              </w:rPr>
            </w:pPr>
            <w:r w:rsidRPr="000124E3">
              <w:rPr>
                <w:color w:val="000000"/>
                <w:sz w:val="24"/>
              </w:rPr>
              <w:t xml:space="preserve">Расчетный срок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85" w:line="247" w:lineRule="auto"/>
        <w:ind w:right="132" w:firstLine="566"/>
        <w:jc w:val="both"/>
        <w:outlineLvl w:val="4"/>
        <w:rPr>
          <w:b/>
          <w:color w:val="000000"/>
          <w:sz w:val="24"/>
          <w:lang w:eastAsia="ru-RU"/>
        </w:rPr>
      </w:pPr>
      <w:r w:rsidRPr="000124E3">
        <w:rPr>
          <w:b/>
          <w:color w:val="000000"/>
          <w:sz w:val="24"/>
          <w:lang w:eastAsia="ru-RU"/>
        </w:rPr>
        <w:t xml:space="preserve">2.5.4. Предложения по развитию сельскохозяйственного производства, созданию условий для развития малого и среднего предпринимательства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на 20082012 годы».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0124E3" w:rsidRPr="000124E3" w:rsidRDefault="000124E3" w:rsidP="000124E3">
      <w:pPr>
        <w:widowControl/>
        <w:autoSpaceDE/>
        <w:autoSpaceDN/>
        <w:spacing w:line="259" w:lineRule="auto"/>
        <w:ind w:firstLine="554"/>
        <w:jc w:val="both"/>
        <w:rPr>
          <w:sz w:val="24"/>
          <w:szCs w:val="24"/>
          <w:lang w:eastAsia="ru-RU"/>
        </w:rPr>
      </w:pPr>
      <w:r w:rsidRPr="000124E3">
        <w:rPr>
          <w:sz w:val="24"/>
          <w:lang w:eastAsia="ru-RU"/>
        </w:rPr>
        <w:t xml:space="preserve">С целью развития промышленной отрасли по </w:t>
      </w:r>
      <w:r w:rsidRPr="000124E3">
        <w:rPr>
          <w:sz w:val="24"/>
          <w:szCs w:val="24"/>
          <w:lang w:eastAsia="ru-RU"/>
        </w:rPr>
        <w:t>добыче и разработке полезных ископаемых,</w:t>
      </w:r>
      <w:r w:rsidRPr="000124E3">
        <w:rPr>
          <w:sz w:val="24"/>
          <w:lang w:eastAsia="ru-RU"/>
        </w:rPr>
        <w:t xml:space="preserve"> по инициативе заинтересованных лиц, предлагается строительство </w:t>
      </w:r>
      <w:r w:rsidRPr="000124E3">
        <w:rPr>
          <w:sz w:val="24"/>
          <w:szCs w:val="24"/>
          <w:lang w:eastAsia="ru-RU"/>
        </w:rPr>
        <w:t xml:space="preserve">карьера по добыче строительного песка на участке недр «Евстратовское-III» на земельном участке с кадастровым номером 36:27:0990013:35 общей площадью 56341 кв.м. </w:t>
      </w:r>
      <w:r w:rsidRPr="000124E3">
        <w:rPr>
          <w:sz w:val="24"/>
          <w:lang w:eastAsia="ru-RU"/>
        </w:rPr>
        <w:t xml:space="preserve">В рамках настоящего проекта изменений генерального плана, предусмотрено мероприятие по переводу указанного участка </w:t>
      </w:r>
      <w:r w:rsidRPr="000124E3">
        <w:rPr>
          <w:sz w:val="24"/>
          <w:szCs w:val="24"/>
          <w:lang w:eastAsia="ru-RU"/>
        </w:rPr>
        <w:t>из категории «земель сельскохозяйственного назначения» в категорию «</w:t>
      </w:r>
      <w:r w:rsidRPr="000124E3">
        <w:rPr>
          <w:sz w:val="24"/>
          <w:lang w:eastAsia="ar-SA"/>
        </w:rPr>
        <w:t>земли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0124E3">
        <w:rPr>
          <w:sz w:val="24"/>
          <w:szCs w:val="24"/>
          <w:lang w:eastAsia="ru-RU"/>
        </w:rPr>
        <w:t xml:space="preserve">». </w:t>
      </w:r>
    </w:p>
    <w:p w:rsidR="000124E3" w:rsidRPr="000124E3" w:rsidRDefault="000124E3" w:rsidP="000124E3">
      <w:pPr>
        <w:widowControl/>
        <w:suppressAutoHyphens/>
        <w:autoSpaceDE/>
        <w:autoSpaceDN/>
        <w:spacing w:after="5" w:line="250" w:lineRule="auto"/>
        <w:ind w:firstLine="567"/>
        <w:jc w:val="both"/>
        <w:rPr>
          <w:sz w:val="24"/>
          <w:lang w:eastAsia="ar-SA"/>
        </w:rPr>
      </w:pPr>
      <w:r w:rsidRPr="000124E3">
        <w:rPr>
          <w:sz w:val="24"/>
          <w:lang w:eastAsia="ar-SA"/>
        </w:rPr>
        <w:t xml:space="preserve">Для вышеуказанного мероприятия необходимо разработать проект по установлению санитарно-защитной зоны </w:t>
      </w:r>
      <w:r w:rsidRPr="000124E3">
        <w:rPr>
          <w:sz w:val="24"/>
          <w:lang w:eastAsia="ru-RU"/>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r w:rsidRPr="000124E3">
        <w:rPr>
          <w:sz w:val="24"/>
          <w:lang w:eastAsia="ar-SA"/>
        </w:rPr>
        <w:t xml:space="preserve">. </w:t>
      </w:r>
    </w:p>
    <w:p w:rsidR="000124E3" w:rsidRPr="000124E3" w:rsidRDefault="000124E3" w:rsidP="000124E3">
      <w:pPr>
        <w:widowControl/>
        <w:suppressAutoHyphens/>
        <w:autoSpaceDE/>
        <w:autoSpaceDN/>
        <w:spacing w:after="5" w:line="250" w:lineRule="auto"/>
        <w:ind w:firstLine="567"/>
        <w:jc w:val="both"/>
        <w:rPr>
          <w:sz w:val="24"/>
          <w:lang w:eastAsia="ar-SA"/>
        </w:rPr>
      </w:pPr>
      <w:r w:rsidRPr="000124E3">
        <w:rPr>
          <w:sz w:val="24"/>
          <w:lang w:eastAsia="ar-SA"/>
        </w:rPr>
        <w:t xml:space="preserve">В соответствии с СанПиН 2.2.1/2.1.1.1200-03 предприятие отнесено к </w:t>
      </w:r>
      <w:r w:rsidRPr="000124E3">
        <w:rPr>
          <w:sz w:val="24"/>
          <w:lang w:val="en-US" w:eastAsia="ar-SA"/>
        </w:rPr>
        <w:t>IV</w:t>
      </w:r>
      <w:r w:rsidRPr="000124E3">
        <w:rPr>
          <w:sz w:val="24"/>
          <w:lang w:eastAsia="ar-SA"/>
        </w:rPr>
        <w:t xml:space="preserve"> классу санитарной классификации, размер нормативной санитарно-защитной зоны - 100 м. В пределах нормативной санитарно-защитной зоны населенные пункты и садоводческие и огороднические участки отсутствуют.</w:t>
      </w:r>
    </w:p>
    <w:p w:rsidR="000124E3" w:rsidRPr="000124E3" w:rsidRDefault="000124E3" w:rsidP="000124E3">
      <w:pPr>
        <w:widowControl/>
        <w:autoSpaceDE/>
        <w:autoSpaceDN/>
        <w:spacing w:after="5" w:line="250" w:lineRule="auto"/>
        <w:ind w:left="-3" w:right="134" w:firstLine="557"/>
        <w:jc w:val="both"/>
        <w:rPr>
          <w:sz w:val="24"/>
          <w:lang w:eastAsia="ru-RU"/>
        </w:rPr>
      </w:pPr>
    </w:p>
    <w:p w:rsidR="000124E3" w:rsidRPr="000124E3" w:rsidRDefault="000124E3" w:rsidP="000124E3">
      <w:pPr>
        <w:keepNext/>
        <w:keepLines/>
        <w:widowControl/>
        <w:autoSpaceDE/>
        <w:autoSpaceDN/>
        <w:spacing w:after="5" w:line="250" w:lineRule="auto"/>
        <w:ind w:right="131" w:firstLine="566"/>
        <w:jc w:val="both"/>
        <w:outlineLvl w:val="3"/>
        <w:rPr>
          <w:b/>
          <w:i/>
          <w:sz w:val="24"/>
          <w:lang w:eastAsia="ru-RU"/>
        </w:rPr>
      </w:pPr>
      <w:r w:rsidRPr="000124E3">
        <w:rPr>
          <w:b/>
          <w:i/>
          <w:sz w:val="24"/>
          <w:lang w:eastAsia="ru-RU"/>
        </w:rPr>
        <w:t>Перечень мероприятий по обеспечению Евстратовского сельского поселения объектами сельскохозяйственного производства</w:t>
      </w:r>
      <w:r w:rsidRPr="000124E3">
        <w:rPr>
          <w:b/>
          <w:sz w:val="24"/>
          <w:lang w:eastAsia="ru-RU"/>
        </w:rPr>
        <w:t xml:space="preserve">, </w:t>
      </w:r>
      <w:r w:rsidRPr="000124E3">
        <w:rPr>
          <w:b/>
          <w:i/>
          <w:sz w:val="24"/>
          <w:lang w:eastAsia="ru-RU"/>
        </w:rPr>
        <w:t xml:space="preserve">созданию условий для развития малого и среднего предпринимательства </w:t>
      </w:r>
    </w:p>
    <w:tbl>
      <w:tblPr>
        <w:tblStyle w:val="TableGrid"/>
        <w:tblW w:w="10204" w:type="dxa"/>
        <w:tblInd w:w="3" w:type="dxa"/>
        <w:tblCellMar>
          <w:top w:w="13" w:type="dxa"/>
          <w:left w:w="53" w:type="dxa"/>
          <w:right w:w="112" w:type="dxa"/>
        </w:tblCellMar>
        <w:tblLook w:val="04A0" w:firstRow="1" w:lastRow="0" w:firstColumn="1" w:lastColumn="0" w:noHBand="0" w:noVBand="1"/>
      </w:tblPr>
      <w:tblGrid>
        <w:gridCol w:w="708"/>
        <w:gridCol w:w="7656"/>
        <w:gridCol w:w="1840"/>
      </w:tblGrid>
      <w:tr w:rsidR="000124E3" w:rsidRPr="000124E3" w:rsidTr="000124E3">
        <w:trPr>
          <w:trHeight w:val="559"/>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86"/>
              <w:rPr>
                <w:sz w:val="24"/>
              </w:rPr>
            </w:pPr>
            <w:r w:rsidRPr="000124E3">
              <w:rPr>
                <w:b/>
                <w:sz w:val="24"/>
              </w:rPr>
              <w:t xml:space="preserve">№ </w:t>
            </w:r>
          </w:p>
          <w:p w:rsidR="000124E3" w:rsidRPr="000124E3" w:rsidRDefault="000124E3" w:rsidP="000124E3">
            <w:pPr>
              <w:spacing w:line="259" w:lineRule="auto"/>
              <w:ind w:left="53"/>
              <w:rPr>
                <w:sz w:val="24"/>
              </w:rPr>
            </w:pPr>
            <w:r w:rsidRPr="000124E3">
              <w:rPr>
                <w:b/>
                <w:sz w:val="24"/>
              </w:rPr>
              <w:t xml:space="preserve">п/п  </w:t>
            </w:r>
          </w:p>
        </w:tc>
        <w:tc>
          <w:tcPr>
            <w:tcW w:w="765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sz w:val="24"/>
              </w:rPr>
            </w:pPr>
            <w:r w:rsidRPr="000124E3">
              <w:rPr>
                <w:b/>
                <w:sz w:val="24"/>
              </w:rPr>
              <w:t xml:space="preserve">Наименование мероприятия  </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3"/>
              <w:rPr>
                <w:sz w:val="24"/>
              </w:rPr>
            </w:pPr>
            <w:r w:rsidRPr="000124E3">
              <w:rPr>
                <w:b/>
                <w:sz w:val="24"/>
              </w:rPr>
              <w:t xml:space="preserve">Сроки реализации </w:t>
            </w:r>
          </w:p>
        </w:tc>
      </w:tr>
      <w:tr w:rsidR="000124E3" w:rsidRPr="000124E3" w:rsidTr="000124E3">
        <w:trPr>
          <w:trHeight w:val="517"/>
        </w:trPr>
        <w:tc>
          <w:tcPr>
            <w:tcW w:w="708"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34"/>
              <w:rPr>
                <w:sz w:val="24"/>
              </w:rPr>
            </w:pPr>
            <w:r w:rsidRPr="000124E3">
              <w:rPr>
                <w:sz w:val="24"/>
              </w:rPr>
              <w:t xml:space="preserve">1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i/>
                <w:sz w:val="24"/>
              </w:rPr>
            </w:pPr>
            <w:r w:rsidRPr="000124E3">
              <w:rPr>
                <w:i/>
                <w:sz w:val="24"/>
              </w:rPr>
              <w:t>Утратил силу</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sz w:val="24"/>
              </w:rPr>
            </w:pPr>
          </w:p>
        </w:tc>
      </w:tr>
      <w:tr w:rsidR="000124E3" w:rsidRPr="000124E3" w:rsidTr="000124E3">
        <w:trPr>
          <w:trHeight w:val="517"/>
        </w:trPr>
        <w:tc>
          <w:tcPr>
            <w:tcW w:w="7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ind w:firstLine="34"/>
              <w:jc w:val="both"/>
              <w:rPr>
                <w:rFonts w:eastAsia="Arial"/>
                <w:kern w:val="1"/>
                <w:sz w:val="24"/>
                <w:szCs w:val="24"/>
                <w:lang w:bidi="en-US"/>
              </w:rPr>
            </w:pPr>
            <w:r w:rsidRPr="000124E3">
              <w:rPr>
                <w:rFonts w:eastAsia="Arial"/>
                <w:kern w:val="1"/>
                <w:sz w:val="24"/>
                <w:szCs w:val="24"/>
                <w:lang w:bidi="en-US"/>
              </w:rPr>
              <w:t>2</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spacing w:after="120"/>
              <w:jc w:val="both"/>
              <w:rPr>
                <w:rFonts w:eastAsia="Lucida Sans Unicode"/>
                <w:i/>
                <w:kern w:val="1"/>
                <w:sz w:val="24"/>
                <w:szCs w:val="24"/>
                <w:lang w:eastAsia="ar-SA"/>
              </w:rPr>
            </w:pPr>
            <w:r w:rsidRPr="000124E3">
              <w:rPr>
                <w:rFonts w:eastAsia="Lucida Sans Unicode"/>
                <w:kern w:val="1"/>
                <w:sz w:val="24"/>
                <w:szCs w:val="24"/>
                <w:lang w:eastAsia="ar-SA"/>
              </w:rPr>
              <w:t xml:space="preserve">Строительство карьера по добыче строительного песка на участке недр «Евстратовское-III» на территории земельного участка с кадастровым номером 36:27:0990013:35 общей площадью 56341 кв.м., предлагаемом к переводу из категории «земли сельскохозяйственного назначения» в категорию «земли промышленности, энергетики, транспорта, связи, </w:t>
            </w:r>
            <w:r w:rsidRPr="000124E3">
              <w:rPr>
                <w:rFonts w:eastAsia="Lucida Sans Unicode"/>
                <w:kern w:val="1"/>
                <w:sz w:val="24"/>
                <w:szCs w:val="24"/>
                <w:lang w:eastAsia="ar-SA"/>
              </w:rPr>
              <w:lastRenderedPageBreak/>
              <w:t>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(класс санитарной классификации I</w:t>
            </w:r>
            <w:r w:rsidRPr="000124E3">
              <w:rPr>
                <w:rFonts w:eastAsia="Lucida Sans Unicode"/>
                <w:kern w:val="1"/>
                <w:sz w:val="24"/>
                <w:szCs w:val="24"/>
                <w:lang w:val="en-US" w:eastAsia="ar-SA"/>
              </w:rPr>
              <w:t>V</w:t>
            </w:r>
            <w:r w:rsidRPr="000124E3">
              <w:rPr>
                <w:rFonts w:eastAsia="Lucida Sans Unicode"/>
                <w:kern w:val="1"/>
                <w:sz w:val="24"/>
                <w:szCs w:val="24"/>
                <w:lang w:eastAsia="ar-SA"/>
              </w:rPr>
              <w:t>, в соответствии с СанПиН 2.2.1/2.1.1.1200-03 «Санитарно-защитные зоны и санитарная классификация предприятий, сооружений и иных объектов» - нормативная СЗЗ 100 м)*.</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uppressAutoHyphens/>
              <w:snapToGrid w:val="0"/>
              <w:spacing w:after="120"/>
              <w:jc w:val="both"/>
              <w:rPr>
                <w:rFonts w:eastAsia="Lucida Sans Unicode"/>
                <w:kern w:val="1"/>
                <w:sz w:val="24"/>
                <w:szCs w:val="24"/>
                <w:lang w:eastAsia="ar-SA"/>
              </w:rPr>
            </w:pPr>
            <w:r w:rsidRPr="000124E3">
              <w:rPr>
                <w:rFonts w:eastAsia="Lucida Sans Unicode"/>
                <w:kern w:val="1"/>
                <w:sz w:val="24"/>
                <w:szCs w:val="24"/>
                <w:lang w:eastAsia="ar-SA"/>
              </w:rPr>
              <w:lastRenderedPageBreak/>
              <w:t xml:space="preserve"> Расчетный срок</w:t>
            </w:r>
          </w:p>
        </w:tc>
      </w:tr>
    </w:tbl>
    <w:p w:rsidR="000124E3" w:rsidRPr="000124E3" w:rsidRDefault="000124E3" w:rsidP="000124E3">
      <w:pPr>
        <w:widowControl/>
        <w:adjustRightInd w:val="0"/>
        <w:spacing w:after="5" w:line="250" w:lineRule="auto"/>
        <w:ind w:firstLine="567"/>
        <w:jc w:val="both"/>
        <w:rPr>
          <w:i/>
          <w:sz w:val="24"/>
          <w:lang w:eastAsia="ru-RU"/>
        </w:rPr>
      </w:pPr>
      <w:r w:rsidRPr="000124E3">
        <w:rPr>
          <w:sz w:val="24"/>
          <w:lang w:eastAsia="ru-RU"/>
        </w:rPr>
        <w:t xml:space="preserve"> </w:t>
      </w:r>
      <w:r w:rsidRPr="000124E3">
        <w:rPr>
          <w:rFonts w:eastAsia="Calibri"/>
          <w:b/>
          <w:i/>
          <w:sz w:val="24"/>
          <w:lang w:eastAsia="ru-RU"/>
        </w:rPr>
        <w:t xml:space="preserve"> </w:t>
      </w:r>
      <w:r w:rsidRPr="000124E3">
        <w:rPr>
          <w:i/>
          <w:sz w:val="24"/>
          <w:lang w:eastAsia="ru-RU"/>
        </w:rPr>
        <w:t>*</w:t>
      </w:r>
      <w:r w:rsidRPr="000124E3">
        <w:rPr>
          <w:rFonts w:eastAsia="Calibri"/>
          <w:sz w:val="24"/>
          <w:lang w:eastAsia="ru-RU"/>
        </w:rPr>
        <w:t xml:space="preserve"> </w:t>
      </w:r>
      <w:r w:rsidRPr="000124E3">
        <w:rPr>
          <w:i/>
          <w:sz w:val="24"/>
          <w:lang w:eastAsia="ru-RU"/>
        </w:rPr>
        <w:t>Для указанного проектируемого объекта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0124E3" w:rsidRPr="000124E3" w:rsidRDefault="000124E3" w:rsidP="000124E3">
      <w:pPr>
        <w:widowControl/>
        <w:autoSpaceDE/>
        <w:autoSpaceDN/>
        <w:spacing w:after="5" w:line="250" w:lineRule="auto"/>
        <w:ind w:firstLine="567"/>
        <w:jc w:val="both"/>
        <w:rPr>
          <w:i/>
          <w:sz w:val="24"/>
          <w:lang w:eastAsia="ru-RU"/>
        </w:rPr>
      </w:pPr>
      <w:r w:rsidRPr="000124E3">
        <w:rPr>
          <w:i/>
          <w:sz w:val="24"/>
          <w:lang w:eastAsia="ru-RU"/>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124E3" w:rsidRPr="000124E3" w:rsidRDefault="000124E3" w:rsidP="000124E3">
      <w:pPr>
        <w:widowControl/>
        <w:adjustRightInd w:val="0"/>
        <w:spacing w:after="5" w:line="250" w:lineRule="auto"/>
        <w:ind w:firstLine="567"/>
        <w:jc w:val="both"/>
        <w:rPr>
          <w:sz w:val="24"/>
          <w:lang w:eastAsia="ru-RU"/>
        </w:rPr>
      </w:pP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2.5.5. Предложения по обеспечению территории сельского поселения объектами социальной инфраструктуры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Возможно развитие сети различных форм собственности -  предприятий торговли, досуга по мере возникновения в них потребности.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Перечень мероприятий по обеспечению территории сельского поселения объектами социальной инфраструктуры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tbl>
      <w:tblPr>
        <w:tblStyle w:val="TableGrid"/>
        <w:tblW w:w="10204" w:type="dxa"/>
        <w:tblInd w:w="3" w:type="dxa"/>
        <w:tblCellMar>
          <w:top w:w="48" w:type="dxa"/>
        </w:tblCellMar>
        <w:tblLook w:val="04A0" w:firstRow="1" w:lastRow="0" w:firstColumn="1" w:lastColumn="0" w:noHBand="0" w:noVBand="1"/>
      </w:tblPr>
      <w:tblGrid>
        <w:gridCol w:w="566"/>
        <w:gridCol w:w="1716"/>
        <w:gridCol w:w="1008"/>
        <w:gridCol w:w="965"/>
        <w:gridCol w:w="2520"/>
        <w:gridCol w:w="977"/>
        <w:gridCol w:w="391"/>
        <w:gridCol w:w="221"/>
        <w:gridCol w:w="1840"/>
      </w:tblGrid>
      <w:tr w:rsidR="000124E3" w:rsidRPr="000124E3" w:rsidTr="000124E3">
        <w:trPr>
          <w:trHeight w:val="628"/>
        </w:trPr>
        <w:tc>
          <w:tcPr>
            <w:tcW w:w="56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3" w:hanging="55"/>
              <w:rPr>
                <w:color w:val="000000"/>
                <w:sz w:val="24"/>
              </w:rPr>
            </w:pPr>
            <w:r w:rsidRPr="000124E3">
              <w:rPr>
                <w:b/>
                <w:color w:val="000000"/>
                <w:sz w:val="24"/>
              </w:rPr>
              <w:t xml:space="preserve"> № п/п </w:t>
            </w:r>
          </w:p>
        </w:tc>
        <w:tc>
          <w:tcPr>
            <w:tcW w:w="7798" w:type="dxa"/>
            <w:gridSpan w:val="7"/>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5"/>
              <w:rPr>
                <w:color w:val="000000"/>
                <w:sz w:val="24"/>
              </w:rPr>
            </w:pPr>
            <w:r w:rsidRPr="000124E3">
              <w:rPr>
                <w:b/>
                <w:color w:val="000000"/>
                <w:sz w:val="24"/>
              </w:rPr>
              <w:t xml:space="preserve">Наименование мероприятия  </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53"/>
              <w:rPr>
                <w:color w:val="000000"/>
                <w:sz w:val="24"/>
              </w:rPr>
            </w:pPr>
            <w:r w:rsidRPr="000124E3">
              <w:rPr>
                <w:b/>
                <w:color w:val="000000"/>
                <w:sz w:val="24"/>
              </w:rPr>
              <w:t xml:space="preserve">Сроки реализации </w:t>
            </w:r>
          </w:p>
        </w:tc>
      </w:tr>
      <w:tr w:rsidR="000124E3" w:rsidRPr="000124E3" w:rsidTr="000124E3">
        <w:trPr>
          <w:trHeight w:val="694"/>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1 </w:t>
            </w:r>
          </w:p>
        </w:tc>
        <w:tc>
          <w:tcPr>
            <w:tcW w:w="7798" w:type="dxa"/>
            <w:gridSpan w:val="7"/>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Строительство ФАП вместимостью 10 коек, совмещенного с аптекой, в с. Евстратовка.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4"/>
              </w:rPr>
              <w:t xml:space="preserve">Первая очередь </w:t>
            </w:r>
          </w:p>
        </w:tc>
      </w:tr>
      <w:tr w:rsidR="000124E3" w:rsidRPr="000124E3" w:rsidTr="000124E3">
        <w:trPr>
          <w:trHeight w:val="396"/>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2 </w:t>
            </w:r>
          </w:p>
        </w:tc>
        <w:tc>
          <w:tcPr>
            <w:tcW w:w="7798" w:type="dxa"/>
            <w:gridSpan w:val="7"/>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Капитальный ремонт школы в с. Евстратовка.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4"/>
              </w:rPr>
              <w:t xml:space="preserve">Первая очередь </w:t>
            </w:r>
          </w:p>
        </w:tc>
      </w:tr>
      <w:tr w:rsidR="000124E3" w:rsidRPr="000124E3" w:rsidTr="000124E3">
        <w:trPr>
          <w:trHeight w:val="502"/>
        </w:trPr>
        <w:tc>
          <w:tcPr>
            <w:tcW w:w="56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3 </w:t>
            </w:r>
          </w:p>
        </w:tc>
        <w:tc>
          <w:tcPr>
            <w:tcW w:w="7798" w:type="dxa"/>
            <w:gridSpan w:val="7"/>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Капитальный ремонт детского сада в с. Евстратовка.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jc w:val="both"/>
              <w:rPr>
                <w:color w:val="000000"/>
                <w:sz w:val="24"/>
              </w:rPr>
            </w:pPr>
            <w:r w:rsidRPr="000124E3">
              <w:rPr>
                <w:color w:val="000000"/>
                <w:sz w:val="24"/>
              </w:rPr>
              <w:t xml:space="preserve">Первая очередь  </w:t>
            </w:r>
          </w:p>
        </w:tc>
      </w:tr>
      <w:tr w:rsidR="000124E3" w:rsidRPr="000124E3" w:rsidTr="000124E3">
        <w:trPr>
          <w:trHeight w:val="516"/>
        </w:trPr>
        <w:tc>
          <w:tcPr>
            <w:tcW w:w="56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lastRenderedPageBreak/>
              <w:t xml:space="preserve">4 </w:t>
            </w:r>
          </w:p>
        </w:tc>
        <w:tc>
          <w:tcPr>
            <w:tcW w:w="7798" w:type="dxa"/>
            <w:gridSpan w:val="7"/>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Строительство пристройки к детскому саду в с. Евстратовка.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4"/>
              </w:rPr>
              <w:t xml:space="preserve">Первая очередь </w:t>
            </w:r>
          </w:p>
        </w:tc>
      </w:tr>
      <w:tr w:rsidR="000124E3" w:rsidRPr="000124E3" w:rsidTr="000124E3">
        <w:trPr>
          <w:trHeight w:val="67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5 </w:t>
            </w:r>
          </w:p>
        </w:tc>
        <w:tc>
          <w:tcPr>
            <w:tcW w:w="7798" w:type="dxa"/>
            <w:gridSpan w:val="7"/>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jc w:val="both"/>
              <w:rPr>
                <w:color w:val="000000"/>
                <w:sz w:val="24"/>
              </w:rPr>
            </w:pPr>
            <w:r w:rsidRPr="000124E3">
              <w:rPr>
                <w:color w:val="000000"/>
                <w:sz w:val="24"/>
              </w:rPr>
              <w:t xml:space="preserve">Выбор территории и строительство банно-прачечного комплекса (баня на 10 помывочных мест и прачечная мощностью 20 кг/смена).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jc w:val="both"/>
              <w:rPr>
                <w:color w:val="000000"/>
                <w:sz w:val="24"/>
              </w:rPr>
            </w:pPr>
            <w:r w:rsidRPr="000124E3">
              <w:rPr>
                <w:color w:val="000000"/>
                <w:sz w:val="24"/>
              </w:rPr>
              <w:t xml:space="preserve">Расчетный срок </w:t>
            </w:r>
          </w:p>
        </w:tc>
      </w:tr>
      <w:tr w:rsidR="000124E3" w:rsidRPr="000124E3" w:rsidTr="000124E3">
        <w:trPr>
          <w:trHeight w:val="516"/>
        </w:trPr>
        <w:tc>
          <w:tcPr>
            <w:tcW w:w="56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6 </w:t>
            </w:r>
          </w:p>
        </w:tc>
        <w:tc>
          <w:tcPr>
            <w:tcW w:w="7798" w:type="dxa"/>
            <w:gridSpan w:val="7"/>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Завершение строительства кафе на 30 посадочных мест.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4"/>
              </w:rPr>
              <w:t xml:space="preserve">Первая очередь </w:t>
            </w:r>
          </w:p>
        </w:tc>
      </w:tr>
      <w:tr w:rsidR="000124E3" w:rsidRPr="000124E3" w:rsidTr="000124E3">
        <w:trPr>
          <w:trHeight w:val="67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7 </w:t>
            </w:r>
          </w:p>
        </w:tc>
        <w:tc>
          <w:tcPr>
            <w:tcW w:w="7798" w:type="dxa"/>
            <w:gridSpan w:val="7"/>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Выбор территории и строительство физкультурно-оздоровительного комплекса.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jc w:val="both"/>
              <w:rPr>
                <w:color w:val="000000"/>
                <w:sz w:val="24"/>
              </w:rPr>
            </w:pPr>
            <w:r w:rsidRPr="000124E3">
              <w:rPr>
                <w:color w:val="000000"/>
                <w:sz w:val="24"/>
              </w:rPr>
              <w:t xml:space="preserve">Расчетный срок </w:t>
            </w:r>
          </w:p>
        </w:tc>
      </w:tr>
      <w:tr w:rsidR="000124E3" w:rsidRPr="000124E3" w:rsidTr="000124E3">
        <w:trPr>
          <w:trHeight w:val="516"/>
        </w:trPr>
        <w:tc>
          <w:tcPr>
            <w:tcW w:w="56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2"/>
              <w:rPr>
                <w:color w:val="000000"/>
                <w:sz w:val="24"/>
              </w:rPr>
            </w:pPr>
            <w:r w:rsidRPr="000124E3">
              <w:rPr>
                <w:color w:val="000000"/>
                <w:sz w:val="24"/>
              </w:rPr>
              <w:t xml:space="preserve">8 </w:t>
            </w:r>
          </w:p>
        </w:tc>
        <w:tc>
          <w:tcPr>
            <w:tcW w:w="7798" w:type="dxa"/>
            <w:gridSpan w:val="7"/>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Устройство церкви в здании недействующей школы.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3"/>
              <w:rPr>
                <w:color w:val="000000"/>
                <w:sz w:val="24"/>
              </w:rPr>
            </w:pPr>
            <w:r w:rsidRPr="000124E3">
              <w:rPr>
                <w:color w:val="000000"/>
                <w:sz w:val="24"/>
              </w:rPr>
              <w:t xml:space="preserve">Первая очередь </w:t>
            </w:r>
          </w:p>
        </w:tc>
      </w:tr>
      <w:tr w:rsidR="000124E3" w:rsidRPr="000124E3" w:rsidTr="000124E3">
        <w:trPr>
          <w:trHeight w:val="67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9 </w:t>
            </w:r>
          </w:p>
        </w:tc>
        <w:tc>
          <w:tcPr>
            <w:tcW w:w="1716" w:type="dxa"/>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ind w:left="58"/>
              <w:rPr>
                <w:color w:val="000000"/>
                <w:sz w:val="24"/>
              </w:rPr>
            </w:pPr>
            <w:r w:rsidRPr="000124E3">
              <w:rPr>
                <w:color w:val="000000"/>
                <w:sz w:val="24"/>
              </w:rPr>
              <w:t xml:space="preserve">Капитальный Евстратовка. </w:t>
            </w:r>
          </w:p>
        </w:tc>
        <w:tc>
          <w:tcPr>
            <w:tcW w:w="1008" w:type="dxa"/>
            <w:tcBorders>
              <w:top w:val="single" w:sz="4" w:space="0" w:color="000000"/>
              <w:left w:val="nil"/>
              <w:bottom w:val="single" w:sz="4" w:space="0" w:color="000000"/>
              <w:right w:val="nil"/>
            </w:tcBorders>
          </w:tcPr>
          <w:p w:rsidR="000124E3" w:rsidRPr="000124E3" w:rsidRDefault="000124E3" w:rsidP="000124E3">
            <w:pPr>
              <w:spacing w:line="259" w:lineRule="auto"/>
              <w:rPr>
                <w:color w:val="000000"/>
                <w:sz w:val="24"/>
              </w:rPr>
            </w:pPr>
            <w:r w:rsidRPr="000124E3">
              <w:rPr>
                <w:color w:val="000000"/>
                <w:sz w:val="24"/>
              </w:rPr>
              <w:t xml:space="preserve">ремонт </w:t>
            </w:r>
          </w:p>
        </w:tc>
        <w:tc>
          <w:tcPr>
            <w:tcW w:w="965" w:type="dxa"/>
            <w:tcBorders>
              <w:top w:val="single" w:sz="4" w:space="0" w:color="000000"/>
              <w:left w:val="nil"/>
              <w:bottom w:val="single" w:sz="4" w:space="0" w:color="000000"/>
              <w:right w:val="nil"/>
            </w:tcBorders>
          </w:tcPr>
          <w:p w:rsidR="000124E3" w:rsidRPr="000124E3" w:rsidRDefault="000124E3" w:rsidP="000124E3">
            <w:pPr>
              <w:spacing w:line="259" w:lineRule="auto"/>
              <w:rPr>
                <w:color w:val="000000"/>
                <w:sz w:val="24"/>
              </w:rPr>
            </w:pPr>
            <w:r w:rsidRPr="000124E3">
              <w:rPr>
                <w:color w:val="000000"/>
                <w:sz w:val="24"/>
              </w:rPr>
              <w:t xml:space="preserve">здания </w:t>
            </w:r>
          </w:p>
        </w:tc>
        <w:tc>
          <w:tcPr>
            <w:tcW w:w="2520" w:type="dxa"/>
            <w:tcBorders>
              <w:top w:val="single" w:sz="4" w:space="0" w:color="000000"/>
              <w:left w:val="nil"/>
              <w:bottom w:val="single" w:sz="4" w:space="0" w:color="000000"/>
              <w:right w:val="nil"/>
            </w:tcBorders>
          </w:tcPr>
          <w:p w:rsidR="000124E3" w:rsidRPr="000124E3" w:rsidRDefault="000124E3" w:rsidP="000124E3">
            <w:pPr>
              <w:spacing w:line="259" w:lineRule="auto"/>
              <w:rPr>
                <w:color w:val="000000"/>
                <w:sz w:val="24"/>
              </w:rPr>
            </w:pPr>
            <w:r w:rsidRPr="000124E3">
              <w:rPr>
                <w:color w:val="000000"/>
                <w:sz w:val="24"/>
              </w:rPr>
              <w:t xml:space="preserve">культурно-досугового </w:t>
            </w:r>
          </w:p>
        </w:tc>
        <w:tc>
          <w:tcPr>
            <w:tcW w:w="977" w:type="dxa"/>
            <w:tcBorders>
              <w:top w:val="single" w:sz="4" w:space="0" w:color="000000"/>
              <w:left w:val="nil"/>
              <w:bottom w:val="single" w:sz="4" w:space="0" w:color="000000"/>
              <w:right w:val="nil"/>
            </w:tcBorders>
          </w:tcPr>
          <w:p w:rsidR="000124E3" w:rsidRPr="000124E3" w:rsidRDefault="000124E3" w:rsidP="000124E3">
            <w:pPr>
              <w:spacing w:line="259" w:lineRule="auto"/>
              <w:rPr>
                <w:color w:val="000000"/>
                <w:sz w:val="24"/>
              </w:rPr>
            </w:pPr>
            <w:r w:rsidRPr="000124E3">
              <w:rPr>
                <w:color w:val="000000"/>
                <w:sz w:val="24"/>
              </w:rPr>
              <w:t xml:space="preserve">центра </w:t>
            </w:r>
          </w:p>
        </w:tc>
        <w:tc>
          <w:tcPr>
            <w:tcW w:w="391" w:type="dxa"/>
            <w:tcBorders>
              <w:top w:val="single" w:sz="4" w:space="0" w:color="000000"/>
              <w:left w:val="nil"/>
              <w:bottom w:val="single" w:sz="4" w:space="0" w:color="000000"/>
              <w:right w:val="nil"/>
            </w:tcBorders>
          </w:tcPr>
          <w:p w:rsidR="000124E3" w:rsidRPr="000124E3" w:rsidRDefault="000124E3" w:rsidP="000124E3">
            <w:pPr>
              <w:spacing w:line="259" w:lineRule="auto"/>
              <w:rPr>
                <w:color w:val="000000"/>
                <w:sz w:val="24"/>
              </w:rPr>
            </w:pPr>
            <w:r w:rsidRPr="000124E3">
              <w:rPr>
                <w:color w:val="000000"/>
                <w:sz w:val="24"/>
              </w:rPr>
              <w:t xml:space="preserve">в </w:t>
            </w:r>
          </w:p>
        </w:tc>
        <w:tc>
          <w:tcPr>
            <w:tcW w:w="221" w:type="dxa"/>
            <w:tcBorders>
              <w:top w:val="single" w:sz="4" w:space="0" w:color="000000"/>
              <w:left w:val="nil"/>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4"/>
              </w:rPr>
              <w:t xml:space="preserve">с. </w:t>
            </w:r>
          </w:p>
        </w:tc>
        <w:tc>
          <w:tcPr>
            <w:tcW w:w="18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5"/>
              <w:rPr>
                <w:color w:val="000000"/>
                <w:sz w:val="24"/>
              </w:rPr>
            </w:pPr>
            <w:r w:rsidRPr="000124E3">
              <w:rPr>
                <w:color w:val="000000"/>
                <w:sz w:val="24"/>
              </w:rPr>
              <w:t xml:space="preserve">Первая очередь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10" w:right="131" w:hanging="10"/>
        <w:jc w:val="both"/>
        <w:rPr>
          <w:color w:val="000000"/>
          <w:sz w:val="24"/>
          <w:lang w:eastAsia="ru-RU"/>
        </w:rPr>
      </w:pPr>
      <w:r w:rsidRPr="000124E3">
        <w:rPr>
          <w:b/>
          <w:i/>
          <w:color w:val="000000"/>
          <w:sz w:val="24"/>
          <w:lang w:eastAsia="ru-RU"/>
        </w:rPr>
        <w:t xml:space="preserve">Места размещения объектов социальной инфраструктуры приведены на схемах 1, 2, 12, 13.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2.5.6. Предложения по обеспечению территории сельского поселения объектами массового отдыха жителей, благоустройства и озеленения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Территориальное планирование в целях развития отдыха жителей поселения, благоустройства и озеленения территории поселения должно обеспечивать: </w:t>
      </w:r>
    </w:p>
    <w:p w:rsidR="000124E3" w:rsidRPr="000124E3" w:rsidRDefault="000124E3" w:rsidP="005024CB">
      <w:pPr>
        <w:widowControl/>
        <w:numPr>
          <w:ilvl w:val="0"/>
          <w:numId w:val="38"/>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создание условий для массового отдыха жителей поселения и организация обустройства мест массового отдыха населения; </w:t>
      </w:r>
    </w:p>
    <w:p w:rsidR="000124E3" w:rsidRPr="000124E3" w:rsidRDefault="000124E3" w:rsidP="005024CB">
      <w:pPr>
        <w:widowControl/>
        <w:numPr>
          <w:ilvl w:val="0"/>
          <w:numId w:val="38"/>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p>
    <w:p w:rsidR="000124E3" w:rsidRPr="000124E3" w:rsidRDefault="000124E3" w:rsidP="005024CB">
      <w:pPr>
        <w:widowControl/>
        <w:numPr>
          <w:ilvl w:val="0"/>
          <w:numId w:val="38"/>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создание, развитие и обеспечение охраны лечебно-оздоровительных местностей и курортов местного значения на территории поселения; </w:t>
      </w:r>
    </w:p>
    <w:p w:rsidR="000124E3" w:rsidRPr="000124E3" w:rsidRDefault="000124E3" w:rsidP="005024CB">
      <w:pPr>
        <w:widowControl/>
        <w:numPr>
          <w:ilvl w:val="0"/>
          <w:numId w:val="38"/>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 </w:t>
      </w:r>
    </w:p>
    <w:p w:rsidR="000124E3" w:rsidRPr="000124E3" w:rsidRDefault="000124E3" w:rsidP="005024CB">
      <w:pPr>
        <w:widowControl/>
        <w:numPr>
          <w:ilvl w:val="0"/>
          <w:numId w:val="38"/>
        </w:numPr>
        <w:autoSpaceDE/>
        <w:autoSpaceDN/>
        <w:spacing w:after="5" w:line="250" w:lineRule="auto"/>
        <w:ind w:right="134" w:firstLine="557"/>
        <w:jc w:val="both"/>
        <w:rPr>
          <w:color w:val="000000"/>
          <w:sz w:val="24"/>
          <w:lang w:eastAsia="ru-RU"/>
        </w:rPr>
      </w:pPr>
      <w:r w:rsidRPr="000124E3">
        <w:rPr>
          <w:color w:val="000000"/>
          <w:sz w:val="24"/>
          <w:lang w:eastAsia="ru-RU"/>
        </w:rPr>
        <w:t xml:space="preserve">использование </w:t>
      </w:r>
      <w:r w:rsidRPr="000124E3">
        <w:rPr>
          <w:color w:val="000000"/>
          <w:sz w:val="24"/>
          <w:lang w:eastAsia="ru-RU"/>
        </w:rPr>
        <w:tab/>
        <w:t xml:space="preserve">природно-ландшафтного </w:t>
      </w:r>
      <w:r w:rsidRPr="000124E3">
        <w:rPr>
          <w:color w:val="000000"/>
          <w:sz w:val="24"/>
          <w:lang w:eastAsia="ru-RU"/>
        </w:rPr>
        <w:tab/>
        <w:t xml:space="preserve">потенциала </w:t>
      </w:r>
      <w:r w:rsidRPr="000124E3">
        <w:rPr>
          <w:color w:val="000000"/>
          <w:sz w:val="24"/>
          <w:lang w:eastAsia="ru-RU"/>
        </w:rPr>
        <w:tab/>
        <w:t xml:space="preserve">при </w:t>
      </w:r>
      <w:r w:rsidRPr="000124E3">
        <w:rPr>
          <w:color w:val="000000"/>
          <w:sz w:val="24"/>
          <w:lang w:eastAsia="ru-RU"/>
        </w:rPr>
        <w:tab/>
        <w:t xml:space="preserve">условии </w:t>
      </w:r>
      <w:r w:rsidRPr="000124E3">
        <w:rPr>
          <w:color w:val="000000"/>
          <w:sz w:val="24"/>
          <w:lang w:eastAsia="ru-RU"/>
        </w:rPr>
        <w:tab/>
        <w:t xml:space="preserve">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берегу р. Чёрная Калитва на стихийно сложившихся местах купания необходимо создание пляжей и площадок для отдыха населения.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 Евстратовка необходима реконструкция парка – строительство детской игровой площадки, разбивка газонов, установка скамеек. Также рекреационная зона планируется в центральной части с. Евстратовка. Необходимо благоустройство футбольного поля.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Поскольку территория сельского поселения имеет высокий рекреационный потенциал возможно: выделение территорий под площадки для размещения рекреационных объектов в черте </w:t>
      </w:r>
      <w:r w:rsidRPr="000124E3">
        <w:rPr>
          <w:color w:val="000000"/>
          <w:sz w:val="24"/>
          <w:lang w:eastAsia="ru-RU"/>
        </w:rPr>
        <w:lastRenderedPageBreak/>
        <w:t xml:space="preserve">с. Евстратовка или перевод земель в категорию особо охраняемых природных территорий в составе генерального плана Евстратовского сельского поселения. В связи с этим возможно устройство  базы отдыха или детского оздоровительного лагеря в Евстратовском сельском поселении.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Перечень мероприятий по обеспечению территории сельского поселения объектами массового отдыха жителей, благоустройства и озеленения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tbl>
      <w:tblPr>
        <w:tblStyle w:val="TableGrid"/>
        <w:tblW w:w="10204" w:type="dxa"/>
        <w:tblInd w:w="3" w:type="dxa"/>
        <w:tblCellMar>
          <w:top w:w="47" w:type="dxa"/>
          <w:left w:w="53" w:type="dxa"/>
        </w:tblCellMar>
        <w:tblLook w:val="04A0" w:firstRow="1" w:lastRow="0" w:firstColumn="1" w:lastColumn="0" w:noHBand="0" w:noVBand="1"/>
      </w:tblPr>
      <w:tblGrid>
        <w:gridCol w:w="566"/>
        <w:gridCol w:w="7656"/>
        <w:gridCol w:w="1982"/>
      </w:tblGrid>
      <w:tr w:rsidR="000124E3" w:rsidRPr="000124E3" w:rsidTr="000124E3">
        <w:trPr>
          <w:trHeight w:val="628"/>
        </w:trPr>
        <w:tc>
          <w:tcPr>
            <w:tcW w:w="56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4"/>
              </w:rPr>
              <w:t xml:space="preserve">№ </w:t>
            </w:r>
          </w:p>
          <w:p w:rsidR="000124E3" w:rsidRPr="000124E3" w:rsidRDefault="000124E3" w:rsidP="000124E3">
            <w:pPr>
              <w:spacing w:line="259" w:lineRule="auto"/>
              <w:rPr>
                <w:color w:val="000000"/>
                <w:sz w:val="24"/>
              </w:rPr>
            </w:pPr>
            <w:r w:rsidRPr="000124E3">
              <w:rPr>
                <w:b/>
                <w:color w:val="000000"/>
                <w:sz w:val="24"/>
              </w:rPr>
              <w:t xml:space="preserve">п/п </w:t>
            </w:r>
          </w:p>
        </w:tc>
        <w:tc>
          <w:tcPr>
            <w:tcW w:w="765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4"/>
              </w:rPr>
              <w:t xml:space="preserve">Наименование мероприятия </w:t>
            </w:r>
          </w:p>
        </w:tc>
        <w:tc>
          <w:tcPr>
            <w:tcW w:w="198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4"/>
              </w:rPr>
              <w:t xml:space="preserve">Сроки реализации </w:t>
            </w:r>
          </w:p>
        </w:tc>
      </w:tr>
      <w:tr w:rsidR="000124E3" w:rsidRPr="000124E3" w:rsidTr="000124E3">
        <w:trPr>
          <w:trHeight w:val="538"/>
        </w:trPr>
        <w:tc>
          <w:tcPr>
            <w:tcW w:w="56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1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Благоустройство парка в с. Евстратовка.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Первая очередь </w:t>
            </w:r>
          </w:p>
        </w:tc>
      </w:tr>
      <w:tr w:rsidR="000124E3" w:rsidRPr="000124E3" w:rsidTr="000124E3">
        <w:trPr>
          <w:trHeight w:val="396"/>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2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Устройство рекреационной зоны в с. Евстратовка.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4"/>
              </w:rPr>
              <w:t xml:space="preserve">Первая очередь </w:t>
            </w:r>
          </w:p>
        </w:tc>
      </w:tr>
      <w:tr w:rsidR="000124E3" w:rsidRPr="000124E3" w:rsidTr="000124E3">
        <w:trPr>
          <w:trHeight w:val="67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3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both"/>
              <w:rPr>
                <w:color w:val="000000"/>
                <w:sz w:val="24"/>
              </w:rPr>
            </w:pPr>
            <w:r w:rsidRPr="000124E3">
              <w:rPr>
                <w:color w:val="000000"/>
                <w:sz w:val="24"/>
              </w:rPr>
              <w:t xml:space="preserve">Строительство детских игровых площадок в населенных пунктах Евстратовского сельского поселения.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Первая очередь </w:t>
            </w:r>
          </w:p>
        </w:tc>
      </w:tr>
      <w:tr w:rsidR="000124E3" w:rsidRPr="000124E3" w:rsidTr="000124E3">
        <w:trPr>
          <w:trHeight w:val="67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4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both"/>
              <w:rPr>
                <w:color w:val="000000"/>
                <w:sz w:val="24"/>
              </w:rPr>
            </w:pPr>
            <w:r w:rsidRPr="000124E3">
              <w:rPr>
                <w:color w:val="000000"/>
                <w:sz w:val="24"/>
              </w:rPr>
              <w:t xml:space="preserve">Благоустройство мест общественного купания с обустройством площадок для отдыха и пляжей на р. Чёрная Калитва.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Первая очередь </w:t>
            </w:r>
          </w:p>
        </w:tc>
      </w:tr>
      <w:tr w:rsidR="000124E3" w:rsidRPr="000124E3" w:rsidTr="000124E3">
        <w:trPr>
          <w:trHeight w:val="516"/>
        </w:trPr>
        <w:tc>
          <w:tcPr>
            <w:tcW w:w="56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rPr>
                <w:color w:val="000000"/>
                <w:sz w:val="24"/>
              </w:rPr>
            </w:pPr>
            <w:r w:rsidRPr="000124E3">
              <w:rPr>
                <w:color w:val="000000"/>
                <w:sz w:val="24"/>
              </w:rPr>
              <w:t xml:space="preserve">5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Благоустройство футбольного поля в с. Евстратовка.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Первая очередь </w:t>
            </w:r>
          </w:p>
        </w:tc>
      </w:tr>
      <w:tr w:rsidR="000124E3" w:rsidRPr="000124E3" w:rsidTr="000124E3">
        <w:trPr>
          <w:trHeight w:val="396"/>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6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Поддержание порядка на территории родника.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Первая очередь </w:t>
            </w:r>
          </w:p>
        </w:tc>
      </w:tr>
      <w:tr w:rsidR="000124E3" w:rsidRPr="000124E3" w:rsidTr="000124E3">
        <w:trPr>
          <w:trHeight w:val="672"/>
        </w:trPr>
        <w:tc>
          <w:tcPr>
            <w:tcW w:w="56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7 </w:t>
            </w:r>
          </w:p>
        </w:tc>
        <w:tc>
          <w:tcPr>
            <w:tcW w:w="765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4"/>
              </w:rPr>
              <w:t xml:space="preserve">Устройство  и реконструкция пешеходных тротуаров. </w:t>
            </w:r>
          </w:p>
        </w:tc>
        <w:tc>
          <w:tcPr>
            <w:tcW w:w="198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4"/>
              </w:rPr>
              <w:t xml:space="preserve">Первая очередь Расчетный срок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Места размещения объектов приведены на схемах 1, 2.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96" w:line="247" w:lineRule="auto"/>
        <w:ind w:right="132" w:firstLine="566"/>
        <w:jc w:val="both"/>
        <w:outlineLvl w:val="4"/>
        <w:rPr>
          <w:b/>
          <w:color w:val="000000"/>
          <w:sz w:val="24"/>
          <w:lang w:eastAsia="ru-RU"/>
        </w:rPr>
      </w:pPr>
      <w:r w:rsidRPr="000124E3">
        <w:rPr>
          <w:b/>
          <w:i/>
          <w:color w:val="000000"/>
          <w:sz w:val="24"/>
          <w:lang w:eastAsia="ru-RU"/>
        </w:rPr>
        <w:t xml:space="preserve"> </w:t>
      </w:r>
      <w:r w:rsidRPr="000124E3">
        <w:rPr>
          <w:b/>
          <w:color w:val="000000"/>
          <w:sz w:val="24"/>
          <w:lang w:eastAsia="ru-RU"/>
        </w:rPr>
        <w:t xml:space="preserve">2.5.7. Предложения по обеспечению территории сельского поселения объектами специального назначения - местами сбора мусора и местами захоронения  </w:t>
      </w:r>
    </w:p>
    <w:p w:rsidR="000124E3" w:rsidRPr="000124E3" w:rsidRDefault="000124E3" w:rsidP="000124E3">
      <w:pPr>
        <w:widowControl/>
        <w:autoSpaceDE/>
        <w:autoSpaceDN/>
        <w:spacing w:after="5" w:line="250" w:lineRule="auto"/>
        <w:ind w:right="134" w:firstLine="566"/>
        <w:jc w:val="both"/>
        <w:rPr>
          <w:color w:val="000000"/>
          <w:sz w:val="24"/>
          <w:lang w:eastAsia="ru-RU"/>
        </w:rPr>
      </w:pPr>
      <w:r w:rsidRPr="000124E3">
        <w:rPr>
          <w:color w:val="000000"/>
          <w:sz w:val="24"/>
          <w:lang w:eastAsia="ru-RU"/>
        </w:rPr>
        <w:t xml:space="preserve">Согласно статье 14 Федерального закона от 06.10.2003 г. №131-ФЗ к вопросам местного значения сельского поселения относятся вопросы содержания мест захоронения. </w:t>
      </w:r>
    </w:p>
    <w:p w:rsidR="000124E3" w:rsidRPr="000124E3" w:rsidRDefault="000124E3" w:rsidP="000124E3">
      <w:pPr>
        <w:widowControl/>
        <w:autoSpaceDE/>
        <w:autoSpaceDN/>
        <w:spacing w:after="5" w:line="250" w:lineRule="auto"/>
        <w:ind w:right="134" w:firstLine="566"/>
        <w:jc w:val="both"/>
        <w:rPr>
          <w:color w:val="000000"/>
          <w:sz w:val="24"/>
          <w:lang w:eastAsia="ru-RU"/>
        </w:rPr>
      </w:pPr>
      <w:r w:rsidRPr="000124E3">
        <w:rPr>
          <w:color w:val="000000"/>
          <w:sz w:val="24"/>
          <w:lang w:eastAsia="ru-RU"/>
        </w:rPr>
        <w:t xml:space="preserve">В целях санитарной очистки территории территориальное планирование должно обеспечить: </w:t>
      </w:r>
    </w:p>
    <w:p w:rsidR="000124E3" w:rsidRPr="000124E3" w:rsidRDefault="000124E3" w:rsidP="000124E3">
      <w:pPr>
        <w:widowControl/>
        <w:autoSpaceDE/>
        <w:autoSpaceDN/>
        <w:spacing w:after="5" w:line="250" w:lineRule="auto"/>
        <w:ind w:right="134" w:firstLine="566"/>
        <w:jc w:val="both"/>
        <w:rPr>
          <w:color w:val="000000"/>
          <w:sz w:val="24"/>
          <w:lang w:eastAsia="ru-RU"/>
        </w:rPr>
      </w:pPr>
      <w:r w:rsidRPr="000124E3">
        <w:rPr>
          <w:color w:val="000000"/>
          <w:sz w:val="24"/>
          <w:lang w:eastAsia="ru-RU"/>
        </w:rPr>
        <w:t xml:space="preserve">-организацию мест для сбора бытовых отходов; </w:t>
      </w:r>
    </w:p>
    <w:p w:rsidR="000124E3" w:rsidRPr="000124E3" w:rsidRDefault="000124E3" w:rsidP="000124E3">
      <w:pPr>
        <w:widowControl/>
        <w:autoSpaceDE/>
        <w:autoSpaceDN/>
        <w:spacing w:after="5" w:line="250" w:lineRule="auto"/>
        <w:ind w:right="134" w:firstLine="566"/>
        <w:jc w:val="both"/>
        <w:rPr>
          <w:color w:val="000000"/>
          <w:sz w:val="24"/>
          <w:lang w:eastAsia="ru-RU"/>
        </w:rPr>
      </w:pPr>
      <w:r w:rsidRPr="000124E3">
        <w:rPr>
          <w:color w:val="000000"/>
          <w:sz w:val="24"/>
          <w:lang w:eastAsia="ru-RU"/>
        </w:rPr>
        <w:t xml:space="preserve">-организацию вывоза бытовых отходов и мусора. </w:t>
      </w:r>
    </w:p>
    <w:p w:rsidR="000124E3" w:rsidRPr="000124E3" w:rsidRDefault="000124E3" w:rsidP="000124E3">
      <w:pPr>
        <w:widowControl/>
        <w:autoSpaceDE/>
        <w:autoSpaceDN/>
        <w:spacing w:after="5" w:line="250" w:lineRule="auto"/>
        <w:ind w:right="134" w:firstLine="566"/>
        <w:jc w:val="both"/>
        <w:rPr>
          <w:color w:val="000000"/>
          <w:sz w:val="24"/>
          <w:lang w:eastAsia="ru-RU"/>
        </w:rPr>
      </w:pPr>
      <w:r w:rsidRPr="000124E3">
        <w:rPr>
          <w:color w:val="000000"/>
          <w:sz w:val="24"/>
          <w:lang w:eastAsia="ru-RU"/>
        </w:rPr>
        <w:t xml:space="preserve">Генеральным планом предлагается рекультивация существующих свалок бытовых отходов.  </w:t>
      </w:r>
    </w:p>
    <w:p w:rsidR="000124E3" w:rsidRPr="000124E3" w:rsidRDefault="000124E3" w:rsidP="000124E3">
      <w:pPr>
        <w:widowControl/>
        <w:autoSpaceDE/>
        <w:autoSpaceDN/>
        <w:spacing w:after="5" w:line="250" w:lineRule="auto"/>
        <w:ind w:right="134" w:firstLine="566"/>
        <w:jc w:val="both"/>
        <w:rPr>
          <w:color w:val="000000"/>
          <w:sz w:val="24"/>
          <w:lang w:eastAsia="ru-RU"/>
        </w:rPr>
      </w:pPr>
      <w:r w:rsidRPr="000124E3">
        <w:rPr>
          <w:color w:val="000000"/>
          <w:sz w:val="24"/>
          <w:lang w:eastAsia="ru-RU"/>
        </w:rPr>
        <w:t>Необходимо строительство в населенных пунктах контейнерных площадок для сбора и временного накопления отходов с установкой контейнеров емкостью 0,75 м</w:t>
      </w:r>
      <w:r w:rsidRPr="000124E3">
        <w:rPr>
          <w:color w:val="000000"/>
          <w:sz w:val="24"/>
          <w:vertAlign w:val="superscript"/>
          <w:lang w:eastAsia="ru-RU"/>
        </w:rPr>
        <w:t xml:space="preserve">3 </w:t>
      </w:r>
      <w:r w:rsidRPr="000124E3">
        <w:rPr>
          <w:color w:val="000000"/>
          <w:sz w:val="24"/>
          <w:lang w:eastAsia="ru-RU"/>
        </w:rPr>
        <w:t>и контейнерных площадок для сбора и временного накопления отходов с установкой контейнеров емкостью 30 м</w:t>
      </w:r>
      <w:r w:rsidRPr="000124E3">
        <w:rPr>
          <w:color w:val="000000"/>
          <w:sz w:val="24"/>
          <w:vertAlign w:val="superscript"/>
          <w:lang w:eastAsia="ru-RU"/>
        </w:rPr>
        <w:t>3</w:t>
      </w:r>
      <w:r w:rsidRPr="000124E3">
        <w:rPr>
          <w:color w:val="000000"/>
          <w:sz w:val="24"/>
          <w:lang w:eastAsia="ru-RU"/>
        </w:rPr>
        <w:t xml:space="preserve">, оснащенных системой «Мультилифт», с последующим вывозом на предприятие по сортировке отходов Россошанского муниципального района. </w:t>
      </w:r>
    </w:p>
    <w:p w:rsidR="000124E3" w:rsidRPr="000124E3" w:rsidRDefault="000124E3" w:rsidP="000124E3">
      <w:pPr>
        <w:widowControl/>
        <w:autoSpaceDE/>
        <w:autoSpaceDN/>
        <w:spacing w:after="5" w:line="250" w:lineRule="auto"/>
        <w:ind w:right="134" w:firstLine="566"/>
        <w:jc w:val="both"/>
        <w:rPr>
          <w:color w:val="000000"/>
          <w:sz w:val="24"/>
          <w:lang w:eastAsia="ru-RU"/>
        </w:rPr>
      </w:pPr>
      <w:r w:rsidRPr="000124E3">
        <w:rPr>
          <w:color w:val="000000"/>
          <w:sz w:val="24"/>
          <w:lang w:eastAsia="ru-RU"/>
        </w:rPr>
        <w:t xml:space="preserve">В рекреационных зонах и на территориях садоводческих товариществ необходимо размещение контейнеров ТБО с последующим вывозом на предприятие по сортировке отходов Россошанского муниципального района. </w:t>
      </w:r>
    </w:p>
    <w:p w:rsidR="000124E3" w:rsidRPr="000124E3" w:rsidRDefault="000124E3" w:rsidP="000124E3">
      <w:pPr>
        <w:widowControl/>
        <w:autoSpaceDE/>
        <w:autoSpaceDN/>
        <w:spacing w:after="5" w:line="250" w:lineRule="auto"/>
        <w:ind w:right="134" w:firstLine="566"/>
        <w:jc w:val="both"/>
        <w:rPr>
          <w:color w:val="0070C0"/>
          <w:sz w:val="24"/>
          <w:lang w:eastAsia="ru-RU"/>
        </w:rPr>
      </w:pPr>
    </w:p>
    <w:p w:rsidR="000124E3" w:rsidRPr="000124E3" w:rsidRDefault="000124E3" w:rsidP="000124E3">
      <w:pPr>
        <w:widowControl/>
        <w:autoSpaceDE/>
        <w:autoSpaceDN/>
        <w:spacing w:after="5" w:line="250" w:lineRule="auto"/>
        <w:ind w:right="134" w:firstLine="566"/>
        <w:jc w:val="both"/>
        <w:rPr>
          <w:sz w:val="24"/>
          <w:lang w:eastAsia="ru-RU"/>
        </w:rPr>
      </w:pPr>
      <w:r w:rsidRPr="000124E3">
        <w:rPr>
          <w:sz w:val="24"/>
          <w:lang w:eastAsia="ru-RU"/>
        </w:rPr>
        <w:t>Постановлением администрации Россошанского муниципального района от 31.03.2011 №608 была утверждена</w:t>
      </w:r>
      <w:r w:rsidRPr="000124E3">
        <w:rPr>
          <w:sz w:val="28"/>
          <w:szCs w:val="28"/>
          <w:lang w:eastAsia="ru-RU"/>
        </w:rPr>
        <w:t xml:space="preserve"> «</w:t>
      </w:r>
      <w:r w:rsidRPr="000124E3">
        <w:rPr>
          <w:sz w:val="24"/>
          <w:lang w:eastAsia="ru-RU"/>
        </w:rPr>
        <w:t>Генеральная схема санитарной очистки территорий населенных пунктов  Россошанского муниципального района».</w:t>
      </w:r>
    </w:p>
    <w:p w:rsidR="000124E3" w:rsidRPr="000124E3" w:rsidRDefault="000124E3" w:rsidP="000124E3">
      <w:pPr>
        <w:widowControl/>
        <w:autoSpaceDE/>
        <w:autoSpaceDN/>
        <w:spacing w:after="5" w:line="250" w:lineRule="auto"/>
        <w:ind w:right="134" w:firstLine="566"/>
        <w:jc w:val="both"/>
        <w:rPr>
          <w:sz w:val="24"/>
          <w:lang w:eastAsia="ru-RU"/>
        </w:rPr>
      </w:pPr>
      <w:r w:rsidRPr="000124E3">
        <w:rPr>
          <w:sz w:val="24"/>
          <w:lang w:eastAsia="ru-RU"/>
        </w:rPr>
        <w:lastRenderedPageBreak/>
        <w:t>Приказом департамента природных ресурсов и экологии Воронежской области от 20.02.2014 №49 утверждена «Комплексная схема обращения с отходами на территории Воронежской области». Согласно указанной схемы Россошанский район входит в перечень размещения межмуниципальных экологических отходоперерабатывающих комплексов.</w:t>
      </w:r>
    </w:p>
    <w:p w:rsidR="000124E3" w:rsidRPr="000124E3" w:rsidRDefault="000124E3" w:rsidP="000124E3">
      <w:pPr>
        <w:widowControl/>
        <w:autoSpaceDE/>
        <w:autoSpaceDN/>
        <w:spacing w:after="5" w:line="250" w:lineRule="auto"/>
        <w:ind w:right="134" w:firstLine="566"/>
        <w:jc w:val="both"/>
        <w:rPr>
          <w:sz w:val="24"/>
          <w:lang w:eastAsia="ru-RU"/>
        </w:rPr>
      </w:pPr>
      <w:r w:rsidRPr="000124E3">
        <w:rPr>
          <w:sz w:val="24"/>
          <w:lang w:eastAsia="ru-RU"/>
        </w:rPr>
        <w:t>В рамках реализации мероприятий, изложенных в вышеуказанных схемах санитарной очистки, на территории Евстратовского сельского поселения Россошанского муниципального района выделены земельные участки для размещения межмуниципального экологического отходоперерабатывающего комплекса и строительства полигона ТКО. Для этих целей в северо-западной части сельского поселения зарезервированы земельные участки, подлежащие переводу в земли промышленности и иного специального назначения.</w:t>
      </w:r>
    </w:p>
    <w:p w:rsidR="000124E3" w:rsidRPr="000124E3" w:rsidRDefault="000124E3" w:rsidP="000124E3">
      <w:pPr>
        <w:widowControl/>
        <w:suppressAutoHyphens/>
        <w:autoSpaceDE/>
        <w:autoSpaceDN/>
        <w:spacing w:after="5" w:line="250" w:lineRule="auto"/>
        <w:ind w:firstLine="567"/>
        <w:jc w:val="both"/>
        <w:rPr>
          <w:sz w:val="24"/>
          <w:lang w:eastAsia="ar-SA"/>
        </w:rPr>
      </w:pPr>
      <w:r w:rsidRPr="000124E3">
        <w:rPr>
          <w:sz w:val="24"/>
          <w:lang w:eastAsia="ru-RU"/>
        </w:rPr>
        <w:t xml:space="preserve">В составе вышеуказанной территории, на земельном участке с кадастровым номером 36:27:0960019:229 общей площадью 360001 кв.м., предлагается строительство полигона ТКО. В соответствии с СанПиН 2.2.1/2.1.1.1200-03 «Санитарно-защитные зоны и санитарная классификация предприятий, сооружений и иных объектов» объект относится ко </w:t>
      </w:r>
      <w:r w:rsidRPr="000124E3">
        <w:rPr>
          <w:sz w:val="24"/>
          <w:lang w:val="en-US" w:eastAsia="ru-RU"/>
        </w:rPr>
        <w:t>II</w:t>
      </w:r>
      <w:r w:rsidRPr="000124E3">
        <w:rPr>
          <w:sz w:val="24"/>
          <w:lang w:eastAsia="ru-RU"/>
        </w:rPr>
        <w:t xml:space="preserve"> классу санитарной классификации, размер нормативной СЗЗ 500 м. </w:t>
      </w:r>
      <w:r w:rsidRPr="000124E3">
        <w:rPr>
          <w:sz w:val="24"/>
          <w:lang w:eastAsia="ar-SA"/>
        </w:rPr>
        <w:t>В пределах нормативной санитарно-защитной зоны населенные пункты и садоводческие и огороднические участки отсутствуют.</w:t>
      </w:r>
    </w:p>
    <w:p w:rsidR="000124E3" w:rsidRPr="000124E3" w:rsidRDefault="000124E3" w:rsidP="000124E3">
      <w:pPr>
        <w:widowControl/>
        <w:autoSpaceDE/>
        <w:autoSpaceDN/>
        <w:spacing w:after="5" w:line="250" w:lineRule="auto"/>
        <w:ind w:right="134" w:firstLine="566"/>
        <w:jc w:val="both"/>
        <w:rPr>
          <w:sz w:val="24"/>
          <w:lang w:eastAsia="ru-RU"/>
        </w:rPr>
      </w:pPr>
    </w:p>
    <w:p w:rsidR="000124E3" w:rsidRPr="000124E3" w:rsidRDefault="000124E3" w:rsidP="000124E3">
      <w:pPr>
        <w:keepNext/>
        <w:keepLines/>
        <w:widowControl/>
        <w:autoSpaceDE/>
        <w:autoSpaceDN/>
        <w:spacing w:after="5" w:line="250" w:lineRule="auto"/>
        <w:ind w:right="131" w:firstLine="566"/>
        <w:jc w:val="both"/>
        <w:outlineLvl w:val="3"/>
        <w:rPr>
          <w:b/>
          <w:i/>
          <w:sz w:val="24"/>
          <w:lang w:eastAsia="ru-RU"/>
        </w:rPr>
      </w:pPr>
      <w:r w:rsidRPr="000124E3">
        <w:rPr>
          <w:b/>
          <w:i/>
          <w:sz w:val="24"/>
          <w:lang w:eastAsia="ru-RU"/>
        </w:rPr>
        <w:t xml:space="preserve">Перечень мероприятий по обеспечению территории поселения местами сбора бытовых отходов и местами захоронения </w:t>
      </w:r>
    </w:p>
    <w:p w:rsidR="000124E3" w:rsidRPr="000124E3" w:rsidRDefault="000124E3" w:rsidP="000124E3">
      <w:pPr>
        <w:widowControl/>
        <w:autoSpaceDE/>
        <w:autoSpaceDN/>
        <w:spacing w:after="5" w:line="250" w:lineRule="auto"/>
        <w:ind w:left="1042" w:firstLine="557"/>
        <w:jc w:val="center"/>
        <w:rPr>
          <w:sz w:val="24"/>
          <w:lang w:bidi="en-US"/>
        </w:rPr>
      </w:pPr>
      <w:r w:rsidRPr="000124E3">
        <w:rPr>
          <w:b/>
          <w:i/>
          <w:sz w:val="24"/>
          <w:lang w:eastAsia="ru-RU"/>
        </w:rPr>
        <w:t xml:space="preserve"> </w:t>
      </w: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946"/>
        <w:gridCol w:w="2552"/>
      </w:tblGrid>
      <w:tr w:rsidR="000124E3" w:rsidRPr="000124E3" w:rsidTr="000124E3">
        <w:trPr>
          <w:trHeight w:val="276"/>
        </w:trPr>
        <w:tc>
          <w:tcPr>
            <w:tcW w:w="567" w:type="dxa"/>
            <w:tcBorders>
              <w:top w:val="single" w:sz="4" w:space="0" w:color="000000"/>
              <w:left w:val="single" w:sz="4" w:space="0" w:color="000000"/>
              <w:bottom w:val="single" w:sz="4" w:space="0" w:color="000000"/>
            </w:tcBorders>
            <w:shd w:val="clear" w:color="auto" w:fill="DAEEF3"/>
          </w:tcPr>
          <w:p w:rsidR="000124E3" w:rsidRPr="000124E3" w:rsidRDefault="000124E3" w:rsidP="000124E3">
            <w:pPr>
              <w:suppressLineNumbers/>
              <w:suppressAutoHyphens/>
              <w:autoSpaceDE/>
              <w:autoSpaceDN/>
              <w:snapToGrid w:val="0"/>
              <w:jc w:val="both"/>
              <w:rPr>
                <w:b/>
                <w:bCs/>
                <w:kern w:val="1"/>
                <w:sz w:val="24"/>
                <w:szCs w:val="24"/>
                <w:lang w:eastAsia="ar-SA"/>
              </w:rPr>
            </w:pPr>
            <w:r w:rsidRPr="000124E3">
              <w:rPr>
                <w:b/>
                <w:bCs/>
                <w:kern w:val="1"/>
                <w:sz w:val="24"/>
                <w:szCs w:val="24"/>
                <w:lang w:eastAsia="ar-SA"/>
              </w:rPr>
              <w:t>№ п/п</w:t>
            </w:r>
          </w:p>
        </w:tc>
        <w:tc>
          <w:tcPr>
            <w:tcW w:w="6946" w:type="dxa"/>
            <w:tcBorders>
              <w:top w:val="single" w:sz="4" w:space="0" w:color="000000"/>
              <w:left w:val="single" w:sz="4" w:space="0" w:color="000000"/>
              <w:bottom w:val="single" w:sz="4" w:space="0" w:color="000000"/>
            </w:tcBorders>
            <w:shd w:val="clear" w:color="auto" w:fill="DAEEF3"/>
          </w:tcPr>
          <w:p w:rsidR="000124E3" w:rsidRPr="000124E3" w:rsidRDefault="000124E3" w:rsidP="000124E3">
            <w:pPr>
              <w:suppressLineNumbers/>
              <w:suppressAutoHyphens/>
              <w:autoSpaceDE/>
              <w:autoSpaceDN/>
              <w:snapToGrid w:val="0"/>
              <w:rPr>
                <w:b/>
                <w:bCs/>
                <w:kern w:val="1"/>
                <w:sz w:val="24"/>
                <w:szCs w:val="24"/>
                <w:lang w:eastAsia="ar-SA"/>
              </w:rPr>
            </w:pPr>
            <w:r w:rsidRPr="000124E3">
              <w:rPr>
                <w:b/>
                <w:bCs/>
                <w:kern w:val="1"/>
                <w:sz w:val="24"/>
                <w:szCs w:val="24"/>
                <w:lang w:eastAsia="ar-SA"/>
              </w:rPr>
              <w:t>Наименование мероприятия</w:t>
            </w:r>
          </w:p>
        </w:tc>
        <w:tc>
          <w:tcPr>
            <w:tcW w:w="255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uppressLineNumbers/>
              <w:suppressAutoHyphens/>
              <w:autoSpaceDE/>
              <w:autoSpaceDN/>
              <w:snapToGrid w:val="0"/>
              <w:jc w:val="both"/>
              <w:rPr>
                <w:b/>
                <w:bCs/>
                <w:kern w:val="1"/>
                <w:sz w:val="24"/>
                <w:szCs w:val="24"/>
                <w:lang w:eastAsia="ar-SA"/>
              </w:rPr>
            </w:pPr>
            <w:r w:rsidRPr="000124E3">
              <w:rPr>
                <w:b/>
                <w:bCs/>
                <w:kern w:val="1"/>
                <w:sz w:val="24"/>
                <w:szCs w:val="24"/>
                <w:lang w:eastAsia="ar-SA"/>
              </w:rPr>
              <w:t>Сроки реализации</w:t>
            </w:r>
          </w:p>
        </w:tc>
      </w:tr>
      <w:tr w:rsidR="000124E3" w:rsidRPr="000124E3" w:rsidTr="000124E3">
        <w:trPr>
          <w:trHeight w:val="276"/>
        </w:trPr>
        <w:tc>
          <w:tcPr>
            <w:tcW w:w="567"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1</w:t>
            </w:r>
          </w:p>
        </w:tc>
        <w:tc>
          <w:tcPr>
            <w:tcW w:w="6946"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widowControl/>
              <w:autoSpaceDE/>
              <w:autoSpaceDN/>
              <w:spacing w:after="5" w:line="250" w:lineRule="auto"/>
              <w:jc w:val="both"/>
              <w:rPr>
                <w:sz w:val="24"/>
                <w:lang w:eastAsia="ru-RU"/>
              </w:rPr>
            </w:pPr>
            <w:r w:rsidRPr="000124E3">
              <w:rPr>
                <w:bCs/>
                <w:iCs/>
                <w:spacing w:val="-3"/>
                <w:sz w:val="24"/>
                <w:shd w:val="clear" w:color="auto" w:fill="FFFFFF"/>
                <w:lang w:eastAsia="ru-RU"/>
              </w:rPr>
              <w:t>Р</w:t>
            </w:r>
            <w:r w:rsidRPr="000124E3">
              <w:rPr>
                <w:sz w:val="24"/>
                <w:lang w:eastAsia="ru-RU"/>
              </w:rPr>
              <w:t xml:space="preserve">екультивация территорий свалок ТБО на территории Евстратовского сельского поселения.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Первая очередь</w:t>
            </w:r>
          </w:p>
        </w:tc>
      </w:tr>
      <w:tr w:rsidR="000124E3" w:rsidRPr="000124E3" w:rsidTr="000124E3">
        <w:trPr>
          <w:trHeight w:val="276"/>
        </w:trPr>
        <w:tc>
          <w:tcPr>
            <w:tcW w:w="567"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2</w:t>
            </w:r>
          </w:p>
        </w:tc>
        <w:tc>
          <w:tcPr>
            <w:tcW w:w="6946"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widowControl/>
              <w:autoSpaceDE/>
              <w:autoSpaceDN/>
              <w:snapToGrid w:val="0"/>
              <w:spacing w:after="5" w:line="250" w:lineRule="auto"/>
              <w:jc w:val="both"/>
              <w:rPr>
                <w:i/>
                <w:sz w:val="24"/>
                <w:lang w:eastAsia="ru-RU"/>
              </w:rPr>
            </w:pPr>
            <w:r w:rsidRPr="000124E3">
              <w:rPr>
                <w:i/>
                <w:sz w:val="24"/>
                <w:lang w:eastAsia="ru-RU"/>
              </w:rPr>
              <w:t>Утратил силу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p>
        </w:tc>
      </w:tr>
      <w:tr w:rsidR="000124E3" w:rsidRPr="000124E3" w:rsidTr="000124E3">
        <w:trPr>
          <w:trHeight w:val="276"/>
        </w:trPr>
        <w:tc>
          <w:tcPr>
            <w:tcW w:w="567"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3</w:t>
            </w:r>
          </w:p>
        </w:tc>
        <w:tc>
          <w:tcPr>
            <w:tcW w:w="6946"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widowControl/>
              <w:autoSpaceDE/>
              <w:autoSpaceDN/>
              <w:snapToGrid w:val="0"/>
              <w:spacing w:after="5" w:line="250" w:lineRule="auto"/>
              <w:jc w:val="both"/>
              <w:rPr>
                <w:sz w:val="24"/>
                <w:lang w:eastAsia="ru-RU"/>
              </w:rPr>
            </w:pPr>
            <w:r w:rsidRPr="000124E3">
              <w:rPr>
                <w:sz w:val="24"/>
                <w:lang w:eastAsia="ru-RU"/>
              </w:rPr>
              <w:t>Организация контейнерных площадок для сбора ТБО на территории рекреационных зон и садоводческих товариществ с последующим вывозом ТБО с данных территорий.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Первая очередь</w:t>
            </w:r>
          </w:p>
        </w:tc>
      </w:tr>
      <w:tr w:rsidR="000124E3" w:rsidRPr="000124E3" w:rsidTr="000124E3">
        <w:trPr>
          <w:trHeight w:val="1440"/>
        </w:trPr>
        <w:tc>
          <w:tcPr>
            <w:tcW w:w="567"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4</w:t>
            </w:r>
          </w:p>
        </w:tc>
        <w:tc>
          <w:tcPr>
            <w:tcW w:w="6946"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widowControl/>
              <w:autoSpaceDE/>
              <w:autoSpaceDN/>
              <w:spacing w:after="5" w:line="250" w:lineRule="auto"/>
              <w:jc w:val="both"/>
              <w:rPr>
                <w:sz w:val="24"/>
                <w:lang w:eastAsia="ru-RU"/>
              </w:rPr>
            </w:pPr>
            <w:r w:rsidRPr="000124E3">
              <w:rPr>
                <w:sz w:val="24"/>
                <w:lang w:eastAsia="ru-RU"/>
              </w:rPr>
              <w:t>Строительство в населенных пунктах контейнерных площадок для сбора и временного накопления отходов с установкой контейнеров емкостью 0,75 м</w:t>
            </w:r>
            <w:r w:rsidRPr="000124E3">
              <w:rPr>
                <w:sz w:val="24"/>
                <w:vertAlign w:val="superscript"/>
                <w:lang w:eastAsia="ru-RU"/>
              </w:rPr>
              <w:t xml:space="preserve">3 </w:t>
            </w:r>
            <w:r w:rsidRPr="000124E3">
              <w:rPr>
                <w:sz w:val="24"/>
                <w:lang w:eastAsia="ru-RU"/>
              </w:rPr>
              <w:t>и контейнерных площадок для сбора и временного накопления отходов с последующим вывозом на предприятие по сортировке отходов Россошанского муниципального района.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Первая очередь</w:t>
            </w:r>
          </w:p>
        </w:tc>
      </w:tr>
      <w:tr w:rsidR="000124E3" w:rsidRPr="000124E3" w:rsidTr="000124E3">
        <w:trPr>
          <w:trHeight w:val="276"/>
        </w:trPr>
        <w:tc>
          <w:tcPr>
            <w:tcW w:w="567"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5</w:t>
            </w:r>
          </w:p>
        </w:tc>
        <w:tc>
          <w:tcPr>
            <w:tcW w:w="6946"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widowControl/>
              <w:autoSpaceDE/>
              <w:autoSpaceDN/>
              <w:snapToGrid w:val="0"/>
              <w:spacing w:after="5" w:line="250" w:lineRule="auto"/>
              <w:jc w:val="both"/>
              <w:rPr>
                <w:sz w:val="24"/>
                <w:lang w:eastAsia="ru-RU"/>
              </w:rPr>
            </w:pPr>
            <w:r w:rsidRPr="000124E3">
              <w:rPr>
                <w:sz w:val="24"/>
                <w:lang w:eastAsia="ru-RU"/>
              </w:rPr>
              <w:t>Благоустройство территорий кладбищ: уборка и очистка территории; устройство мест сбора мусора.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Первая очередь</w:t>
            </w:r>
          </w:p>
        </w:tc>
      </w:tr>
      <w:tr w:rsidR="000124E3" w:rsidRPr="000124E3" w:rsidTr="000124E3">
        <w:trPr>
          <w:trHeight w:val="276"/>
        </w:trPr>
        <w:tc>
          <w:tcPr>
            <w:tcW w:w="567"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6</w:t>
            </w:r>
          </w:p>
        </w:tc>
        <w:tc>
          <w:tcPr>
            <w:tcW w:w="6946"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widowControl/>
              <w:autoSpaceDE/>
              <w:autoSpaceDN/>
              <w:snapToGrid w:val="0"/>
              <w:spacing w:after="5" w:line="250" w:lineRule="auto"/>
              <w:jc w:val="both"/>
              <w:rPr>
                <w:sz w:val="24"/>
                <w:lang w:eastAsia="ru-RU"/>
              </w:rPr>
            </w:pPr>
            <w:r w:rsidRPr="000124E3">
              <w:rPr>
                <w:sz w:val="24"/>
                <w:lang w:eastAsia="ru-RU"/>
              </w:rPr>
              <w:t>Строительство предприятия по сортировке отходов, переработке вторичных ресурсов.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24E3" w:rsidRPr="000124E3" w:rsidRDefault="000124E3" w:rsidP="000124E3">
            <w:pPr>
              <w:suppressLineNumbers/>
              <w:suppressAutoHyphens/>
              <w:autoSpaceDE/>
              <w:autoSpaceDN/>
              <w:snapToGrid w:val="0"/>
              <w:jc w:val="both"/>
              <w:rPr>
                <w:rFonts w:eastAsia="Lucida Sans Unicode"/>
                <w:kern w:val="1"/>
                <w:sz w:val="24"/>
                <w:szCs w:val="24"/>
                <w:lang w:eastAsia="ar-SA"/>
              </w:rPr>
            </w:pPr>
            <w:r w:rsidRPr="000124E3">
              <w:rPr>
                <w:rFonts w:eastAsia="Lucida Sans Unicode"/>
                <w:kern w:val="1"/>
                <w:sz w:val="24"/>
                <w:szCs w:val="24"/>
                <w:lang w:eastAsia="ar-SA"/>
              </w:rPr>
              <w:t>Первая очередь</w:t>
            </w:r>
          </w:p>
        </w:tc>
      </w:tr>
      <w:tr w:rsidR="000124E3" w:rsidRPr="000124E3" w:rsidTr="000124E3">
        <w:trPr>
          <w:trHeight w:val="276"/>
        </w:trPr>
        <w:tc>
          <w:tcPr>
            <w:tcW w:w="567"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suppressLineNumbers/>
              <w:suppressAutoHyphens/>
              <w:autoSpaceDE/>
              <w:autoSpaceDN/>
              <w:rPr>
                <w:rFonts w:eastAsia="Lucida Sans Unicode"/>
                <w:kern w:val="1"/>
                <w:sz w:val="24"/>
                <w:szCs w:val="24"/>
                <w:lang w:val="en-US" w:eastAsia="ar-SA"/>
              </w:rPr>
            </w:pPr>
            <w:r w:rsidRPr="000124E3">
              <w:rPr>
                <w:rFonts w:eastAsia="Lucida Sans Unicode"/>
                <w:kern w:val="1"/>
                <w:sz w:val="24"/>
                <w:szCs w:val="24"/>
                <w:lang w:val="en-US" w:eastAsia="ar-SA"/>
              </w:rPr>
              <w:t>7</w:t>
            </w:r>
          </w:p>
        </w:tc>
        <w:tc>
          <w:tcPr>
            <w:tcW w:w="6946" w:type="dxa"/>
            <w:tcBorders>
              <w:top w:val="single" w:sz="4" w:space="0" w:color="000000"/>
              <w:left w:val="single" w:sz="4" w:space="0" w:color="000000"/>
              <w:bottom w:val="single" w:sz="4" w:space="0" w:color="000000"/>
            </w:tcBorders>
            <w:shd w:val="clear" w:color="auto" w:fill="auto"/>
          </w:tcPr>
          <w:p w:rsidR="000124E3" w:rsidRPr="000124E3" w:rsidRDefault="000124E3" w:rsidP="000124E3">
            <w:pPr>
              <w:widowControl/>
              <w:autoSpaceDE/>
              <w:autoSpaceDN/>
              <w:spacing w:after="5" w:line="250" w:lineRule="auto"/>
              <w:jc w:val="both"/>
              <w:rPr>
                <w:sz w:val="24"/>
                <w:lang w:eastAsia="ru-RU"/>
              </w:rPr>
            </w:pPr>
            <w:r w:rsidRPr="000124E3">
              <w:rPr>
                <w:sz w:val="24"/>
                <w:lang w:eastAsia="ru-RU"/>
              </w:rPr>
              <w:t>Строительство полигона ТКО на земельном участке с кадастровым номером 36:27:0960019:229 общей площадью 360001 кв.м. (класс санитарной классификации II, в соответствии с СанПиН 2.2.1/2.1.1.1200-03 «Санитарно-защитные зоны и санитарная классификация предприятий, сооружений и иных объектов» - нормативная СЗЗ 500 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0124E3" w:rsidRPr="000124E3" w:rsidRDefault="000124E3" w:rsidP="000124E3">
            <w:pPr>
              <w:widowControl/>
              <w:autoSpaceDE/>
              <w:autoSpaceDN/>
              <w:spacing w:after="5" w:line="250" w:lineRule="auto"/>
              <w:jc w:val="both"/>
              <w:rPr>
                <w:sz w:val="24"/>
                <w:lang w:eastAsia="ru-RU"/>
              </w:rPr>
            </w:pPr>
            <w:r w:rsidRPr="000124E3">
              <w:rPr>
                <w:sz w:val="24"/>
                <w:lang w:eastAsia="ru-RU"/>
              </w:rPr>
              <w:t>Расчетный срок</w:t>
            </w:r>
          </w:p>
        </w:tc>
      </w:tr>
    </w:tbl>
    <w:p w:rsidR="000124E3" w:rsidRPr="000124E3" w:rsidRDefault="000124E3" w:rsidP="000124E3">
      <w:pPr>
        <w:widowControl/>
        <w:autoSpaceDE/>
        <w:autoSpaceDN/>
        <w:spacing w:line="259" w:lineRule="auto"/>
        <w:ind w:firstLine="567"/>
        <w:jc w:val="both"/>
        <w:rPr>
          <w:rFonts w:eastAsia="Calibri"/>
          <w:i/>
          <w:sz w:val="24"/>
          <w:lang w:eastAsia="ru-RU"/>
        </w:rPr>
      </w:pPr>
      <w:r w:rsidRPr="000124E3">
        <w:rPr>
          <w:sz w:val="24"/>
          <w:lang w:eastAsia="ru-RU"/>
        </w:rPr>
        <w:t xml:space="preserve"> </w:t>
      </w:r>
      <w:r w:rsidRPr="000124E3">
        <w:rPr>
          <w:i/>
          <w:sz w:val="24"/>
          <w:lang w:eastAsia="ru-RU"/>
        </w:rPr>
        <w:t>*</w:t>
      </w:r>
      <w:r w:rsidRPr="000124E3">
        <w:rPr>
          <w:rFonts w:eastAsia="Calibri"/>
          <w:b/>
          <w:i/>
          <w:sz w:val="24"/>
          <w:lang w:eastAsia="ru-RU"/>
        </w:rPr>
        <w:t xml:space="preserve"> </w:t>
      </w:r>
      <w:r w:rsidRPr="000124E3">
        <w:rPr>
          <w:rFonts w:eastAsia="Calibri"/>
          <w:i/>
          <w:sz w:val="24"/>
          <w:lang w:eastAsia="ru-RU"/>
        </w:rPr>
        <w:t xml:space="preserve">Для указанного проектируемого объекта необходимо установление санитарно-защитной зоны в соответствии с «Правилами установления санитарно-защитных зон и использования </w:t>
      </w:r>
      <w:r w:rsidRPr="000124E3">
        <w:rPr>
          <w:rFonts w:eastAsia="Calibri"/>
          <w:i/>
          <w:sz w:val="24"/>
          <w:lang w:eastAsia="ru-RU"/>
        </w:rPr>
        <w:lastRenderedPageBreak/>
        <w:t xml:space="preserve">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Федеральная служба по надзору в сфере защиты прав потребителей и благополучия человека - в отношении объектов I и II класса опасности в соответствии с </w:t>
      </w:r>
      <w:hyperlink r:id="rId28" w:history="1">
        <w:r w:rsidRPr="000124E3">
          <w:rPr>
            <w:rFonts w:eastAsia="Calibri"/>
            <w:i/>
            <w:sz w:val="24"/>
            <w:lang w:eastAsia="ru-RU"/>
          </w:rPr>
          <w:t>классификацией</w:t>
        </w:r>
      </w:hyperlink>
      <w:r w:rsidRPr="000124E3">
        <w:rPr>
          <w:rFonts w:eastAsia="Calibri"/>
          <w:i/>
          <w:sz w:val="24"/>
          <w:lang w:eastAsia="ru-RU"/>
        </w:rPr>
        <w:t>, установленной санитарно-эпидемиологическими требованиями,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0124E3" w:rsidRPr="000124E3" w:rsidRDefault="000124E3" w:rsidP="000124E3">
      <w:pPr>
        <w:widowControl/>
        <w:adjustRightInd w:val="0"/>
        <w:spacing w:after="5" w:line="250" w:lineRule="auto"/>
        <w:ind w:firstLine="567"/>
        <w:jc w:val="both"/>
        <w:rPr>
          <w:rFonts w:eastAsia="Calibri"/>
          <w:i/>
          <w:sz w:val="24"/>
          <w:lang w:eastAsia="ru-RU"/>
        </w:rPr>
      </w:pPr>
      <w:r w:rsidRPr="000124E3">
        <w:rPr>
          <w:rFonts w:eastAsia="Calibri"/>
          <w:i/>
          <w:sz w:val="24"/>
          <w:lang w:eastAsia="ru-RU"/>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124E3" w:rsidRPr="000124E3" w:rsidRDefault="000124E3" w:rsidP="000124E3">
      <w:pPr>
        <w:widowControl/>
        <w:autoSpaceDE/>
        <w:autoSpaceDN/>
        <w:spacing w:after="5" w:line="250" w:lineRule="auto"/>
        <w:ind w:left="562" w:right="131" w:hanging="10"/>
        <w:jc w:val="both"/>
        <w:rPr>
          <w:color w:val="000000"/>
          <w:sz w:val="24"/>
          <w:lang w:eastAsia="ru-RU"/>
        </w:rPr>
      </w:pPr>
      <w:r w:rsidRPr="000124E3">
        <w:rPr>
          <w:b/>
          <w:i/>
          <w:color w:val="000000"/>
          <w:sz w:val="24"/>
          <w:lang w:eastAsia="ru-RU"/>
        </w:rPr>
        <w:t xml:space="preserve">Места размещения объектов специального назначения на схемах 1, 2, 10. </w:t>
      </w:r>
      <w:r w:rsidRPr="000124E3">
        <w:rPr>
          <w:color w:val="000000"/>
          <w:sz w:val="24"/>
          <w:lang w:eastAsia="ru-RU"/>
        </w:rPr>
        <w:br w:type="page"/>
      </w:r>
    </w:p>
    <w:p w:rsidR="000124E3" w:rsidRPr="000124E3" w:rsidRDefault="000124E3" w:rsidP="000124E3">
      <w:pPr>
        <w:keepNext/>
        <w:keepLines/>
        <w:widowControl/>
        <w:autoSpaceDE/>
        <w:autoSpaceDN/>
        <w:spacing w:after="5" w:line="249" w:lineRule="auto"/>
        <w:ind w:left="4135" w:hanging="3324"/>
        <w:outlineLvl w:val="1"/>
        <w:rPr>
          <w:b/>
          <w:color w:val="000000"/>
          <w:sz w:val="24"/>
          <w:u w:val="single" w:color="000000"/>
          <w:lang w:eastAsia="ru-RU"/>
        </w:rPr>
      </w:pPr>
      <w:r w:rsidRPr="000124E3">
        <w:rPr>
          <w:b/>
          <w:color w:val="000000"/>
          <w:sz w:val="24"/>
          <w:u w:val="single" w:color="000000"/>
          <w:lang w:eastAsia="ru-RU"/>
        </w:rPr>
        <w:lastRenderedPageBreak/>
        <w:t>3. ЭКОЛОГИЧЕСКИЕ ПРОБЛЕМЫ И ПУТИ ИХ РЕШЕНИЯ, ЭКОЛОГИЧЕСКИЕ МЕРОПРИЯТИЯ</w:t>
      </w:r>
      <w:r w:rsidRPr="000124E3">
        <w:rPr>
          <w:b/>
          <w:color w:val="000000"/>
          <w:sz w:val="24"/>
          <w:u w:color="000000"/>
          <w:lang w:eastAsia="ru-RU"/>
        </w:rPr>
        <w:t xml:space="preserve">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line="259" w:lineRule="auto"/>
        <w:ind w:left="432" w:right="5" w:hanging="10"/>
        <w:jc w:val="center"/>
        <w:outlineLvl w:val="2"/>
        <w:rPr>
          <w:b/>
          <w:color w:val="000000"/>
          <w:sz w:val="24"/>
          <w:lang w:eastAsia="ru-RU"/>
        </w:rPr>
      </w:pPr>
      <w:r w:rsidRPr="000124E3">
        <w:rPr>
          <w:b/>
          <w:color w:val="000000"/>
          <w:sz w:val="24"/>
          <w:u w:val="single" w:color="000000"/>
          <w:lang w:eastAsia="ru-RU"/>
        </w:rPr>
        <w:t>Состояние воздушного бассейна</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Состояние воздушного бассейна формируется под влиянием природных условий, масштаба и структуры выбросов.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комплексу метеофакторов территория характеризуется умеренным потенциалом загрязнения атмосферы – ПЗА (II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Воздействие производственного комплекса на воздушный бассейн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Промышленный комплекс в поселении не развит. В поселении функционируют предприятия</w:t>
      </w:r>
      <w:r w:rsidRPr="000124E3">
        <w:rPr>
          <w:b/>
          <w:color w:val="000000"/>
          <w:sz w:val="24"/>
          <w:lang w:eastAsia="ru-RU"/>
        </w:rPr>
        <w:t xml:space="preserve"> </w:t>
      </w:r>
      <w:r w:rsidRPr="000124E3">
        <w:rPr>
          <w:color w:val="000000"/>
          <w:sz w:val="24"/>
          <w:lang w:eastAsia="ru-RU"/>
        </w:rPr>
        <w:t xml:space="preserve">ООО«Хлеб-Агро» и ООО«Восток-Агро», а также теплоэнергетический комплекс(котельные и печи на твердом топливе). Основным источником выбросов загрязняющих веществ в атмосферу является предприятие ООО«Восток-Агро» (статистические данные  Управления по технологическому и экологическому надзору по Воронежской области в 2008 г.).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tbl>
      <w:tblPr>
        <w:tblStyle w:val="TableGrid"/>
        <w:tblW w:w="10214" w:type="dxa"/>
        <w:tblInd w:w="-5" w:type="dxa"/>
        <w:tblCellMar>
          <w:top w:w="16" w:type="dxa"/>
          <w:left w:w="62" w:type="dxa"/>
        </w:tblCellMar>
        <w:tblLook w:val="04A0" w:firstRow="1" w:lastRow="0" w:firstColumn="1" w:lastColumn="0" w:noHBand="0" w:noVBand="1"/>
      </w:tblPr>
      <w:tblGrid>
        <w:gridCol w:w="890"/>
        <w:gridCol w:w="3694"/>
        <w:gridCol w:w="3432"/>
        <w:gridCol w:w="2198"/>
      </w:tblGrid>
      <w:tr w:rsidR="000124E3" w:rsidRPr="000124E3" w:rsidTr="000124E3">
        <w:trPr>
          <w:trHeight w:val="770"/>
        </w:trPr>
        <w:tc>
          <w:tcPr>
            <w:tcW w:w="8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64"/>
              <w:jc w:val="center"/>
              <w:rPr>
                <w:color w:val="000000"/>
                <w:sz w:val="24"/>
              </w:rPr>
            </w:pPr>
            <w:r w:rsidRPr="000124E3">
              <w:rPr>
                <w:b/>
                <w:color w:val="000000"/>
                <w:sz w:val="24"/>
              </w:rPr>
              <w:t xml:space="preserve">№ </w:t>
            </w:r>
          </w:p>
          <w:p w:rsidR="000124E3" w:rsidRPr="000124E3" w:rsidRDefault="000124E3" w:rsidP="000124E3">
            <w:pPr>
              <w:spacing w:line="259" w:lineRule="auto"/>
              <w:ind w:right="60"/>
              <w:jc w:val="center"/>
              <w:rPr>
                <w:color w:val="000000"/>
                <w:sz w:val="24"/>
              </w:rPr>
            </w:pPr>
            <w:r w:rsidRPr="000124E3">
              <w:rPr>
                <w:b/>
                <w:color w:val="000000"/>
                <w:sz w:val="24"/>
              </w:rPr>
              <w:t xml:space="preserve">п/п </w:t>
            </w:r>
          </w:p>
        </w:tc>
        <w:tc>
          <w:tcPr>
            <w:tcW w:w="36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6"/>
              <w:jc w:val="center"/>
              <w:rPr>
                <w:color w:val="000000"/>
                <w:sz w:val="24"/>
              </w:rPr>
            </w:pPr>
            <w:r w:rsidRPr="000124E3">
              <w:rPr>
                <w:b/>
                <w:color w:val="000000"/>
                <w:sz w:val="24"/>
              </w:rPr>
              <w:t xml:space="preserve">Наименование предприятия </w:t>
            </w:r>
          </w:p>
        </w:tc>
        <w:tc>
          <w:tcPr>
            <w:tcW w:w="343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7"/>
              <w:jc w:val="center"/>
              <w:rPr>
                <w:color w:val="000000"/>
                <w:sz w:val="24"/>
              </w:rPr>
            </w:pPr>
            <w:r w:rsidRPr="000124E3">
              <w:rPr>
                <w:b/>
                <w:color w:val="000000"/>
                <w:sz w:val="24"/>
              </w:rPr>
              <w:t xml:space="preserve"> Населенный пункт </w:t>
            </w:r>
          </w:p>
        </w:tc>
        <w:tc>
          <w:tcPr>
            <w:tcW w:w="21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2" w:right="79" w:hanging="3"/>
              <w:jc w:val="center"/>
              <w:rPr>
                <w:color w:val="000000"/>
                <w:sz w:val="24"/>
              </w:rPr>
            </w:pPr>
            <w:r w:rsidRPr="000124E3">
              <w:rPr>
                <w:b/>
                <w:color w:val="000000"/>
                <w:sz w:val="24"/>
              </w:rPr>
              <w:t xml:space="preserve">Выброшено в атмосферу, тонн/год </w:t>
            </w:r>
          </w:p>
        </w:tc>
      </w:tr>
      <w:tr w:rsidR="000124E3" w:rsidRPr="000124E3" w:rsidTr="000124E3">
        <w:trPr>
          <w:trHeight w:val="286"/>
        </w:trPr>
        <w:tc>
          <w:tcPr>
            <w:tcW w:w="8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228"/>
              <w:jc w:val="right"/>
              <w:rPr>
                <w:color w:val="000000"/>
                <w:sz w:val="24"/>
              </w:rPr>
            </w:pPr>
            <w:r w:rsidRPr="000124E3">
              <w:rPr>
                <w:color w:val="000000"/>
                <w:sz w:val="24"/>
              </w:rPr>
              <w:t>1.</w:t>
            </w:r>
            <w:r w:rsidRPr="000124E3">
              <w:rPr>
                <w:rFonts w:ascii="Arial" w:eastAsia="Arial" w:hAnsi="Arial" w:cs="Arial"/>
                <w:color w:val="000000"/>
                <w:sz w:val="24"/>
              </w:rPr>
              <w:t xml:space="preserve"> </w:t>
            </w:r>
            <w:r w:rsidRPr="000124E3">
              <w:rPr>
                <w:color w:val="000000"/>
                <w:sz w:val="24"/>
              </w:rPr>
              <w:t xml:space="preserve"> </w:t>
            </w:r>
          </w:p>
        </w:tc>
        <w:tc>
          <w:tcPr>
            <w:tcW w:w="369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ООО «Восток - Агро» </w:t>
            </w:r>
          </w:p>
        </w:tc>
        <w:tc>
          <w:tcPr>
            <w:tcW w:w="343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60"/>
              <w:jc w:val="center"/>
              <w:rPr>
                <w:color w:val="000000"/>
                <w:sz w:val="24"/>
              </w:rPr>
            </w:pPr>
            <w:r w:rsidRPr="000124E3">
              <w:rPr>
                <w:color w:val="000000"/>
                <w:sz w:val="20"/>
              </w:rPr>
              <w:t xml:space="preserve">с.Евстратовка </w:t>
            </w:r>
          </w:p>
        </w:tc>
        <w:tc>
          <w:tcPr>
            <w:tcW w:w="219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61"/>
              <w:jc w:val="center"/>
              <w:rPr>
                <w:color w:val="000000"/>
                <w:sz w:val="24"/>
              </w:rPr>
            </w:pPr>
            <w:r w:rsidRPr="000124E3">
              <w:rPr>
                <w:color w:val="000000"/>
                <w:sz w:val="20"/>
              </w:rPr>
              <w:t xml:space="preserve">44,8678490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Выбросы предприятий в значительной степени зависят от наличия и эффективности работы газопылеулавливающих установок.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Воздействие транспортного комплекса на воздушный бассейн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 Евстратовском</w:t>
      </w:r>
      <w:r w:rsidRPr="000124E3">
        <w:rPr>
          <w:b/>
          <w:color w:val="000000"/>
          <w:sz w:val="28"/>
          <w:lang w:eastAsia="ru-RU"/>
        </w:rPr>
        <w:t xml:space="preserve"> </w:t>
      </w:r>
      <w:r w:rsidRPr="000124E3">
        <w:rPr>
          <w:color w:val="000000"/>
          <w:sz w:val="24"/>
          <w:lang w:eastAsia="ru-RU"/>
        </w:rPr>
        <w:t xml:space="preserve">сельском поселении транспортная отрасль представлена автомобильным и трубопроводным транспортом.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Через поселение проходят дороги регионального и местного значения. Автомобильный транспорт является одним из основных источников загрязнения атмосферы поселения.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Загрязнение воздушного бассейна в районе газопроводов высокого давления и магистрального газопровода осуществляется в результате стравливания газа  во время ремонтных и монтажных работ или в результате аварийных разрывов.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 </w:t>
      </w:r>
    </w:p>
    <w:p w:rsidR="000124E3" w:rsidRPr="000124E3" w:rsidRDefault="000124E3" w:rsidP="000124E3">
      <w:pPr>
        <w:widowControl/>
        <w:autoSpaceDE/>
        <w:autoSpaceDN/>
        <w:spacing w:after="110" w:line="250" w:lineRule="auto"/>
        <w:ind w:left="-3" w:right="134" w:firstLine="557"/>
        <w:jc w:val="both"/>
        <w:rPr>
          <w:color w:val="000000"/>
          <w:sz w:val="24"/>
          <w:lang w:eastAsia="ru-RU"/>
        </w:rPr>
      </w:pPr>
      <w:r w:rsidRPr="000124E3">
        <w:rPr>
          <w:color w:val="000000"/>
          <w:sz w:val="24"/>
          <w:lang w:eastAsia="ru-RU"/>
        </w:rPr>
        <w:t xml:space="preserve">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 Согласно  СанПиН 2.2.1/2.1.1.1200-03 каждому предприятию необходимо иметь разработанный проект обоснования размеров санитарно – защитной зоны.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данным областного информационного фонда социально-гигиенического мониторинга, основными веществами, контролируемыми во всех мониторинговых точках, являются взвешенные </w:t>
      </w:r>
      <w:r w:rsidRPr="000124E3">
        <w:rPr>
          <w:color w:val="000000"/>
          <w:sz w:val="24"/>
          <w:lang w:eastAsia="ru-RU"/>
        </w:rPr>
        <w:lastRenderedPageBreak/>
        <w:t xml:space="preserve">вещества, азота диоксид, серы диоксид, углерода оксид, свинец, фенол, формальдегид. Превышения гигиенических нормативов в мониторинговых точках в поселении не отмечались.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line="259" w:lineRule="auto"/>
        <w:ind w:left="432" w:right="5" w:hanging="10"/>
        <w:jc w:val="center"/>
        <w:outlineLvl w:val="2"/>
        <w:rPr>
          <w:b/>
          <w:color w:val="000000"/>
          <w:sz w:val="24"/>
          <w:lang w:eastAsia="ru-RU"/>
        </w:rPr>
      </w:pPr>
      <w:r w:rsidRPr="000124E3">
        <w:rPr>
          <w:b/>
          <w:color w:val="000000"/>
          <w:sz w:val="24"/>
          <w:u w:val="single" w:color="000000"/>
          <w:lang w:eastAsia="ru-RU"/>
        </w:rPr>
        <w:t>Состояние водных ресурсов</w:t>
      </w: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Состояние поверхностных вод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Водный бассейн сельского поселения представлен реками Черная Калитва и Малая Меженка, 2(я) реками без названия, озерами и прудами.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Качественный состав воды рек и водоемов</w:t>
      </w:r>
      <w:r w:rsidRPr="000124E3">
        <w:rPr>
          <w:color w:val="000000"/>
          <w:lang w:eastAsia="ru-RU"/>
        </w:rPr>
        <w:t xml:space="preserve"> </w:t>
      </w:r>
      <w:r w:rsidRPr="000124E3">
        <w:rPr>
          <w:color w:val="000000"/>
          <w:sz w:val="24"/>
          <w:lang w:eastAsia="ru-RU"/>
        </w:rPr>
        <w:t xml:space="preserve">формируется под влиянием природных и антропогенных факторов.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Природными факторами формирования поверхностных вод являются: литологическое строение подстилающих поверхностей, залесенность, распаханность водосборов. Самоочищающая способность рек Евстратовского</w:t>
      </w:r>
      <w:r w:rsidRPr="000124E3">
        <w:rPr>
          <w:b/>
          <w:color w:val="000000"/>
          <w:sz w:val="28"/>
          <w:lang w:eastAsia="ru-RU"/>
        </w:rPr>
        <w:t xml:space="preserve"> </w:t>
      </w:r>
      <w:r w:rsidRPr="000124E3">
        <w:rPr>
          <w:color w:val="000000"/>
          <w:sz w:val="24"/>
          <w:lang w:eastAsia="ru-RU"/>
        </w:rPr>
        <w:t>сельского поселения</w:t>
      </w:r>
      <w:r w:rsidRPr="000124E3">
        <w:rPr>
          <w:color w:val="000000"/>
          <w:lang w:eastAsia="ru-RU"/>
        </w:rPr>
        <w:t xml:space="preserve"> </w:t>
      </w:r>
      <w:r w:rsidRPr="000124E3">
        <w:rPr>
          <w:color w:val="000000"/>
          <w:sz w:val="24"/>
          <w:lang w:eastAsia="ru-RU"/>
        </w:rPr>
        <w:t xml:space="preserve">– пониженная.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Основными антропогенными источниками загрязнения рек и водоемов поселения являются поверхностные воды с территории населенных пунктов, включая производственные.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На территории сельского поселения в настоящее время очистных сооружений хозяйственно бытовых сточных вод нет. Канализование зданий, имеющих внутреннюю канализацию,  происходит в выгребы с последующим вывозом спецтехникой на ТБО.</w:t>
      </w:r>
      <w:r w:rsidRPr="000124E3">
        <w:rPr>
          <w:b/>
          <w:color w:val="000000"/>
          <w:sz w:val="24"/>
          <w:u w:val="single" w:color="000000"/>
          <w:lang w:eastAsia="ru-RU"/>
        </w:rPr>
        <w:t xml:space="preserve"> </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а также сократить капитальные вложения на строительство объектов водоснабжения и канализации и удельные капиталовложения на  водопотребление.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Гидротехнические сооружения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Состояние подземных вод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очаговзагрязнения.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Водоснабжение в сельском поселении осуществляется от 6 (и) артезианских скважин. Количество функционирующих  водонапорных башен  Рожновского  -  5 шт. Протяженность сетей  - 17,5 км, Износ основных фондов составляет в среднем 70 %.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Значительная часть сельского населения использует питьевую воду источников нецентрализованного водоснабжения.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Низкое качество воды нецентрализованных источников питьевого водоснабжения обусловлено: </w:t>
      </w:r>
    </w:p>
    <w:p w:rsidR="000124E3" w:rsidRPr="000124E3" w:rsidRDefault="000124E3" w:rsidP="005024CB">
      <w:pPr>
        <w:widowControl/>
        <w:numPr>
          <w:ilvl w:val="0"/>
          <w:numId w:val="39"/>
        </w:numPr>
        <w:autoSpaceDE/>
        <w:autoSpaceDN/>
        <w:spacing w:after="5" w:line="250" w:lineRule="auto"/>
        <w:ind w:right="198" w:firstLine="557"/>
        <w:jc w:val="both"/>
        <w:rPr>
          <w:color w:val="000000"/>
          <w:sz w:val="24"/>
          <w:lang w:eastAsia="ru-RU"/>
        </w:rPr>
      </w:pPr>
      <w:r w:rsidRPr="000124E3">
        <w:rPr>
          <w:color w:val="000000"/>
          <w:sz w:val="24"/>
          <w:lang w:eastAsia="ru-RU"/>
        </w:rPr>
        <w:t xml:space="preserve">слабой защищенностью водоносных горизонтов от загрязнения с  поверхности; </w:t>
      </w:r>
    </w:p>
    <w:p w:rsidR="000124E3" w:rsidRPr="000124E3" w:rsidRDefault="000124E3" w:rsidP="005024CB">
      <w:pPr>
        <w:widowControl/>
        <w:numPr>
          <w:ilvl w:val="0"/>
          <w:numId w:val="39"/>
        </w:numPr>
        <w:autoSpaceDE/>
        <w:autoSpaceDN/>
        <w:spacing w:after="5" w:line="250" w:lineRule="auto"/>
        <w:ind w:right="198" w:firstLine="557"/>
        <w:jc w:val="both"/>
        <w:rPr>
          <w:color w:val="000000"/>
          <w:sz w:val="24"/>
          <w:lang w:eastAsia="ru-RU"/>
        </w:rPr>
      </w:pPr>
      <w:r w:rsidRPr="000124E3">
        <w:rPr>
          <w:color w:val="000000"/>
          <w:sz w:val="24"/>
          <w:lang w:eastAsia="ru-RU"/>
        </w:rPr>
        <w:t xml:space="preserve">отсутствием зон санитарной охраны колодцев ввиду повышенной плотности застройки в не канализованной (оснащенной выгребами) части населенных мест; </w:t>
      </w:r>
    </w:p>
    <w:p w:rsidR="000124E3" w:rsidRPr="000124E3" w:rsidRDefault="000124E3" w:rsidP="005024CB">
      <w:pPr>
        <w:widowControl/>
        <w:numPr>
          <w:ilvl w:val="0"/>
          <w:numId w:val="39"/>
        </w:numPr>
        <w:autoSpaceDE/>
        <w:autoSpaceDN/>
        <w:spacing w:after="5" w:line="259" w:lineRule="auto"/>
        <w:ind w:right="198" w:firstLine="557"/>
        <w:jc w:val="both"/>
        <w:rPr>
          <w:color w:val="000000"/>
          <w:sz w:val="24"/>
          <w:lang w:eastAsia="ru-RU"/>
        </w:rPr>
      </w:pPr>
      <w:r w:rsidRPr="000124E3">
        <w:rPr>
          <w:color w:val="000000"/>
          <w:sz w:val="24"/>
          <w:lang w:eastAsia="ru-RU"/>
        </w:rPr>
        <w:t xml:space="preserve">отсутствием своевременного технического ремонта, очистки и дезинфекции колодцев.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 </w:t>
      </w:r>
    </w:p>
    <w:p w:rsidR="000124E3" w:rsidRPr="000124E3" w:rsidRDefault="000124E3" w:rsidP="000124E3">
      <w:pPr>
        <w:widowControl/>
        <w:autoSpaceDE/>
        <w:autoSpaceDN/>
        <w:spacing w:after="40" w:line="259" w:lineRule="auto"/>
        <w:ind w:left="479"/>
        <w:jc w:val="center"/>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36" w:line="259" w:lineRule="auto"/>
        <w:ind w:left="432" w:right="7" w:hanging="10"/>
        <w:jc w:val="center"/>
        <w:outlineLvl w:val="2"/>
        <w:rPr>
          <w:b/>
          <w:color w:val="000000"/>
          <w:sz w:val="24"/>
          <w:lang w:eastAsia="ru-RU"/>
        </w:rPr>
      </w:pPr>
      <w:r w:rsidRPr="000124E3">
        <w:rPr>
          <w:b/>
          <w:color w:val="000000"/>
          <w:sz w:val="24"/>
          <w:u w:val="single" w:color="000000"/>
          <w:lang w:eastAsia="ru-RU"/>
        </w:rPr>
        <w:t>Состояние и охрана почв</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Природный комплекс территории поселения представлен лесо - полевой плоской дренированной равниной с  черноземом обыкновенным и средневрезанной овражно-балочной сетью.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w:t>
      </w:r>
      <w:r w:rsidRPr="000124E3">
        <w:rPr>
          <w:color w:val="000000"/>
          <w:sz w:val="24"/>
          <w:lang w:eastAsia="ru-RU"/>
        </w:rPr>
        <w:lastRenderedPageBreak/>
        <w:t xml:space="preserve">многолетних трав на черноземах по-разному влияет на их плотность, общую порозность и порозность аэрации.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 </w:t>
      </w:r>
    </w:p>
    <w:p w:rsidR="000124E3" w:rsidRPr="000124E3" w:rsidRDefault="000124E3" w:rsidP="000124E3">
      <w:pPr>
        <w:keepNext/>
        <w:keepLines/>
        <w:widowControl/>
        <w:autoSpaceDE/>
        <w:autoSpaceDN/>
        <w:spacing w:after="13" w:line="247" w:lineRule="auto"/>
        <w:ind w:left="1059" w:right="132" w:hanging="10"/>
        <w:jc w:val="both"/>
        <w:outlineLvl w:val="3"/>
        <w:rPr>
          <w:b/>
          <w:i/>
          <w:color w:val="000000"/>
          <w:sz w:val="24"/>
          <w:lang w:eastAsia="ru-RU"/>
        </w:rPr>
      </w:pPr>
      <w:r w:rsidRPr="000124E3">
        <w:rPr>
          <w:b/>
          <w:color w:val="000000"/>
          <w:sz w:val="24"/>
          <w:lang w:eastAsia="ru-RU"/>
        </w:rPr>
        <w:t xml:space="preserve">Ассортимент древесных и кустарниковых пород для защитного лесоразведения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tbl>
      <w:tblPr>
        <w:tblStyle w:val="TableGrid"/>
        <w:tblW w:w="10421" w:type="dxa"/>
        <w:tblInd w:w="-108" w:type="dxa"/>
        <w:tblCellMar>
          <w:top w:w="11" w:type="dxa"/>
          <w:left w:w="108" w:type="dxa"/>
          <w:right w:w="15" w:type="dxa"/>
        </w:tblCellMar>
        <w:tblLook w:val="04A0" w:firstRow="1" w:lastRow="0" w:firstColumn="1" w:lastColumn="0" w:noHBand="0" w:noVBand="1"/>
      </w:tblPr>
      <w:tblGrid>
        <w:gridCol w:w="3205"/>
        <w:gridCol w:w="3242"/>
        <w:gridCol w:w="3974"/>
      </w:tblGrid>
      <w:tr w:rsidR="000124E3" w:rsidRPr="000124E3" w:rsidTr="000124E3">
        <w:trPr>
          <w:trHeight w:val="286"/>
        </w:trPr>
        <w:tc>
          <w:tcPr>
            <w:tcW w:w="32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90"/>
              <w:jc w:val="center"/>
              <w:rPr>
                <w:color w:val="000000"/>
                <w:sz w:val="24"/>
              </w:rPr>
            </w:pPr>
            <w:r w:rsidRPr="000124E3">
              <w:rPr>
                <w:b/>
                <w:color w:val="000000"/>
                <w:sz w:val="24"/>
              </w:rPr>
              <w:t xml:space="preserve">Главные породы </w:t>
            </w:r>
          </w:p>
        </w:tc>
        <w:tc>
          <w:tcPr>
            <w:tcW w:w="32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93"/>
              <w:jc w:val="center"/>
              <w:rPr>
                <w:color w:val="000000"/>
                <w:sz w:val="24"/>
              </w:rPr>
            </w:pPr>
            <w:r w:rsidRPr="000124E3">
              <w:rPr>
                <w:b/>
                <w:color w:val="000000"/>
                <w:sz w:val="24"/>
              </w:rPr>
              <w:t xml:space="preserve">Сопутствующие породы </w:t>
            </w:r>
          </w:p>
        </w:tc>
        <w:tc>
          <w:tcPr>
            <w:tcW w:w="3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92"/>
              <w:jc w:val="center"/>
              <w:rPr>
                <w:color w:val="000000"/>
                <w:sz w:val="24"/>
              </w:rPr>
            </w:pPr>
            <w:r w:rsidRPr="000124E3">
              <w:rPr>
                <w:b/>
                <w:color w:val="000000"/>
                <w:sz w:val="24"/>
              </w:rPr>
              <w:t xml:space="preserve">Кустарники </w:t>
            </w:r>
          </w:p>
        </w:tc>
      </w:tr>
      <w:tr w:rsidR="000124E3" w:rsidRPr="000124E3" w:rsidTr="000124E3">
        <w:trPr>
          <w:trHeight w:val="1390"/>
        </w:trPr>
        <w:tc>
          <w:tcPr>
            <w:tcW w:w="320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Дуб черешчатый, вяз, ясень обыкновенный, акация белая, гледичия, тополь черный, тополь бальзамический; на мелах – сосна меловая, вяз приземистый. </w:t>
            </w:r>
          </w:p>
        </w:tc>
        <w:tc>
          <w:tcPr>
            <w:tcW w:w="32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Груша лесная,  клен остролистный,  клен полевой, рябина шведская, яблоня лесная, ясень зеленый, орех черный, вяз перистоветвистый, шелковица </w:t>
            </w:r>
          </w:p>
        </w:tc>
        <w:tc>
          <w:tcPr>
            <w:tcW w:w="397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8"/>
              <w:rPr>
                <w:color w:val="000000"/>
                <w:sz w:val="24"/>
              </w:rPr>
            </w:pPr>
            <w:r w:rsidRPr="000124E3">
              <w:rPr>
                <w:color w:val="000000"/>
                <w:sz w:val="20"/>
              </w:rPr>
              <w:t xml:space="preserve">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 </w:t>
      </w:r>
    </w:p>
    <w:p w:rsidR="000124E3" w:rsidRPr="000124E3" w:rsidRDefault="000124E3" w:rsidP="000124E3">
      <w:pPr>
        <w:keepNext/>
        <w:keepLines/>
        <w:widowControl/>
        <w:autoSpaceDE/>
        <w:autoSpaceDN/>
        <w:spacing w:after="13" w:line="247" w:lineRule="auto"/>
        <w:ind w:left="1513" w:right="132" w:hanging="10"/>
        <w:jc w:val="both"/>
        <w:outlineLvl w:val="3"/>
        <w:rPr>
          <w:b/>
          <w:i/>
          <w:color w:val="000000"/>
          <w:sz w:val="24"/>
          <w:lang w:eastAsia="ru-RU"/>
        </w:rPr>
      </w:pPr>
      <w:r w:rsidRPr="000124E3">
        <w:rPr>
          <w:b/>
          <w:color w:val="000000"/>
          <w:sz w:val="24"/>
          <w:lang w:eastAsia="ru-RU"/>
        </w:rPr>
        <w:t xml:space="preserve">Загрязнение окружающей среды отходами производства и потребления Отходы производства </w:t>
      </w:r>
    </w:p>
    <w:p w:rsidR="000124E3" w:rsidRPr="000124E3" w:rsidRDefault="000124E3" w:rsidP="000124E3">
      <w:pPr>
        <w:widowControl/>
        <w:autoSpaceDE/>
        <w:autoSpaceDN/>
        <w:spacing w:after="115" w:line="250" w:lineRule="auto"/>
        <w:ind w:left="-3" w:right="134" w:firstLine="557"/>
        <w:jc w:val="both"/>
        <w:rPr>
          <w:color w:val="000000"/>
          <w:sz w:val="24"/>
          <w:lang w:eastAsia="ru-RU"/>
        </w:rPr>
      </w:pPr>
      <w:r w:rsidRPr="000124E3">
        <w:rPr>
          <w:color w:val="000000"/>
          <w:sz w:val="24"/>
          <w:lang w:eastAsia="ru-RU"/>
        </w:rPr>
        <w:t xml:space="preserve">Основным источником образования токсичных отходов являются предприятия поселения. Наиболее опасным видом отходов, образующимся на территории поселения, являются ртутьсодержащие отходы (1-й класс опасности). Эти отходы необходимо собирать в специальные контейнеры на территории предприятий и затем сдавать на демеркуризацию. 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Основная масса отходов 4 и 5 класса опасности, образующихся на предприятиях поселений, вывозится на свалку ТБО.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Транспортные отходы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Транспортными отходами являются: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lastRenderedPageBreak/>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расходуемые в процессе использования транспортных средств и бытовой техники конструкционные и эксплуатационные материалы;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отходы эксплуатации и переработки техники, промасленные ветошь и опилки.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Сельскохозяйственные отходы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Биологические отходы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данным Управления ветеринарии в  поселении расположен  действующий скотомогильник. СЗЗ скотомогильника соответствует нормативным требованиям СанПиН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2.2.1/2.1.1.1200-03.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Твердые бытовые отходы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Твердые бытовые отходы жизнедеятельности вывозятся по мере накопления  на свалки ТБО. Характеристика свалок ТБО приведена в таблице.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tbl>
      <w:tblPr>
        <w:tblStyle w:val="TableGrid"/>
        <w:tblW w:w="10421" w:type="dxa"/>
        <w:tblInd w:w="-108" w:type="dxa"/>
        <w:tblCellMar>
          <w:top w:w="12" w:type="dxa"/>
          <w:left w:w="108" w:type="dxa"/>
          <w:right w:w="15" w:type="dxa"/>
        </w:tblCellMar>
        <w:tblLook w:val="04A0" w:firstRow="1" w:lastRow="0" w:firstColumn="1" w:lastColumn="0" w:noHBand="0" w:noVBand="1"/>
      </w:tblPr>
      <w:tblGrid>
        <w:gridCol w:w="1737"/>
        <w:gridCol w:w="1738"/>
        <w:gridCol w:w="1735"/>
        <w:gridCol w:w="1738"/>
        <w:gridCol w:w="1738"/>
        <w:gridCol w:w="1735"/>
      </w:tblGrid>
      <w:tr w:rsidR="000124E3" w:rsidRPr="000124E3" w:rsidTr="000124E3">
        <w:trPr>
          <w:trHeight w:val="926"/>
        </w:trPr>
        <w:tc>
          <w:tcPr>
            <w:tcW w:w="1738" w:type="dxa"/>
            <w:tcBorders>
              <w:top w:val="single" w:sz="8" w:space="0" w:color="000000"/>
              <w:left w:val="single" w:sz="8" w:space="0" w:color="000000"/>
              <w:bottom w:val="single" w:sz="4" w:space="0" w:color="000000"/>
              <w:right w:val="single" w:sz="8" w:space="0" w:color="000000"/>
            </w:tcBorders>
            <w:vAlign w:val="center"/>
          </w:tcPr>
          <w:p w:rsidR="000124E3" w:rsidRPr="000124E3" w:rsidRDefault="000124E3" w:rsidP="000124E3">
            <w:pPr>
              <w:spacing w:line="259" w:lineRule="auto"/>
              <w:ind w:left="463" w:hanging="271"/>
              <w:rPr>
                <w:color w:val="000000"/>
                <w:sz w:val="24"/>
              </w:rPr>
            </w:pPr>
            <w:r w:rsidRPr="000124E3">
              <w:rPr>
                <w:b/>
                <w:color w:val="000000"/>
                <w:sz w:val="20"/>
              </w:rPr>
              <w:t xml:space="preserve">Населенный  пункт </w:t>
            </w:r>
          </w:p>
        </w:tc>
        <w:tc>
          <w:tcPr>
            <w:tcW w:w="1738" w:type="dxa"/>
            <w:tcBorders>
              <w:top w:val="single" w:sz="8" w:space="0" w:color="000000"/>
              <w:left w:val="single" w:sz="8" w:space="0" w:color="000000"/>
              <w:bottom w:val="single" w:sz="4" w:space="0" w:color="000000"/>
              <w:right w:val="single" w:sz="8" w:space="0" w:color="000000"/>
            </w:tcBorders>
            <w:vAlign w:val="center"/>
          </w:tcPr>
          <w:p w:rsidR="000124E3" w:rsidRPr="000124E3" w:rsidRDefault="000124E3" w:rsidP="000124E3">
            <w:pPr>
              <w:spacing w:line="259" w:lineRule="auto"/>
              <w:ind w:right="91"/>
              <w:jc w:val="center"/>
              <w:rPr>
                <w:color w:val="000000"/>
                <w:sz w:val="24"/>
              </w:rPr>
            </w:pPr>
            <w:r w:rsidRPr="000124E3">
              <w:rPr>
                <w:b/>
                <w:color w:val="000000"/>
                <w:sz w:val="20"/>
              </w:rPr>
              <w:t xml:space="preserve">Площадь, </w:t>
            </w:r>
          </w:p>
          <w:p w:rsidR="000124E3" w:rsidRPr="000124E3" w:rsidRDefault="000124E3" w:rsidP="000124E3">
            <w:pPr>
              <w:spacing w:line="259" w:lineRule="auto"/>
              <w:ind w:right="92"/>
              <w:jc w:val="center"/>
              <w:rPr>
                <w:color w:val="000000"/>
                <w:sz w:val="24"/>
              </w:rPr>
            </w:pPr>
            <w:r w:rsidRPr="000124E3">
              <w:rPr>
                <w:b/>
                <w:color w:val="000000"/>
                <w:sz w:val="20"/>
              </w:rPr>
              <w:t xml:space="preserve"> га </w:t>
            </w:r>
          </w:p>
        </w:tc>
        <w:tc>
          <w:tcPr>
            <w:tcW w:w="1735" w:type="dxa"/>
            <w:tcBorders>
              <w:top w:val="single" w:sz="8" w:space="0" w:color="000000"/>
              <w:left w:val="single" w:sz="8" w:space="0" w:color="000000"/>
              <w:bottom w:val="single" w:sz="4" w:space="0" w:color="000000"/>
              <w:right w:val="single" w:sz="8" w:space="0" w:color="000000"/>
            </w:tcBorders>
            <w:vAlign w:val="center"/>
          </w:tcPr>
          <w:p w:rsidR="000124E3" w:rsidRPr="000124E3" w:rsidRDefault="000124E3" w:rsidP="000124E3">
            <w:pPr>
              <w:spacing w:line="259" w:lineRule="auto"/>
              <w:jc w:val="center"/>
              <w:rPr>
                <w:color w:val="000000"/>
                <w:sz w:val="24"/>
              </w:rPr>
            </w:pPr>
            <w:r w:rsidRPr="000124E3">
              <w:rPr>
                <w:b/>
                <w:color w:val="000000"/>
                <w:sz w:val="20"/>
              </w:rPr>
              <w:t xml:space="preserve">Год начала эксплуатации </w:t>
            </w:r>
          </w:p>
        </w:tc>
        <w:tc>
          <w:tcPr>
            <w:tcW w:w="1738" w:type="dxa"/>
            <w:tcBorders>
              <w:top w:val="single" w:sz="8" w:space="0" w:color="000000"/>
              <w:left w:val="single" w:sz="8" w:space="0" w:color="000000"/>
              <w:bottom w:val="single" w:sz="4" w:space="0" w:color="000000"/>
              <w:right w:val="single" w:sz="8" w:space="0" w:color="000000"/>
            </w:tcBorders>
          </w:tcPr>
          <w:p w:rsidR="000124E3" w:rsidRPr="000124E3" w:rsidRDefault="000124E3" w:rsidP="000124E3">
            <w:pPr>
              <w:spacing w:line="241" w:lineRule="auto"/>
              <w:ind w:left="2"/>
              <w:rPr>
                <w:color w:val="000000"/>
                <w:sz w:val="24"/>
              </w:rPr>
            </w:pPr>
            <w:r w:rsidRPr="000124E3">
              <w:rPr>
                <w:b/>
                <w:color w:val="000000"/>
                <w:sz w:val="20"/>
              </w:rPr>
              <w:t xml:space="preserve">Кол-во размещенных </w:t>
            </w:r>
          </w:p>
          <w:p w:rsidR="000124E3" w:rsidRPr="000124E3" w:rsidRDefault="000124E3" w:rsidP="000124E3">
            <w:pPr>
              <w:spacing w:line="259" w:lineRule="auto"/>
              <w:ind w:left="2"/>
              <w:rPr>
                <w:color w:val="000000"/>
                <w:sz w:val="24"/>
              </w:rPr>
            </w:pPr>
            <w:r w:rsidRPr="000124E3">
              <w:rPr>
                <w:b/>
                <w:color w:val="000000"/>
                <w:sz w:val="20"/>
              </w:rPr>
              <w:t>отходов, м</w:t>
            </w:r>
            <w:r w:rsidRPr="000124E3">
              <w:rPr>
                <w:b/>
                <w:color w:val="000000"/>
                <w:sz w:val="20"/>
                <w:vertAlign w:val="superscript"/>
              </w:rPr>
              <w:t>3</w:t>
            </w:r>
            <w:r w:rsidRPr="000124E3">
              <w:rPr>
                <w:b/>
                <w:color w:val="000000"/>
                <w:sz w:val="20"/>
              </w:rPr>
              <w:t xml:space="preserve"> </w:t>
            </w:r>
          </w:p>
        </w:tc>
        <w:tc>
          <w:tcPr>
            <w:tcW w:w="1738" w:type="dxa"/>
            <w:tcBorders>
              <w:top w:val="single" w:sz="8" w:space="0" w:color="000000"/>
              <w:left w:val="single" w:sz="8" w:space="0" w:color="000000"/>
              <w:bottom w:val="single" w:sz="4" w:space="0" w:color="000000"/>
              <w:right w:val="single" w:sz="8" w:space="0" w:color="000000"/>
            </w:tcBorders>
          </w:tcPr>
          <w:p w:rsidR="000124E3" w:rsidRPr="000124E3" w:rsidRDefault="000124E3" w:rsidP="000124E3">
            <w:pPr>
              <w:spacing w:line="259" w:lineRule="auto"/>
              <w:ind w:left="58"/>
              <w:rPr>
                <w:color w:val="000000"/>
                <w:sz w:val="24"/>
              </w:rPr>
            </w:pPr>
            <w:r w:rsidRPr="000124E3">
              <w:rPr>
                <w:b/>
                <w:color w:val="000000"/>
                <w:sz w:val="20"/>
              </w:rPr>
              <w:t xml:space="preserve">Заполненность,   </w:t>
            </w:r>
          </w:p>
          <w:p w:rsidR="000124E3" w:rsidRPr="000124E3" w:rsidRDefault="000124E3" w:rsidP="000124E3">
            <w:pPr>
              <w:spacing w:line="259" w:lineRule="auto"/>
              <w:ind w:right="95"/>
              <w:jc w:val="center"/>
              <w:rPr>
                <w:color w:val="000000"/>
                <w:sz w:val="24"/>
              </w:rPr>
            </w:pPr>
            <w:r w:rsidRPr="000124E3">
              <w:rPr>
                <w:b/>
                <w:color w:val="000000"/>
                <w:sz w:val="20"/>
              </w:rPr>
              <w:t xml:space="preserve">% </w:t>
            </w:r>
          </w:p>
        </w:tc>
        <w:tc>
          <w:tcPr>
            <w:tcW w:w="1735" w:type="dxa"/>
            <w:tcBorders>
              <w:top w:val="single" w:sz="8" w:space="0" w:color="000000"/>
              <w:left w:val="single" w:sz="8" w:space="0" w:color="000000"/>
              <w:bottom w:val="single" w:sz="4" w:space="0" w:color="000000"/>
              <w:right w:val="single" w:sz="8" w:space="0" w:color="000000"/>
            </w:tcBorders>
            <w:vAlign w:val="center"/>
          </w:tcPr>
          <w:p w:rsidR="000124E3" w:rsidRPr="000124E3" w:rsidRDefault="000124E3" w:rsidP="000124E3">
            <w:pPr>
              <w:spacing w:line="259" w:lineRule="auto"/>
              <w:jc w:val="center"/>
              <w:rPr>
                <w:color w:val="000000"/>
                <w:sz w:val="24"/>
              </w:rPr>
            </w:pPr>
            <w:r w:rsidRPr="000124E3">
              <w:rPr>
                <w:b/>
                <w:color w:val="000000"/>
                <w:sz w:val="20"/>
              </w:rPr>
              <w:t xml:space="preserve">Технология эксплуатации </w:t>
            </w:r>
          </w:p>
        </w:tc>
      </w:tr>
      <w:tr w:rsidR="000124E3" w:rsidRPr="000124E3" w:rsidTr="000124E3">
        <w:trPr>
          <w:trHeight w:val="552"/>
        </w:trPr>
        <w:tc>
          <w:tcPr>
            <w:tcW w:w="17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с. Евстратовка </w:t>
            </w:r>
          </w:p>
        </w:tc>
        <w:tc>
          <w:tcPr>
            <w:tcW w:w="17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1,5 </w:t>
            </w:r>
          </w:p>
        </w:tc>
        <w:tc>
          <w:tcPr>
            <w:tcW w:w="17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1998 </w:t>
            </w:r>
          </w:p>
        </w:tc>
        <w:tc>
          <w:tcPr>
            <w:tcW w:w="17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240 </w:t>
            </w:r>
          </w:p>
        </w:tc>
        <w:tc>
          <w:tcPr>
            <w:tcW w:w="17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80 </w:t>
            </w:r>
          </w:p>
        </w:tc>
        <w:tc>
          <w:tcPr>
            <w:tcW w:w="173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96"/>
              <w:jc w:val="center"/>
              <w:rPr>
                <w:color w:val="000000"/>
                <w:sz w:val="24"/>
              </w:rPr>
            </w:pPr>
            <w:r w:rsidRPr="000124E3">
              <w:rPr>
                <w:color w:val="000000"/>
                <w:sz w:val="20"/>
              </w:rPr>
              <w:t xml:space="preserve">захоронение </w:t>
            </w:r>
          </w:p>
        </w:tc>
      </w:tr>
      <w:tr w:rsidR="000124E3" w:rsidRPr="000124E3" w:rsidTr="000124E3">
        <w:trPr>
          <w:trHeight w:val="550"/>
        </w:trPr>
        <w:tc>
          <w:tcPr>
            <w:tcW w:w="17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х. Малая </w:t>
            </w:r>
          </w:p>
          <w:p w:rsidR="000124E3" w:rsidRPr="000124E3" w:rsidRDefault="000124E3" w:rsidP="000124E3">
            <w:pPr>
              <w:spacing w:line="259" w:lineRule="auto"/>
              <w:rPr>
                <w:color w:val="000000"/>
                <w:sz w:val="24"/>
              </w:rPr>
            </w:pPr>
            <w:r w:rsidRPr="000124E3">
              <w:rPr>
                <w:color w:val="000000"/>
                <w:sz w:val="20"/>
              </w:rPr>
              <w:t xml:space="preserve">Меженка </w:t>
            </w:r>
          </w:p>
        </w:tc>
        <w:tc>
          <w:tcPr>
            <w:tcW w:w="17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0,5 </w:t>
            </w:r>
          </w:p>
        </w:tc>
        <w:tc>
          <w:tcPr>
            <w:tcW w:w="17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1998 </w:t>
            </w:r>
          </w:p>
        </w:tc>
        <w:tc>
          <w:tcPr>
            <w:tcW w:w="17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40 </w:t>
            </w:r>
          </w:p>
        </w:tc>
        <w:tc>
          <w:tcPr>
            <w:tcW w:w="173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20 </w:t>
            </w:r>
          </w:p>
        </w:tc>
        <w:tc>
          <w:tcPr>
            <w:tcW w:w="173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96"/>
              <w:jc w:val="center"/>
              <w:rPr>
                <w:color w:val="000000"/>
                <w:sz w:val="24"/>
              </w:rPr>
            </w:pPr>
            <w:r w:rsidRPr="000124E3">
              <w:rPr>
                <w:color w:val="000000"/>
                <w:sz w:val="20"/>
              </w:rPr>
              <w:t xml:space="preserve">захоронение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Свалки оказывают негативное влияние в первую очередь на подземные воды и почвы, а также на воздушный бассейн.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line="259" w:lineRule="auto"/>
        <w:ind w:left="432" w:right="5" w:hanging="10"/>
        <w:jc w:val="center"/>
        <w:outlineLvl w:val="2"/>
        <w:rPr>
          <w:b/>
          <w:color w:val="000000"/>
          <w:sz w:val="24"/>
          <w:lang w:eastAsia="ru-RU"/>
        </w:rPr>
      </w:pPr>
      <w:r w:rsidRPr="000124E3">
        <w:rPr>
          <w:b/>
          <w:color w:val="000000"/>
          <w:sz w:val="24"/>
          <w:u w:val="single" w:color="000000"/>
          <w:lang w:eastAsia="ru-RU"/>
        </w:rPr>
        <w:t>Радиационная обстановка</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Мониторинг за радиационной обстановкой свидетельствует о ее стабильности. Гамма-фон на территории не превысил естественного уровня. 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49" w:lineRule="auto"/>
        <w:ind w:left="1997" w:hanging="10"/>
        <w:outlineLvl w:val="2"/>
        <w:rPr>
          <w:b/>
          <w:color w:val="000000"/>
          <w:sz w:val="24"/>
          <w:lang w:eastAsia="ru-RU"/>
        </w:rPr>
      </w:pPr>
      <w:r w:rsidRPr="000124E3">
        <w:rPr>
          <w:b/>
          <w:color w:val="000000"/>
          <w:sz w:val="24"/>
          <w:u w:val="single" w:color="000000"/>
          <w:lang w:eastAsia="ru-RU"/>
        </w:rPr>
        <w:t>Состояние и формирование природно-экологического каркаса</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w:t>
      </w:r>
      <w:r w:rsidRPr="000124E3">
        <w:rPr>
          <w:color w:val="000000"/>
          <w:sz w:val="24"/>
          <w:lang w:eastAsia="ru-RU"/>
        </w:rPr>
        <w:lastRenderedPageBreak/>
        <w:t xml:space="preserve">поддержания экологического баланса территории и сохранения многообразия природно-территориального комплекса.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Основными элементами природно-экологического каркаса являются: </w:t>
      </w:r>
    </w:p>
    <w:p w:rsidR="000124E3" w:rsidRPr="000124E3" w:rsidRDefault="000124E3" w:rsidP="000124E3">
      <w:pPr>
        <w:widowControl/>
        <w:tabs>
          <w:tab w:val="center" w:pos="632"/>
          <w:tab w:val="center" w:pos="2229"/>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ключевые территории; </w:t>
      </w:r>
    </w:p>
    <w:p w:rsidR="000124E3" w:rsidRPr="000124E3" w:rsidRDefault="000124E3" w:rsidP="000124E3">
      <w:pPr>
        <w:widowControl/>
        <w:tabs>
          <w:tab w:val="center" w:pos="632"/>
          <w:tab w:val="center" w:pos="1977"/>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транзитные зоны; </w:t>
      </w:r>
    </w:p>
    <w:p w:rsidR="000124E3" w:rsidRPr="000124E3" w:rsidRDefault="000124E3" w:rsidP="000124E3">
      <w:pPr>
        <w:widowControl/>
        <w:tabs>
          <w:tab w:val="center" w:pos="632"/>
          <w:tab w:val="center" w:pos="2371"/>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экологические коридоры; </w:t>
      </w:r>
    </w:p>
    <w:p w:rsidR="000124E3" w:rsidRPr="000124E3" w:rsidRDefault="000124E3" w:rsidP="000124E3">
      <w:pPr>
        <w:widowControl/>
        <w:tabs>
          <w:tab w:val="center" w:pos="632"/>
          <w:tab w:val="center" w:pos="1882"/>
        </w:tabs>
        <w:autoSpaceDE/>
        <w:autoSpaceDN/>
        <w:spacing w:after="5" w:line="250" w:lineRule="auto"/>
        <w:rPr>
          <w:color w:val="000000"/>
          <w:sz w:val="24"/>
          <w:lang w:eastAsia="ru-RU"/>
        </w:rPr>
      </w:pPr>
      <w:r w:rsidRPr="000124E3">
        <w:rPr>
          <w:rFonts w:ascii="Calibri" w:eastAsia="Calibri" w:hAnsi="Calibri" w:cs="Calibri"/>
          <w:color w:val="000000"/>
          <w:lang w:eastAsia="ru-RU"/>
        </w:rPr>
        <w:tab/>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rFonts w:ascii="Arial" w:eastAsia="Arial" w:hAnsi="Arial" w:cs="Arial"/>
          <w:color w:val="000000"/>
          <w:sz w:val="24"/>
          <w:lang w:eastAsia="ru-RU"/>
        </w:rPr>
        <w:tab/>
      </w:r>
      <w:r w:rsidRPr="000124E3">
        <w:rPr>
          <w:color w:val="000000"/>
          <w:sz w:val="24"/>
          <w:lang w:eastAsia="ru-RU"/>
        </w:rPr>
        <w:t xml:space="preserve">буферные зоны. </w:t>
      </w:r>
    </w:p>
    <w:p w:rsidR="000124E3" w:rsidRPr="000124E3" w:rsidRDefault="000124E3" w:rsidP="000124E3">
      <w:pPr>
        <w:widowControl/>
        <w:autoSpaceDE/>
        <w:autoSpaceDN/>
        <w:spacing w:after="13" w:line="247" w:lineRule="auto"/>
        <w:ind w:left="433" w:right="6" w:hanging="10"/>
        <w:jc w:val="center"/>
        <w:rPr>
          <w:color w:val="000000"/>
          <w:sz w:val="24"/>
          <w:lang w:eastAsia="ru-RU"/>
        </w:rPr>
      </w:pPr>
      <w:r w:rsidRPr="000124E3">
        <w:rPr>
          <w:b/>
          <w:color w:val="000000"/>
          <w:sz w:val="24"/>
          <w:lang w:eastAsia="ru-RU"/>
        </w:rPr>
        <w:t>Оценка</w:t>
      </w:r>
      <w:r w:rsidRPr="000124E3">
        <w:rPr>
          <w:rFonts w:ascii="Arial" w:eastAsia="Arial" w:hAnsi="Arial" w:cs="Arial"/>
          <w:b/>
          <w:color w:val="000000"/>
          <w:sz w:val="24"/>
          <w:lang w:eastAsia="ru-RU"/>
        </w:rPr>
        <w:t xml:space="preserve"> </w:t>
      </w:r>
      <w:r w:rsidRPr="000124E3">
        <w:rPr>
          <w:b/>
          <w:color w:val="000000"/>
          <w:sz w:val="24"/>
          <w:lang w:eastAsia="ru-RU"/>
        </w:rPr>
        <w:t>природно-территориального комплекса Система особо охраняемых природных территорий</w:t>
      </w:r>
      <w:r w:rsidRPr="000124E3">
        <w:rPr>
          <w:rFonts w:ascii="Courier New" w:eastAsia="Courier New" w:hAnsi="Courier New" w:cs="Courier New"/>
          <w:b/>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На территории сельского поселения не имеется особо охраняемых природных территорий.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Защитные леса и искусственно созданные насаждения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Леса естественного и искусственного происхождения на территории сельского поселения являются составной частью природного комплекса и выполняют важные средообразующие и экологические функции.  </w:t>
      </w:r>
    </w:p>
    <w:p w:rsidR="000124E3" w:rsidRPr="000124E3" w:rsidRDefault="000124E3" w:rsidP="000124E3">
      <w:pPr>
        <w:widowControl/>
        <w:autoSpaceDE/>
        <w:autoSpaceDN/>
        <w:spacing w:after="5" w:line="250" w:lineRule="auto"/>
        <w:ind w:left="577" w:right="142" w:hanging="10"/>
        <w:rPr>
          <w:color w:val="000000"/>
          <w:sz w:val="24"/>
          <w:lang w:eastAsia="ru-RU"/>
        </w:rPr>
      </w:pPr>
      <w:r w:rsidRPr="000124E3">
        <w:rPr>
          <w:color w:val="000000"/>
          <w:sz w:val="24"/>
          <w:lang w:eastAsia="ru-RU"/>
        </w:rPr>
        <w:t xml:space="preserve">По Лесному кодексу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 </w:t>
      </w:r>
    </w:p>
    <w:p w:rsidR="000124E3" w:rsidRPr="000124E3" w:rsidRDefault="000124E3" w:rsidP="000124E3">
      <w:pPr>
        <w:widowControl/>
        <w:autoSpaceDE/>
        <w:autoSpaceDN/>
        <w:spacing w:after="13" w:line="247" w:lineRule="auto"/>
        <w:ind w:left="562" w:right="132" w:hanging="10"/>
        <w:jc w:val="both"/>
        <w:rPr>
          <w:color w:val="000000"/>
          <w:sz w:val="24"/>
          <w:lang w:eastAsia="ru-RU"/>
        </w:rPr>
      </w:pPr>
      <w:r w:rsidRPr="000124E3">
        <w:rPr>
          <w:b/>
          <w:color w:val="000000"/>
          <w:sz w:val="24"/>
          <w:lang w:eastAsia="ru-RU"/>
        </w:rPr>
        <w:t xml:space="preserve">Лесной фонд на территории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действует Россошанское участковое лесничество  Россошанского лесничества. 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функции лесных насаждений является защита леса от пожаров, вредителей и болезней. </w:t>
      </w:r>
    </w:p>
    <w:p w:rsidR="000124E3" w:rsidRPr="000124E3" w:rsidRDefault="000124E3" w:rsidP="000124E3">
      <w:pPr>
        <w:widowControl/>
        <w:autoSpaceDE/>
        <w:autoSpaceDN/>
        <w:spacing w:after="107" w:line="247" w:lineRule="auto"/>
        <w:ind w:left="562" w:right="132" w:hanging="10"/>
        <w:jc w:val="both"/>
        <w:rPr>
          <w:color w:val="000000"/>
          <w:sz w:val="24"/>
          <w:lang w:eastAsia="ru-RU"/>
        </w:rPr>
      </w:pPr>
      <w:r w:rsidRPr="000124E3">
        <w:rPr>
          <w:b/>
          <w:color w:val="000000"/>
          <w:sz w:val="24"/>
          <w:lang w:eastAsia="ru-RU"/>
        </w:rPr>
        <w:t xml:space="preserve">Леса на землях  сельского поселения. </w:t>
      </w:r>
    </w:p>
    <w:p w:rsidR="000124E3" w:rsidRPr="000124E3" w:rsidRDefault="000124E3" w:rsidP="000124E3">
      <w:pPr>
        <w:widowControl/>
        <w:autoSpaceDE/>
        <w:autoSpaceDN/>
        <w:spacing w:after="111" w:line="250" w:lineRule="auto"/>
        <w:ind w:left="-3" w:right="134" w:firstLine="557"/>
        <w:jc w:val="both"/>
        <w:rPr>
          <w:color w:val="000000"/>
          <w:sz w:val="24"/>
          <w:lang w:eastAsia="ru-RU"/>
        </w:rPr>
      </w:pPr>
      <w:r w:rsidRPr="000124E3">
        <w:rPr>
          <w:color w:val="000000"/>
          <w:sz w:val="24"/>
          <w:lang w:eastAsia="ru-RU"/>
        </w:rPr>
        <w:t xml:space="preserve">Леса, расположенные на землях сельского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 </w:t>
      </w:r>
    </w:p>
    <w:p w:rsidR="000124E3" w:rsidRPr="000124E3" w:rsidRDefault="000124E3" w:rsidP="000124E3">
      <w:pPr>
        <w:widowControl/>
        <w:autoSpaceDE/>
        <w:autoSpaceDN/>
        <w:spacing w:after="115" w:line="250" w:lineRule="auto"/>
        <w:ind w:left="-3" w:right="134" w:firstLine="557"/>
        <w:jc w:val="both"/>
        <w:rPr>
          <w:color w:val="000000"/>
          <w:sz w:val="24"/>
          <w:lang w:eastAsia="ru-RU"/>
        </w:rPr>
      </w:pPr>
      <w:r w:rsidRPr="000124E3">
        <w:rPr>
          <w:color w:val="000000"/>
          <w:sz w:val="24"/>
          <w:lang w:eastAsia="ru-RU"/>
        </w:rPr>
        <w:t xml:space="preserve">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 </w:t>
      </w:r>
    </w:p>
    <w:p w:rsidR="000124E3" w:rsidRPr="000124E3" w:rsidRDefault="000124E3" w:rsidP="000124E3">
      <w:pPr>
        <w:keepNext/>
        <w:keepLines/>
        <w:widowControl/>
        <w:autoSpaceDE/>
        <w:autoSpaceDN/>
        <w:spacing w:after="107" w:line="247" w:lineRule="auto"/>
        <w:ind w:left="562" w:right="132" w:hanging="10"/>
        <w:jc w:val="both"/>
        <w:outlineLvl w:val="3"/>
        <w:rPr>
          <w:b/>
          <w:i/>
          <w:color w:val="000000"/>
          <w:sz w:val="24"/>
          <w:lang w:eastAsia="ru-RU"/>
        </w:rPr>
      </w:pPr>
      <w:r w:rsidRPr="000124E3">
        <w:rPr>
          <w:b/>
          <w:color w:val="000000"/>
          <w:sz w:val="24"/>
          <w:lang w:eastAsia="ru-RU"/>
        </w:rPr>
        <w:t xml:space="preserve">Защитные лесные насаждения </w:t>
      </w:r>
    </w:p>
    <w:p w:rsidR="000124E3" w:rsidRPr="000124E3" w:rsidRDefault="000124E3" w:rsidP="000124E3">
      <w:pPr>
        <w:widowControl/>
        <w:autoSpaceDE/>
        <w:autoSpaceDN/>
        <w:spacing w:after="116" w:line="250" w:lineRule="auto"/>
        <w:ind w:left="-3" w:right="134" w:firstLine="557"/>
        <w:jc w:val="both"/>
        <w:rPr>
          <w:color w:val="000000"/>
          <w:sz w:val="24"/>
          <w:lang w:eastAsia="ru-RU"/>
        </w:rPr>
      </w:pPr>
      <w:r w:rsidRPr="000124E3">
        <w:rPr>
          <w:color w:val="000000"/>
          <w:sz w:val="24"/>
          <w:lang w:eastAsia="ru-RU"/>
        </w:rPr>
        <w:t xml:space="preserve">Большое значение для поселения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 – в овражных системах вокруг водоемов; насаждения на песках.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Водоохранные зоны рек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Водным кодексом Российской Федерации ширина водоохранной зоны (ВЗ)  на реке Черная Калитва составляет 200 м, на реке  Малая Меженка – 100м, на реках без названия – 50м.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Водоохранные зоны рек РФ</w:t>
      </w:r>
      <w:r w:rsidRPr="000124E3">
        <w:rPr>
          <w:b/>
          <w:color w:val="000000"/>
          <w:sz w:val="24"/>
          <w:lang w:eastAsia="ru-RU"/>
        </w:rPr>
        <w:t xml:space="preserve"> </w:t>
      </w:r>
      <w:r w:rsidRPr="000124E3">
        <w:rPr>
          <w:color w:val="000000"/>
          <w:sz w:val="24"/>
          <w:lang w:eastAsia="ru-RU"/>
        </w:rPr>
        <w:t>относятся к землям</w:t>
      </w:r>
      <w:r w:rsidRPr="000124E3">
        <w:rPr>
          <w:b/>
          <w:color w:val="000000"/>
          <w:sz w:val="24"/>
          <w:lang w:eastAsia="ru-RU"/>
        </w:rPr>
        <w:t xml:space="preserve"> </w:t>
      </w:r>
      <w:r w:rsidRPr="000124E3">
        <w:rPr>
          <w:color w:val="000000"/>
          <w:sz w:val="24"/>
          <w:lang w:eastAsia="ru-RU"/>
        </w:rP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 </w:t>
      </w:r>
    </w:p>
    <w:p w:rsidR="000124E3" w:rsidRPr="000124E3" w:rsidRDefault="000124E3" w:rsidP="000124E3">
      <w:pPr>
        <w:widowControl/>
        <w:autoSpaceDE/>
        <w:autoSpaceDN/>
        <w:spacing w:line="259" w:lineRule="auto"/>
        <w:ind w:left="479"/>
        <w:jc w:val="center"/>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4" w:hanging="10"/>
        <w:jc w:val="center"/>
        <w:outlineLvl w:val="3"/>
        <w:rPr>
          <w:b/>
          <w:i/>
          <w:color w:val="000000"/>
          <w:sz w:val="24"/>
          <w:lang w:eastAsia="ru-RU"/>
        </w:rPr>
      </w:pPr>
      <w:r w:rsidRPr="000124E3">
        <w:rPr>
          <w:b/>
          <w:color w:val="000000"/>
          <w:sz w:val="24"/>
          <w:lang w:eastAsia="ru-RU"/>
        </w:rPr>
        <w:t xml:space="preserve">Экологическая оценка ландшафтов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 </w:t>
      </w:r>
    </w:p>
    <w:p w:rsidR="000124E3" w:rsidRPr="000124E3" w:rsidRDefault="000124E3" w:rsidP="000124E3">
      <w:pPr>
        <w:keepNext/>
        <w:keepLines/>
        <w:widowControl/>
        <w:autoSpaceDE/>
        <w:autoSpaceDN/>
        <w:spacing w:after="5" w:line="250" w:lineRule="auto"/>
        <w:ind w:left="562" w:right="131" w:hanging="10"/>
        <w:jc w:val="both"/>
        <w:outlineLvl w:val="4"/>
        <w:rPr>
          <w:b/>
          <w:color w:val="000000"/>
          <w:sz w:val="24"/>
          <w:lang w:eastAsia="ru-RU"/>
        </w:rPr>
      </w:pPr>
      <w:r w:rsidRPr="000124E3">
        <w:rPr>
          <w:b/>
          <w:i/>
          <w:color w:val="000000"/>
          <w:sz w:val="24"/>
          <w:lang w:eastAsia="ru-RU"/>
        </w:rPr>
        <w:t xml:space="preserve">Ландшафтно-экологическая оптимизация ландшафта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 Мероприятия по оптимизации ландшафтов территории Евстратовского</w:t>
      </w:r>
      <w:r w:rsidRPr="000124E3">
        <w:rPr>
          <w:b/>
          <w:color w:val="000000"/>
          <w:sz w:val="24"/>
          <w:lang w:eastAsia="ru-RU"/>
        </w:rPr>
        <w:t xml:space="preserve"> </w:t>
      </w:r>
      <w:r w:rsidRPr="000124E3">
        <w:rPr>
          <w:color w:val="000000"/>
          <w:sz w:val="24"/>
          <w:lang w:eastAsia="ru-RU"/>
        </w:rPr>
        <w:t xml:space="preserve">сельского поселения сводятся к следующему: </w:t>
      </w:r>
    </w:p>
    <w:p w:rsidR="000124E3" w:rsidRPr="000124E3" w:rsidRDefault="000124E3" w:rsidP="000124E3">
      <w:pPr>
        <w:widowControl/>
        <w:tabs>
          <w:tab w:val="center" w:pos="1793"/>
        </w:tabs>
        <w:autoSpaceDE/>
        <w:autoSpaceDN/>
        <w:spacing w:after="5" w:line="250" w:lineRule="auto"/>
        <w:ind w:left="-3"/>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мелиорация грунтов; </w:t>
      </w:r>
    </w:p>
    <w:p w:rsidR="000124E3" w:rsidRPr="000124E3" w:rsidRDefault="000124E3" w:rsidP="000124E3">
      <w:pPr>
        <w:widowControl/>
        <w:tabs>
          <w:tab w:val="center" w:pos="1626"/>
        </w:tabs>
        <w:autoSpaceDE/>
        <w:autoSpaceDN/>
        <w:spacing w:after="5" w:line="250" w:lineRule="auto"/>
        <w:ind w:left="-3"/>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фитомилиорация; </w:t>
      </w:r>
    </w:p>
    <w:p w:rsidR="000124E3" w:rsidRPr="000124E3" w:rsidRDefault="000124E3" w:rsidP="000124E3">
      <w:pPr>
        <w:widowControl/>
        <w:tabs>
          <w:tab w:val="center" w:pos="3109"/>
        </w:tabs>
        <w:autoSpaceDE/>
        <w:autoSpaceDN/>
        <w:spacing w:after="5" w:line="250" w:lineRule="auto"/>
        <w:ind w:left="-3"/>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борьба с эрозионно-оползневыми процессами; </w:t>
      </w:r>
    </w:p>
    <w:p w:rsidR="000124E3" w:rsidRPr="000124E3" w:rsidRDefault="000124E3" w:rsidP="000124E3">
      <w:pPr>
        <w:widowControl/>
        <w:tabs>
          <w:tab w:val="center" w:pos="4116"/>
        </w:tabs>
        <w:autoSpaceDE/>
        <w:autoSpaceDN/>
        <w:spacing w:after="5" w:line="250" w:lineRule="auto"/>
        <w:ind w:left="-3"/>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rFonts w:ascii="Arial" w:eastAsia="Arial" w:hAnsi="Arial" w:cs="Arial"/>
          <w:color w:val="000000"/>
          <w:sz w:val="24"/>
          <w:vertAlign w:val="subscript"/>
          <w:lang w:eastAsia="ru-RU"/>
        </w:rPr>
        <w:tab/>
      </w:r>
      <w:r w:rsidRPr="000124E3">
        <w:rPr>
          <w:color w:val="000000"/>
          <w:sz w:val="24"/>
          <w:lang w:eastAsia="ru-RU"/>
        </w:rPr>
        <w:t xml:space="preserve">организация оптимальной системы защитных лесных насаждений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2" w:hanging="10"/>
        <w:jc w:val="center"/>
        <w:outlineLvl w:val="3"/>
        <w:rPr>
          <w:b/>
          <w:i/>
          <w:color w:val="000000"/>
          <w:sz w:val="24"/>
          <w:lang w:eastAsia="ru-RU"/>
        </w:rPr>
      </w:pPr>
      <w:r w:rsidRPr="000124E3">
        <w:rPr>
          <w:b/>
          <w:color w:val="000000"/>
          <w:sz w:val="24"/>
          <w:lang w:eastAsia="ru-RU"/>
        </w:rPr>
        <w:t xml:space="preserve">Инженерная подготовка территории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Большую часть территории можно охарактеризовать как благоприятную по инженерностроительным условиям. Строительство на просадочных грунтах должно осуществляться в соответствии со СНиП 2.02.01-83*, пункт 13 и 4.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line="259" w:lineRule="auto"/>
        <w:ind w:left="432" w:hanging="10"/>
        <w:jc w:val="center"/>
        <w:outlineLvl w:val="2"/>
        <w:rPr>
          <w:b/>
          <w:color w:val="000000"/>
          <w:sz w:val="24"/>
          <w:lang w:eastAsia="ru-RU"/>
        </w:rPr>
      </w:pPr>
      <w:r w:rsidRPr="000124E3">
        <w:rPr>
          <w:b/>
          <w:color w:val="000000"/>
          <w:sz w:val="24"/>
          <w:u w:val="single" w:color="000000"/>
          <w:lang w:eastAsia="ru-RU"/>
        </w:rPr>
        <w:t>Природоохранные мероприятия</w:t>
      </w: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10" w:line="250" w:lineRule="auto"/>
        <w:ind w:left="-3" w:right="134" w:firstLine="557"/>
        <w:jc w:val="both"/>
        <w:rPr>
          <w:color w:val="000000"/>
          <w:sz w:val="24"/>
          <w:lang w:eastAsia="ru-RU"/>
        </w:rPr>
      </w:pPr>
      <w:r w:rsidRPr="000124E3">
        <w:rPr>
          <w:b/>
          <w:color w:val="000000"/>
          <w:sz w:val="24"/>
          <w:lang w:eastAsia="ru-RU"/>
        </w:rPr>
        <w:t>1.Атмосферный воздух.</w:t>
      </w:r>
      <w:r w:rsidRPr="000124E3">
        <w:rPr>
          <w:i/>
          <w:color w:val="000000"/>
          <w:sz w:val="24"/>
          <w:lang w:eastAsia="ru-RU"/>
        </w:rPr>
        <w:t xml:space="preserve"> </w:t>
      </w:r>
      <w:r w:rsidRPr="000124E3">
        <w:rPr>
          <w:color w:val="000000"/>
          <w:sz w:val="24"/>
          <w:lang w:eastAsia="ru-RU"/>
        </w:rPr>
        <w:t xml:space="preserve">Основными источниками негативного воздействия на состояние атмосферного воздуха будут предприятия и автодороги Евстратовского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целях обеспечения благоприятной экологической обстановки по состоянию атмосферного воздуха, рекомендуются следующие мероприятия: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lastRenderedPageBreak/>
        <w:t>−</w:t>
      </w:r>
      <w:r w:rsidRPr="000124E3">
        <w:rPr>
          <w:rFonts w:ascii="Arial" w:eastAsia="Arial" w:hAnsi="Arial" w:cs="Arial"/>
          <w:b/>
          <w:color w:val="000000"/>
          <w:sz w:val="24"/>
          <w:lang w:eastAsia="ru-RU"/>
        </w:rPr>
        <w:t xml:space="preserve"> </w:t>
      </w:r>
      <w:r w:rsidRPr="000124E3">
        <w:rPr>
          <w:color w:val="000000"/>
          <w:sz w:val="24"/>
          <w:lang w:eastAsia="ru-RU"/>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осуществление перевода автотранспорта на газовое топливо, с применением каталитических фильтров;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b/>
          <w:color w:val="000000"/>
          <w:sz w:val="24"/>
          <w:lang w:eastAsia="ru-RU"/>
        </w:rPr>
        <w:t xml:space="preserve"> </w:t>
      </w:r>
      <w:r w:rsidRPr="000124E3">
        <w:rPr>
          <w:color w:val="000000"/>
          <w:sz w:val="24"/>
          <w:lang w:eastAsia="ru-RU"/>
        </w:rPr>
        <w:t xml:space="preserve">озеленение магистральных улиц и санитарно-защитных зон двухъярусной посадкой зеленых насаждений. </w:t>
      </w:r>
    </w:p>
    <w:p w:rsidR="000124E3" w:rsidRPr="000124E3" w:rsidRDefault="000124E3" w:rsidP="005024CB">
      <w:pPr>
        <w:widowControl/>
        <w:numPr>
          <w:ilvl w:val="0"/>
          <w:numId w:val="40"/>
        </w:numPr>
        <w:autoSpaceDE/>
        <w:autoSpaceDN/>
        <w:spacing w:after="5" w:line="250" w:lineRule="auto"/>
        <w:ind w:right="134" w:firstLine="557"/>
        <w:jc w:val="both"/>
        <w:rPr>
          <w:color w:val="000000"/>
          <w:sz w:val="24"/>
          <w:lang w:eastAsia="ru-RU"/>
        </w:rPr>
      </w:pPr>
      <w:r w:rsidRPr="000124E3">
        <w:rPr>
          <w:b/>
          <w:color w:val="000000"/>
          <w:sz w:val="24"/>
          <w:lang w:eastAsia="ru-RU"/>
        </w:rPr>
        <w:t>Поверхностные воды.</w:t>
      </w:r>
      <w:r w:rsidRPr="000124E3">
        <w:rPr>
          <w:i/>
          <w:color w:val="000000"/>
          <w:sz w:val="24"/>
          <w:lang w:eastAsia="ru-RU"/>
        </w:rPr>
        <w:t xml:space="preserve"> </w:t>
      </w:r>
      <w:r w:rsidRPr="000124E3">
        <w:rPr>
          <w:color w:val="000000"/>
          <w:sz w:val="24"/>
          <w:lang w:eastAsia="ru-RU"/>
        </w:rPr>
        <w:t xml:space="preserve">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строительство современных очистных сооружений;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строительство централизованной системы водоотведения;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обеспечение сбора и очистки поверхностных стоков с территории жилой и </w:t>
      </w:r>
    </w:p>
    <w:p w:rsidR="000124E3" w:rsidRPr="000124E3" w:rsidRDefault="000124E3" w:rsidP="000124E3">
      <w:pPr>
        <w:widowControl/>
        <w:autoSpaceDE/>
        <w:autoSpaceDN/>
        <w:spacing w:after="5" w:line="250" w:lineRule="auto"/>
        <w:ind w:left="563" w:right="1842" w:hanging="566"/>
        <w:jc w:val="both"/>
        <w:rPr>
          <w:color w:val="000000"/>
          <w:sz w:val="24"/>
          <w:lang w:eastAsia="ru-RU"/>
        </w:rPr>
      </w:pPr>
      <w:r w:rsidRPr="000124E3">
        <w:rPr>
          <w:color w:val="000000"/>
          <w:sz w:val="24"/>
          <w:lang w:eastAsia="ru-RU"/>
        </w:rPr>
        <w:t xml:space="preserve">производственной застройки в населенном пункте; </w:t>
      </w:r>
      <w:r w:rsidRPr="000124E3">
        <w:rPr>
          <w:rFonts w:ascii="Segoe UI Symbol" w:eastAsia="Segoe UI Symbol" w:hAnsi="Segoe UI Symbol" w:cs="Segoe UI Symbol"/>
          <w:color w:val="000000"/>
          <w:sz w:val="24"/>
          <w:lang w:eastAsia="ru-RU"/>
        </w:rPr>
        <w:t>−</w:t>
      </w:r>
      <w:r w:rsidRPr="000124E3">
        <w:rPr>
          <w:rFonts w:ascii="Arial" w:eastAsia="Arial" w:hAnsi="Arial" w:cs="Arial"/>
          <w:color w:val="000000"/>
          <w:sz w:val="24"/>
          <w:lang w:eastAsia="ru-RU"/>
        </w:rPr>
        <w:t xml:space="preserve"> </w:t>
      </w:r>
      <w:r w:rsidRPr="000124E3">
        <w:rPr>
          <w:color w:val="000000"/>
          <w:sz w:val="24"/>
          <w:lang w:eastAsia="ru-RU"/>
        </w:rPr>
        <w:t xml:space="preserve">соблюдение правил водоохранного режима на водосборах водных объектов. </w:t>
      </w:r>
    </w:p>
    <w:p w:rsidR="000124E3" w:rsidRPr="000124E3" w:rsidRDefault="000124E3" w:rsidP="005024CB">
      <w:pPr>
        <w:widowControl/>
        <w:numPr>
          <w:ilvl w:val="0"/>
          <w:numId w:val="40"/>
        </w:numPr>
        <w:autoSpaceDE/>
        <w:autoSpaceDN/>
        <w:spacing w:after="5" w:line="250" w:lineRule="auto"/>
        <w:ind w:right="134" w:firstLine="557"/>
        <w:jc w:val="both"/>
        <w:rPr>
          <w:color w:val="000000"/>
          <w:sz w:val="24"/>
          <w:lang w:eastAsia="ru-RU"/>
        </w:rPr>
      </w:pPr>
      <w:r w:rsidRPr="000124E3">
        <w:rPr>
          <w:b/>
          <w:color w:val="000000"/>
          <w:sz w:val="24"/>
          <w:lang w:eastAsia="ru-RU"/>
        </w:rPr>
        <w:t xml:space="preserve">Подземные воды. </w:t>
      </w:r>
      <w:r w:rsidRPr="000124E3">
        <w:rPr>
          <w:color w:val="000000"/>
          <w:sz w:val="24"/>
          <w:lang w:eastAsia="ru-RU"/>
        </w:rPr>
        <w:t xml:space="preserve">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наличие зон санитарной охраны на действующих водозаборах;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проведение систем учета и контроля над потреблением питьевой воды;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изучение качества подземных вод и гидродинамического режима на водозаборах и в зонах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их влияния;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обеспечение сельского поселения централизованной системой водопровода;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обеспечение качества питьевой воды, подаваемой населению, путем внедрения средств очистки.  </w:t>
      </w:r>
    </w:p>
    <w:p w:rsidR="000124E3" w:rsidRPr="000124E3" w:rsidRDefault="000124E3" w:rsidP="005024CB">
      <w:pPr>
        <w:widowControl/>
        <w:numPr>
          <w:ilvl w:val="0"/>
          <w:numId w:val="40"/>
        </w:numPr>
        <w:autoSpaceDE/>
        <w:autoSpaceDN/>
        <w:spacing w:after="5" w:line="250" w:lineRule="auto"/>
        <w:ind w:right="134" w:firstLine="557"/>
        <w:jc w:val="both"/>
        <w:rPr>
          <w:color w:val="000000"/>
          <w:sz w:val="24"/>
          <w:lang w:eastAsia="ru-RU"/>
        </w:rPr>
      </w:pPr>
      <w:r w:rsidRPr="000124E3">
        <w:rPr>
          <w:b/>
          <w:color w:val="000000"/>
          <w:sz w:val="24"/>
          <w:lang w:eastAsia="ru-RU"/>
        </w:rPr>
        <w:t>Почвы.</w:t>
      </w:r>
      <w:r w:rsidRPr="000124E3">
        <w:rPr>
          <w:color w:val="000000"/>
          <w:sz w:val="24"/>
          <w:lang w:eastAsia="ru-RU"/>
        </w:rPr>
        <w:t xml:space="preserve"> 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создание вдоль автомобильных дорог лесных полезащитных полос;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p w:rsidR="000124E3" w:rsidRPr="000124E3" w:rsidRDefault="000124E3" w:rsidP="005024CB">
      <w:pPr>
        <w:widowControl/>
        <w:numPr>
          <w:ilvl w:val="0"/>
          <w:numId w:val="40"/>
        </w:numPr>
        <w:autoSpaceDE/>
        <w:autoSpaceDN/>
        <w:spacing w:after="5" w:line="250" w:lineRule="auto"/>
        <w:ind w:right="134" w:firstLine="557"/>
        <w:jc w:val="both"/>
        <w:rPr>
          <w:color w:val="000000"/>
          <w:sz w:val="24"/>
          <w:lang w:eastAsia="ru-RU"/>
        </w:rPr>
      </w:pPr>
      <w:r w:rsidRPr="000124E3">
        <w:rPr>
          <w:b/>
          <w:color w:val="000000"/>
          <w:sz w:val="24"/>
          <w:lang w:eastAsia="ru-RU"/>
        </w:rPr>
        <w:t>Обращение с отходами.</w:t>
      </w:r>
      <w:r w:rsidRPr="000124E3">
        <w:rPr>
          <w:i/>
          <w:color w:val="000000"/>
          <w:sz w:val="24"/>
          <w:lang w:eastAsia="ru-RU"/>
        </w:rPr>
        <w:t xml:space="preserve"> </w:t>
      </w:r>
      <w:r w:rsidRPr="000124E3">
        <w:rPr>
          <w:color w:val="000000"/>
          <w:sz w:val="24"/>
          <w:lang w:eastAsia="ru-RU"/>
        </w:rPr>
        <w:t xml:space="preserve">Организация системы обращения с отходами должна включать в себя следующие мероприятия: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Утилизация сельскохозяйственных отходов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Основной метод утилизации - компостирование - сбраживание навоза совместно с отходами растениеводства. </w:t>
      </w:r>
    </w:p>
    <w:p w:rsidR="000124E3" w:rsidRPr="000124E3" w:rsidRDefault="000124E3" w:rsidP="000124E3">
      <w:pPr>
        <w:widowControl/>
        <w:autoSpaceDE/>
        <w:autoSpaceDN/>
        <w:spacing w:after="5" w:line="250" w:lineRule="auto"/>
        <w:ind w:left="711"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Утилизация непригодных к использованию пестицидов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снижения негативного воздействия пестицидов на окружающую среду необходимо строительство и оборудование в хозяйствах складов в соответствии с нормативными требованиями.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lastRenderedPageBreak/>
        <w:t>−</w:t>
      </w:r>
      <w:r w:rsidRPr="000124E3">
        <w:rPr>
          <w:rFonts w:ascii="Arial" w:eastAsia="Arial" w:hAnsi="Arial" w:cs="Arial"/>
          <w:color w:val="000000"/>
          <w:sz w:val="24"/>
          <w:vertAlign w:val="subscript"/>
          <w:lang w:eastAsia="ru-RU"/>
        </w:rPr>
        <w:t xml:space="preserve"> </w:t>
      </w:r>
      <w:r w:rsidRPr="000124E3">
        <w:rPr>
          <w:color w:val="000000"/>
          <w:sz w:val="24"/>
          <w:lang w:eastAsia="ru-RU"/>
        </w:rPr>
        <w:t>Утилизация биологических отходов в скотомогильниках, соответствующих требованиям  СанПиН  2.2.1/2.1.1.1200-03, СанПиН 2.1.4.1110-02,</w:t>
      </w:r>
      <w:r w:rsidRPr="000124E3">
        <w:rPr>
          <w:color w:val="FF0000"/>
          <w:sz w:val="24"/>
          <w:lang w:eastAsia="ru-RU"/>
        </w:rPr>
        <w:t xml:space="preserve"> </w:t>
      </w:r>
      <w:r w:rsidRPr="000124E3">
        <w:rPr>
          <w:color w:val="000000"/>
          <w:sz w:val="24"/>
          <w:lang w:eastAsia="ru-RU"/>
        </w:rPr>
        <w:t xml:space="preserve">Водного кодекса РФ  и  «Ветеринарносанитарных правил сбора, утилизации и уничтожения биологических отходов».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Рекультивация и санация мест размещения промышленных отходов в процессе экореконструкции.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Утилизация транспортных отходов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Выделить площадки для временного хранения и сортировки транспортных отходов, с последующим вывозом отходов на производства,</w:t>
      </w:r>
      <w:r w:rsidRPr="000124E3">
        <w:rPr>
          <w:b/>
          <w:color w:val="000000"/>
          <w:sz w:val="24"/>
          <w:lang w:eastAsia="ru-RU"/>
        </w:rPr>
        <w:t xml:space="preserve"> </w:t>
      </w:r>
      <w:r w:rsidRPr="000124E3">
        <w:rPr>
          <w:color w:val="000000"/>
          <w:sz w:val="24"/>
          <w:lang w:eastAsia="ru-RU"/>
        </w:rPr>
        <w:t xml:space="preserve">осуществляющие деятельность по переработки вторичного сырья.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Строительство в селе Евстратовка, в хуторе Малая Меженка, в хуторе Славянка 3-х контейнерных площадок для сбора и временного накопления отходов, с установкой контейнеров емкостью 30 м3, оснащенных системой «Мультилифт».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Строительство в хуторе Пинчук контейнерной площадки для сбора и временного накопления отходов, с установкой контейнера емкостью 0,75 м3.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Вывоз отходов, образующихся в процессе жизнедеятельности в сельском поселении, на предприятие по сортировке отходов, переработке вторичных ресурсов, установки термического обезвреживания балластных фракций Россошанского муниципального района.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Строительство предприятия по сортировке отходов, переработке вторичных ресурсов, установки термического обезвреживания балластных фракций Россошанского муниципального района.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Выявление всех несанкционированных свалок и их рекультивация.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Рекультивация санкционированных свалок ТБО. </w:t>
      </w:r>
    </w:p>
    <w:p w:rsidR="000124E3" w:rsidRPr="000124E3" w:rsidRDefault="000124E3" w:rsidP="000124E3">
      <w:pPr>
        <w:widowControl/>
        <w:autoSpaceDE/>
        <w:autoSpaceDN/>
        <w:spacing w:after="5" w:line="250" w:lineRule="auto"/>
        <w:ind w:left="360" w:right="134"/>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Внедрение комплексной механизации санитарной очистки поселения.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Заключение договоров на сдачу вторичного сырья на дальнейшую переработку за пределами населенного пункта.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b/>
          <w:color w:val="000000"/>
          <w:sz w:val="24"/>
          <w:lang w:eastAsia="ru-RU"/>
        </w:rPr>
        <w:t>6.</w:t>
      </w:r>
      <w:r w:rsidRPr="000124E3">
        <w:rPr>
          <w:color w:val="000000"/>
          <w:sz w:val="24"/>
          <w:lang w:eastAsia="ru-RU"/>
        </w:rPr>
        <w:t xml:space="preserve"> </w:t>
      </w:r>
      <w:r w:rsidRPr="000124E3">
        <w:rPr>
          <w:b/>
          <w:color w:val="000000"/>
          <w:sz w:val="24"/>
          <w:lang w:eastAsia="ru-RU"/>
        </w:rPr>
        <w:t>Территории природно-экологического каркаса.</w:t>
      </w:r>
      <w:r w:rsidRPr="000124E3">
        <w:rPr>
          <w:color w:val="000000"/>
          <w:sz w:val="24"/>
          <w:lang w:eastAsia="ru-RU"/>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0124E3" w:rsidRPr="000124E3" w:rsidRDefault="000124E3" w:rsidP="000124E3">
      <w:pPr>
        <w:widowControl/>
        <w:autoSpaceDE/>
        <w:autoSpaceDN/>
        <w:spacing w:after="110" w:line="250" w:lineRule="auto"/>
        <w:ind w:left="-3" w:right="134" w:firstLine="557"/>
        <w:jc w:val="both"/>
        <w:rPr>
          <w:color w:val="000000"/>
          <w:sz w:val="24"/>
          <w:lang w:eastAsia="ru-RU"/>
        </w:rPr>
      </w:pPr>
      <w:r w:rsidRPr="000124E3">
        <w:rPr>
          <w:color w:val="000000"/>
          <w:sz w:val="24"/>
          <w:lang w:eastAsia="ru-RU"/>
        </w:rPr>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Основными элементами природно-экологического каркаса территории Евстратовского  сельского поселения являются: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ключевые территории – лесные территории</w:t>
      </w:r>
      <w:r w:rsidRPr="000124E3">
        <w:rPr>
          <w:color w:val="FF0000"/>
          <w:sz w:val="24"/>
          <w:lang w:eastAsia="ru-RU"/>
        </w:rPr>
        <w:t xml:space="preserve"> </w:t>
      </w:r>
      <w:r w:rsidRPr="000124E3">
        <w:rPr>
          <w:color w:val="000000"/>
          <w:sz w:val="24"/>
          <w:lang w:eastAsia="ru-RU"/>
        </w:rPr>
        <w:t xml:space="preserve">Россошанского участкового лесничества Россошанского лесничества; </w:t>
      </w:r>
    </w:p>
    <w:p w:rsidR="000124E3" w:rsidRPr="000124E3" w:rsidRDefault="000124E3" w:rsidP="000124E3">
      <w:pPr>
        <w:widowControl/>
        <w:autoSpaceDE/>
        <w:autoSpaceDN/>
        <w:spacing w:after="5" w:line="250" w:lineRule="auto"/>
        <w:ind w:left="720" w:right="134" w:hanging="360"/>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транзитные зоны - водоохранная зона вдоль рек Черная Калитва,  Малая Меженка и  2-х рек без названия;  </w:t>
      </w:r>
    </w:p>
    <w:p w:rsidR="000124E3" w:rsidRPr="000124E3" w:rsidRDefault="000124E3" w:rsidP="000124E3">
      <w:pPr>
        <w:widowControl/>
        <w:autoSpaceDE/>
        <w:autoSpaceDN/>
        <w:spacing w:after="5" w:line="250" w:lineRule="auto"/>
        <w:ind w:left="360" w:right="3171"/>
        <w:jc w:val="both"/>
        <w:rPr>
          <w:color w:val="000000"/>
          <w:sz w:val="24"/>
          <w:lang w:eastAsia="ru-RU"/>
        </w:rPr>
      </w:pP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   экологические коридоры - сенокосные и пастбищные угодия; </w:t>
      </w:r>
      <w:r w:rsidRPr="000124E3">
        <w:rPr>
          <w:rFonts w:ascii="Segoe UI Symbol" w:eastAsia="Segoe UI Symbol" w:hAnsi="Segoe UI Symbol" w:cs="Segoe UI Symbol"/>
          <w:color w:val="000000"/>
          <w:sz w:val="18"/>
          <w:lang w:eastAsia="ru-RU"/>
        </w:rPr>
        <w:t>−</w:t>
      </w:r>
      <w:r w:rsidRPr="000124E3">
        <w:rPr>
          <w:rFonts w:ascii="Arial" w:eastAsia="Arial" w:hAnsi="Arial" w:cs="Arial"/>
          <w:color w:val="000000"/>
          <w:sz w:val="24"/>
          <w:vertAlign w:val="subscript"/>
          <w:lang w:eastAsia="ru-RU"/>
        </w:rPr>
        <w:t xml:space="preserve"> </w:t>
      </w:r>
      <w:r w:rsidRPr="000124E3">
        <w:rPr>
          <w:color w:val="000000"/>
          <w:sz w:val="24"/>
          <w:lang w:eastAsia="ru-RU"/>
        </w:rPr>
        <w:t xml:space="preserve">   буферные зоны - защитные лесные насаждения. </w:t>
      </w:r>
    </w:p>
    <w:p w:rsidR="000124E3" w:rsidRPr="000124E3" w:rsidRDefault="000124E3" w:rsidP="000124E3">
      <w:pPr>
        <w:widowControl/>
        <w:autoSpaceDE/>
        <w:autoSpaceDN/>
        <w:spacing w:line="259" w:lineRule="auto"/>
        <w:ind w:left="927"/>
        <w:rPr>
          <w:color w:val="000000"/>
          <w:sz w:val="24"/>
          <w:lang w:eastAsia="ru-RU"/>
        </w:rPr>
      </w:pPr>
      <w:r w:rsidRPr="000124E3">
        <w:rPr>
          <w:color w:val="000000"/>
          <w:sz w:val="24"/>
          <w:lang w:eastAsia="ru-RU"/>
        </w:rPr>
        <w:t xml:space="preserve"> </w:t>
      </w:r>
      <w:r w:rsidRPr="000124E3">
        <w:rPr>
          <w:color w:val="000000"/>
          <w:sz w:val="24"/>
          <w:lang w:eastAsia="ru-RU"/>
        </w:rPr>
        <w:br w:type="page"/>
      </w:r>
    </w:p>
    <w:p w:rsidR="000124E3" w:rsidRPr="000124E3" w:rsidRDefault="000124E3" w:rsidP="000124E3">
      <w:pPr>
        <w:keepNext/>
        <w:keepLines/>
        <w:widowControl/>
        <w:autoSpaceDE/>
        <w:autoSpaceDN/>
        <w:spacing w:after="5" w:line="249" w:lineRule="auto"/>
        <w:ind w:left="1486" w:hanging="10"/>
        <w:outlineLvl w:val="1"/>
        <w:rPr>
          <w:b/>
          <w:color w:val="000000"/>
          <w:sz w:val="24"/>
          <w:u w:val="single" w:color="000000"/>
          <w:lang w:eastAsia="ru-RU"/>
        </w:rPr>
      </w:pPr>
      <w:r w:rsidRPr="000124E3">
        <w:rPr>
          <w:b/>
          <w:color w:val="000000"/>
          <w:sz w:val="26"/>
          <w:u w:val="single" w:color="000000"/>
          <w:lang w:eastAsia="ru-RU"/>
        </w:rPr>
        <w:lastRenderedPageBreak/>
        <w:t xml:space="preserve">4. </w:t>
      </w:r>
      <w:r w:rsidRPr="000124E3">
        <w:rPr>
          <w:b/>
          <w:color w:val="000000"/>
          <w:sz w:val="24"/>
          <w:u w:val="single" w:color="000000"/>
          <w:lang w:eastAsia="ru-RU"/>
        </w:rPr>
        <w:t xml:space="preserve">ПЕРЕЧЕНЬ ОСНОВНЫХ ФАКТОРОВ РИСКА ВОЗНИКНОВЕНИЯ </w:t>
      </w:r>
    </w:p>
    <w:p w:rsidR="000124E3" w:rsidRPr="000124E3" w:rsidRDefault="000124E3" w:rsidP="000124E3">
      <w:pPr>
        <w:keepNext/>
        <w:keepLines/>
        <w:widowControl/>
        <w:autoSpaceDE/>
        <w:autoSpaceDN/>
        <w:spacing w:line="259" w:lineRule="auto"/>
        <w:ind w:left="432" w:right="571" w:hanging="10"/>
        <w:jc w:val="center"/>
        <w:outlineLvl w:val="2"/>
        <w:rPr>
          <w:b/>
          <w:color w:val="000000"/>
          <w:sz w:val="24"/>
          <w:lang w:eastAsia="ru-RU"/>
        </w:rPr>
      </w:pPr>
      <w:r w:rsidRPr="000124E3">
        <w:rPr>
          <w:b/>
          <w:color w:val="000000"/>
          <w:sz w:val="24"/>
          <w:u w:val="single" w:color="000000"/>
          <w:lang w:eastAsia="ru-RU"/>
        </w:rPr>
        <w:t>ЧЕРЕЗВЫЧАЙНЫХ СИТУАЦИЙ ПРИРОДНОГО И ТЕХНОГЕННОГО ХАРАКТЕРА</w:t>
      </w:r>
      <w:r w:rsidRPr="000124E3">
        <w:rPr>
          <w:b/>
          <w:color w:val="000000"/>
          <w:sz w:val="24"/>
          <w:lang w:eastAsia="ru-RU"/>
        </w:rPr>
        <w:t xml:space="preserve"> </w:t>
      </w:r>
    </w:p>
    <w:p w:rsidR="000124E3" w:rsidRPr="000124E3" w:rsidRDefault="000124E3" w:rsidP="000124E3">
      <w:pPr>
        <w:widowControl/>
        <w:autoSpaceDE/>
        <w:autoSpaceDN/>
        <w:spacing w:line="259" w:lineRule="auto"/>
        <w:ind w:left="708"/>
        <w:rPr>
          <w:color w:val="000000"/>
          <w:sz w:val="24"/>
          <w:lang w:eastAsia="ru-RU"/>
        </w:rPr>
      </w:pPr>
      <w:r w:rsidRPr="000124E3">
        <w:rPr>
          <w:b/>
          <w:color w:val="000000"/>
          <w:sz w:val="26"/>
          <w:lang w:eastAsia="ru-RU"/>
        </w:rPr>
        <w:t xml:space="preserve"> </w:t>
      </w:r>
    </w:p>
    <w:p w:rsidR="000124E3" w:rsidRPr="000124E3" w:rsidRDefault="000124E3" w:rsidP="000124E3">
      <w:pPr>
        <w:widowControl/>
        <w:autoSpaceDE/>
        <w:autoSpaceDN/>
        <w:ind w:firstLine="566"/>
        <w:rPr>
          <w:color w:val="000000"/>
          <w:sz w:val="24"/>
          <w:lang w:eastAsia="ru-RU"/>
        </w:rPr>
      </w:pPr>
      <w:r w:rsidRPr="000124E3">
        <w:rPr>
          <w:b/>
          <w:color w:val="000000"/>
          <w:sz w:val="24"/>
          <w:lang w:eastAsia="ru-RU"/>
        </w:rPr>
        <w:t xml:space="preserve">Результаты анализа возможных последствий воздействия чрезвычайных ситуаций техногенного и природного характера на функционирование объектов сельского поселения и жизнедеятельность населения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3"/>
        <w:rPr>
          <w:b/>
          <w:i/>
          <w:color w:val="000000"/>
          <w:sz w:val="24"/>
          <w:lang w:eastAsia="ru-RU"/>
        </w:rPr>
      </w:pPr>
      <w:r w:rsidRPr="000124E3">
        <w:rPr>
          <w:b/>
          <w:color w:val="000000"/>
          <w:sz w:val="24"/>
          <w:lang w:eastAsia="ru-RU"/>
        </w:rPr>
        <w:t xml:space="preserve">4.1 Основные результаты анализа возможных последствий воздействия чрезвычайных  ситуаций техногенного характера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Евстратовском сельском поселении Россошанского муниципального района Воронежской области наибольшую опасность в техногенной сфере представляют чрезвычайные ситуации, вызванные авариями: </w:t>
      </w:r>
    </w:p>
    <w:p w:rsidR="000124E3" w:rsidRPr="000124E3" w:rsidRDefault="000124E3" w:rsidP="005024CB">
      <w:pPr>
        <w:widowControl/>
        <w:numPr>
          <w:ilvl w:val="0"/>
          <w:numId w:val="4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на химически опасных  и пожаро-взрывоопасных объектах; </w:t>
      </w:r>
    </w:p>
    <w:p w:rsidR="000124E3" w:rsidRPr="000124E3" w:rsidRDefault="000124E3" w:rsidP="005024CB">
      <w:pPr>
        <w:widowControl/>
        <w:numPr>
          <w:ilvl w:val="0"/>
          <w:numId w:val="4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на автомобильном транспорте, перевозящем химически опасные вещества (аммиак), легковоспламеняющиеся и горючие жидкости (бензин, дизельное топливо, масла, СУГ) по автодорогам, проложенным по территории поселения; </w:t>
      </w:r>
    </w:p>
    <w:p w:rsidR="000124E3" w:rsidRPr="000124E3" w:rsidRDefault="000124E3" w:rsidP="005024CB">
      <w:pPr>
        <w:widowControl/>
        <w:numPr>
          <w:ilvl w:val="0"/>
          <w:numId w:val="4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на магистральном газопровод-отводе; - на  объектах системы газораспределения; - на магистральном аммиакопроводе.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B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4.1.1 Анализ возможных последствий аварий на химически опасных и пожаровзрывоопасных объектах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Пожаро-взрывоопасными объектами в Евстратовском сельском поселении являются ООО «Хлеб-Агро»,  ООО «Восток –Агро».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ООО «Хлеб-Агро» специализируется на выпуске хлебобулочных  изделий. На предприятии возможны аварийные ситуации с участием мучной пыли. Наиболее опасной чрезвычайной ситуацией на ООО «Хлеб-Агро» является авария на складе хранения муки, протекающая по сценарию 1С</w:t>
      </w:r>
      <w:r w:rsidRPr="000124E3">
        <w:rPr>
          <w:color w:val="000000"/>
          <w:sz w:val="24"/>
          <w:vertAlign w:val="subscript"/>
          <w:lang w:eastAsia="ru-RU"/>
        </w:rPr>
        <w:t>3</w:t>
      </w:r>
      <w:r w:rsidRPr="000124E3">
        <w:rPr>
          <w:color w:val="000000"/>
          <w:sz w:val="24"/>
          <w:lang w:eastAsia="ru-RU"/>
        </w:rPr>
        <w:t>: образование источника воспламенения. (1,0) → Разрушение оборудования при первичном взрыве, завихрение пыли внутри помещения (0,6) → Вторичный взрыв пылевоздушной смеси (0,1). Вероятность такого сценария развития аварийной ситуации составит 4,8·10</w:t>
      </w:r>
      <w:r w:rsidRPr="000124E3">
        <w:rPr>
          <w:color w:val="000000"/>
          <w:sz w:val="24"/>
          <w:vertAlign w:val="superscript"/>
          <w:lang w:eastAsia="ru-RU"/>
        </w:rPr>
        <w:t>-6</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ООО «Восток-Агро» осуществляет приём, хранение зерна. На предприятии возможны аварийные ситуации с участием зерновой пыли.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Наиболее опасной  аварийной ситуацией с участием зерновой  пыли является авария на складах хранения, протекающая по сценарию: образование источника воспламенения. (1,0) → Разрушение оборудования при первичном взрыве, завихрение пыли внутри помещения (0,6) → Вторичный взрыв пылевоздушной смеси (0,1). Анализ возможности возникновения аварий с участием пылевоздушных смесей, сопровождающихся взрывом облака ПВС, показал, что </w:t>
      </w:r>
      <w:r w:rsidRPr="000124E3">
        <w:rPr>
          <w:color w:val="000000"/>
          <w:sz w:val="24"/>
          <w:lang w:eastAsia="ru-RU"/>
        </w:rPr>
        <w:lastRenderedPageBreak/>
        <w:t>разрушения здания склада не произойдет и зоны действия поражающих факторов ограничены размерами здания. При наиболее опасных аварийных ситуациях на предприятии зоны действия поражающих факторов не выходят за границы территории объекта. Индивидуальный риск гибели для населения принимает значения менее 1*10</w:t>
      </w:r>
      <w:r w:rsidRPr="000124E3">
        <w:rPr>
          <w:color w:val="000000"/>
          <w:sz w:val="24"/>
          <w:vertAlign w:val="superscript"/>
          <w:lang w:eastAsia="ru-RU"/>
        </w:rPr>
        <w:t>-7</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ООО «Восток-Агро» осуществляет переработку мяса (колбасный цех). На предприятии возможны аварийные ситуации с участием аммиака.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предприятии используется аммиачная холодильная установка. Результатом ее работы является пониженная температура охлаждаемых помещений. Область применения холода: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охлаждение и хранение сырья и  готовой продукции.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Наиболее опасными сценариями аварий на технологических блоках АХУ могут быть аварии на линейных ресиверах: разгерметизация или разрушение линейного ресивера, выброс и испарение жидкого аммиака, выход облака АХОВ за территорию предприятия.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Наиболее опасным сценарием развития ЧС будет разрушение емкости (системы) с аммиаком при наихудших погодных условиях (состояние атмосферы – инверсия, скорость ветра – 1 м/с).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Наиболее вероятным сценарием развития ЧС будет разрушение (разгерметизация) емкости с аммиаком при наиболее вероятных погодных условиях (состояние атмосферы – конвекция, скорость ветра – средняя для заданного направления).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Выброс опасного вещества приведет к образованию зон химического заражения, что может привести к токсическому поражению населения и персонала соседних объектов.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 так же химически опасным объектом для населения Евстратовского сельского поселения является ОАО «Минудобрения».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Результаты оценки риска, проведенной в рамках разработки декларации промышленной безопасности ОАО «Минудобрения»,  показывают, что наиболее опасной аварийной ситуацией на предприятии является разрушение изотермического хранилища жидкого аммиака (30000 т) при наиболее неблагоприятных условиях рассеяния токсичного облака: скорость ветра - 1 м/с; температура воздуха – плюс 40 ºС; класс стабильности атмосферы – инверсия.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Оценка токсического воздействия аварийно химически опасных веществ на людей проведена с использованием методики оценки последствий химических аварий (Методика "Токси").  </w:t>
      </w:r>
    </w:p>
    <w:p w:rsidR="000124E3" w:rsidRPr="000124E3" w:rsidRDefault="000124E3" w:rsidP="000124E3">
      <w:pPr>
        <w:keepNext/>
        <w:keepLines/>
        <w:widowControl/>
        <w:autoSpaceDE/>
        <w:autoSpaceDN/>
        <w:spacing w:after="13" w:line="247" w:lineRule="auto"/>
        <w:ind w:left="2755" w:right="132" w:hanging="2431"/>
        <w:jc w:val="both"/>
        <w:outlineLvl w:val="3"/>
        <w:rPr>
          <w:b/>
          <w:i/>
          <w:color w:val="000000"/>
          <w:sz w:val="24"/>
          <w:lang w:eastAsia="ru-RU"/>
        </w:rPr>
      </w:pPr>
      <w:r w:rsidRPr="000124E3">
        <w:rPr>
          <w:b/>
          <w:color w:val="000000"/>
          <w:sz w:val="24"/>
          <w:lang w:eastAsia="ru-RU"/>
        </w:rPr>
        <w:t xml:space="preserve">Прогноз масштабов зон заражения при аварии на изотермическом хранилище аммиака  ОАО «Минудобрения» с участием аммиака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tbl>
      <w:tblPr>
        <w:tblStyle w:val="TableGrid"/>
        <w:tblW w:w="10421" w:type="dxa"/>
        <w:tblInd w:w="-108" w:type="dxa"/>
        <w:tblCellMar>
          <w:top w:w="9" w:type="dxa"/>
          <w:left w:w="108" w:type="dxa"/>
          <w:right w:w="58" w:type="dxa"/>
        </w:tblCellMar>
        <w:tblLook w:val="04A0" w:firstRow="1" w:lastRow="0" w:firstColumn="1" w:lastColumn="0" w:noHBand="0" w:noVBand="1"/>
      </w:tblPr>
      <w:tblGrid>
        <w:gridCol w:w="3473"/>
        <w:gridCol w:w="3475"/>
        <w:gridCol w:w="3473"/>
      </w:tblGrid>
      <w:tr w:rsidR="000124E3" w:rsidRPr="000124E3" w:rsidTr="000124E3">
        <w:trPr>
          <w:trHeight w:val="240"/>
        </w:trPr>
        <w:tc>
          <w:tcPr>
            <w:tcW w:w="3473"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Показатели опасности возможной ЧС при выбросе аммиака </w:t>
            </w:r>
          </w:p>
        </w:tc>
        <w:tc>
          <w:tcPr>
            <w:tcW w:w="6948"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4"/>
              <w:jc w:val="center"/>
              <w:rPr>
                <w:color w:val="000000"/>
                <w:sz w:val="24"/>
              </w:rPr>
            </w:pPr>
            <w:r w:rsidRPr="000124E3">
              <w:rPr>
                <w:color w:val="000000"/>
                <w:sz w:val="20"/>
              </w:rPr>
              <w:t xml:space="preserve">ЧС при выбросе </w:t>
            </w:r>
            <w:r w:rsidRPr="000124E3">
              <w:rPr>
                <w:b/>
                <w:color w:val="000000"/>
                <w:sz w:val="20"/>
              </w:rPr>
              <w:t>аммиака</w:t>
            </w:r>
            <w:r w:rsidRPr="000124E3">
              <w:rPr>
                <w:color w:val="000000"/>
                <w:sz w:val="20"/>
              </w:rPr>
              <w:t xml:space="preserve"> </w:t>
            </w:r>
          </w:p>
        </w:tc>
      </w:tr>
      <w:tr w:rsidR="000124E3" w:rsidRPr="000124E3" w:rsidTr="000124E3">
        <w:trPr>
          <w:trHeight w:val="240"/>
        </w:trPr>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347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Наиболее опасная ЧС </w:t>
            </w:r>
          </w:p>
        </w:tc>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4"/>
              <w:jc w:val="center"/>
              <w:rPr>
                <w:color w:val="000000"/>
                <w:sz w:val="24"/>
              </w:rPr>
            </w:pPr>
            <w:r w:rsidRPr="000124E3">
              <w:rPr>
                <w:color w:val="000000"/>
                <w:sz w:val="20"/>
              </w:rPr>
              <w:t xml:space="preserve">Наиболее вероятная ЧС </w:t>
            </w:r>
          </w:p>
        </w:tc>
      </w:tr>
      <w:tr w:rsidR="000124E3" w:rsidRPr="000124E3" w:rsidTr="000124E3">
        <w:trPr>
          <w:trHeight w:val="470"/>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 xml:space="preserve">Количество АХОВ, участвующего в реализации ЧС, т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24280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51"/>
              <w:jc w:val="center"/>
              <w:rPr>
                <w:color w:val="000000"/>
                <w:sz w:val="24"/>
              </w:rPr>
            </w:pPr>
            <w:r w:rsidRPr="000124E3">
              <w:rPr>
                <w:color w:val="000000"/>
                <w:sz w:val="20"/>
              </w:rPr>
              <w:t xml:space="preserve">24280 </w:t>
            </w:r>
          </w:p>
        </w:tc>
      </w:tr>
      <w:tr w:rsidR="000124E3" w:rsidRPr="000124E3" w:rsidTr="000124E3">
        <w:trPr>
          <w:trHeight w:val="470"/>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Протяженность зоны порогового поражения, м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21411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4910 </w:t>
            </w:r>
          </w:p>
        </w:tc>
      </w:tr>
      <w:tr w:rsidR="000124E3" w:rsidRPr="000124E3" w:rsidTr="000124E3">
        <w:trPr>
          <w:trHeight w:val="470"/>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Ширина зоны порогового поражения </w:t>
            </w:r>
          </w:p>
          <w:p w:rsidR="000124E3" w:rsidRPr="000124E3" w:rsidRDefault="000124E3" w:rsidP="000124E3">
            <w:pPr>
              <w:spacing w:line="259" w:lineRule="auto"/>
              <w:rPr>
                <w:color w:val="000000"/>
                <w:sz w:val="24"/>
              </w:rPr>
            </w:pPr>
            <w:r w:rsidRPr="000124E3">
              <w:rPr>
                <w:color w:val="000000"/>
                <w:sz w:val="20"/>
              </w:rPr>
              <w:t xml:space="preserve">/ на удалении, м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1239 / 14988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368 / 2946 </w:t>
            </w:r>
          </w:p>
        </w:tc>
      </w:tr>
      <w:tr w:rsidR="000124E3" w:rsidRPr="000124E3" w:rsidTr="000124E3">
        <w:trPr>
          <w:trHeight w:val="470"/>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Протяженность зоны смертельного поражения, м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5070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51"/>
              <w:jc w:val="center"/>
              <w:rPr>
                <w:color w:val="000000"/>
                <w:sz w:val="24"/>
              </w:rPr>
            </w:pPr>
            <w:r w:rsidRPr="000124E3">
              <w:rPr>
                <w:color w:val="000000"/>
                <w:sz w:val="20"/>
              </w:rPr>
              <w:t xml:space="preserve">1186 </w:t>
            </w:r>
          </w:p>
        </w:tc>
      </w:tr>
      <w:tr w:rsidR="000124E3" w:rsidRPr="000124E3" w:rsidTr="000124E3">
        <w:trPr>
          <w:trHeight w:val="468"/>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Ширина зоны смертельного поражения / на удалении, м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243 / 3346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100/736 </w:t>
            </w:r>
          </w:p>
        </w:tc>
      </w:tr>
      <w:tr w:rsidR="000124E3" w:rsidRPr="000124E3" w:rsidTr="000124E3">
        <w:trPr>
          <w:trHeight w:val="1620"/>
        </w:trPr>
        <w:tc>
          <w:tcPr>
            <w:tcW w:w="10421" w:type="dxa"/>
            <w:gridSpan w:val="3"/>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i/>
                <w:color w:val="000000"/>
                <w:sz w:val="20"/>
              </w:rPr>
              <w:t>Примечание</w:t>
            </w:r>
            <w:r w:rsidRPr="000124E3">
              <w:rPr>
                <w:color w:val="000000"/>
                <w:sz w:val="20"/>
              </w:rPr>
              <w:t xml:space="preserve">:  При расчете зон возможного заражения применялись следующие условия:  </w:t>
            </w:r>
          </w:p>
          <w:p w:rsidR="000124E3" w:rsidRPr="000124E3" w:rsidRDefault="000124E3" w:rsidP="005024CB">
            <w:pPr>
              <w:numPr>
                <w:ilvl w:val="0"/>
                <w:numId w:val="52"/>
              </w:numPr>
              <w:spacing w:after="5" w:line="250" w:lineRule="auto"/>
              <w:jc w:val="both"/>
              <w:rPr>
                <w:color w:val="000000"/>
                <w:sz w:val="24"/>
              </w:rPr>
            </w:pPr>
            <w:r w:rsidRPr="000124E3">
              <w:rPr>
                <w:color w:val="000000"/>
                <w:sz w:val="20"/>
              </w:rPr>
              <w:t xml:space="preserve">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60 мин; </w:t>
            </w:r>
          </w:p>
          <w:p w:rsidR="000124E3" w:rsidRPr="000124E3" w:rsidRDefault="000124E3" w:rsidP="005024CB">
            <w:pPr>
              <w:numPr>
                <w:ilvl w:val="0"/>
                <w:numId w:val="52"/>
              </w:numPr>
              <w:spacing w:after="5" w:line="259" w:lineRule="auto"/>
              <w:jc w:val="both"/>
              <w:rPr>
                <w:color w:val="000000"/>
                <w:sz w:val="24"/>
              </w:rPr>
            </w:pPr>
            <w:r w:rsidRPr="000124E3">
              <w:rPr>
                <w:color w:val="000000"/>
                <w:sz w:val="20"/>
              </w:rPr>
              <w:t xml:space="preserve">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 </w:t>
            </w:r>
          </w:p>
        </w:tc>
      </w:tr>
    </w:tbl>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Зоны возможного смертельного поражения аммиаком приведены на схеме «Зоны действия поражающих факторов возможных аварий на потенциально опасных объектах и транспортных коммуникациях». Зона порогового поражения аммиаком распространяется на всю территорию сельского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сельском поселении проектируется строительство АЗС.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 Наиболее опасными аварийными ситуациями на данных объектах будут аварийные ситуации, связанные с  разрушением автоцистерны, доставляющей топливо. Последствиями возможных аварийных (чрезвычайных) ситуаций может быть поражение персонала избыточным давлением ударной волны взрыва, а также тепловым излучением пожара разлива или «огненного шара». Оценка риска от возможных чрезвычайных ситуаций на АЗС проведена в п.п. 4.1.2.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4.1.2 Анализ возможных последствий аварий на автомобильном транспорте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перевозящему химически опасные и взрывоопасные вещества.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Уровни риска вовлечения опасных грузов в аварийные ситуации на автомобильном транспорте приведены в таблице.  </w:t>
      </w:r>
    </w:p>
    <w:p w:rsidR="000124E3" w:rsidRPr="000124E3" w:rsidRDefault="000124E3" w:rsidP="000124E3">
      <w:pPr>
        <w:widowControl/>
        <w:autoSpaceDE/>
        <w:autoSpaceDN/>
        <w:spacing w:line="259" w:lineRule="auto"/>
        <w:ind w:left="708"/>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569" w:hanging="10"/>
        <w:jc w:val="center"/>
        <w:outlineLvl w:val="3"/>
        <w:rPr>
          <w:b/>
          <w:i/>
          <w:color w:val="000000"/>
          <w:sz w:val="24"/>
          <w:lang w:eastAsia="ru-RU"/>
        </w:rPr>
      </w:pPr>
      <w:r w:rsidRPr="000124E3">
        <w:rPr>
          <w:b/>
          <w:color w:val="000000"/>
          <w:sz w:val="24"/>
          <w:lang w:eastAsia="ru-RU"/>
        </w:rPr>
        <w:t xml:space="preserve">Уровни риска вовлечения опасных грузов в аварийную ситуацию на транспорте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tbl>
      <w:tblPr>
        <w:tblStyle w:val="TableGrid"/>
        <w:tblW w:w="10286" w:type="dxa"/>
        <w:tblInd w:w="-41" w:type="dxa"/>
        <w:tblCellMar>
          <w:top w:w="15" w:type="dxa"/>
          <w:left w:w="41" w:type="dxa"/>
          <w:right w:w="115" w:type="dxa"/>
        </w:tblCellMar>
        <w:tblLook w:val="04A0" w:firstRow="1" w:lastRow="0" w:firstColumn="1" w:lastColumn="0" w:noHBand="0" w:noVBand="1"/>
      </w:tblPr>
      <w:tblGrid>
        <w:gridCol w:w="5906"/>
        <w:gridCol w:w="4380"/>
      </w:tblGrid>
      <w:tr w:rsidR="000124E3" w:rsidRPr="000124E3" w:rsidTr="000124E3">
        <w:trPr>
          <w:trHeight w:val="475"/>
        </w:trPr>
        <w:tc>
          <w:tcPr>
            <w:tcW w:w="5906" w:type="dxa"/>
            <w:tcBorders>
              <w:top w:val="single" w:sz="6" w:space="0" w:color="000000"/>
              <w:left w:val="single" w:sz="6" w:space="0" w:color="000000"/>
              <w:bottom w:val="single" w:sz="6" w:space="0" w:color="000000"/>
              <w:right w:val="single" w:sz="6" w:space="0" w:color="000000"/>
            </w:tcBorders>
            <w:vAlign w:val="center"/>
          </w:tcPr>
          <w:p w:rsidR="000124E3" w:rsidRPr="000124E3" w:rsidRDefault="000124E3" w:rsidP="000124E3">
            <w:pPr>
              <w:spacing w:line="259" w:lineRule="auto"/>
              <w:ind w:left="72"/>
              <w:jc w:val="center"/>
              <w:rPr>
                <w:color w:val="000000"/>
                <w:sz w:val="24"/>
              </w:rPr>
            </w:pPr>
            <w:r w:rsidRPr="000124E3">
              <w:rPr>
                <w:color w:val="000000"/>
                <w:sz w:val="20"/>
              </w:rPr>
              <w:t xml:space="preserve">Опасное событие </w:t>
            </w:r>
          </w:p>
        </w:tc>
        <w:tc>
          <w:tcPr>
            <w:tcW w:w="4380"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74"/>
              <w:jc w:val="center"/>
              <w:rPr>
                <w:color w:val="000000"/>
                <w:sz w:val="24"/>
              </w:rPr>
            </w:pPr>
            <w:r w:rsidRPr="000124E3">
              <w:rPr>
                <w:color w:val="000000"/>
                <w:sz w:val="20"/>
              </w:rPr>
              <w:t xml:space="preserve">Интенсивность аварийных ситуаций, </w:t>
            </w:r>
          </w:p>
          <w:p w:rsidR="000124E3" w:rsidRPr="000124E3" w:rsidRDefault="000124E3" w:rsidP="000124E3">
            <w:pPr>
              <w:spacing w:line="259" w:lineRule="auto"/>
              <w:ind w:left="73"/>
              <w:jc w:val="center"/>
              <w:rPr>
                <w:color w:val="000000"/>
                <w:sz w:val="24"/>
              </w:rPr>
            </w:pPr>
            <w:r w:rsidRPr="000124E3">
              <w:rPr>
                <w:color w:val="000000"/>
                <w:sz w:val="20"/>
              </w:rPr>
              <w:t xml:space="preserve">1/(транспорт · км) </w:t>
            </w:r>
          </w:p>
        </w:tc>
      </w:tr>
      <w:tr w:rsidR="000124E3" w:rsidRPr="000124E3" w:rsidTr="000124E3">
        <w:trPr>
          <w:trHeight w:val="247"/>
        </w:trPr>
        <w:tc>
          <w:tcPr>
            <w:tcW w:w="5906"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rPr>
                <w:color w:val="000000"/>
                <w:sz w:val="24"/>
              </w:rPr>
            </w:pPr>
            <w:r w:rsidRPr="000124E3">
              <w:rPr>
                <w:color w:val="000000"/>
                <w:sz w:val="20"/>
              </w:rPr>
              <w:t xml:space="preserve">Аварии автомобиля при перевозке опасных грузов </w:t>
            </w:r>
          </w:p>
        </w:tc>
        <w:tc>
          <w:tcPr>
            <w:tcW w:w="4380"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72"/>
              <w:jc w:val="center"/>
              <w:rPr>
                <w:color w:val="000000"/>
                <w:sz w:val="24"/>
              </w:rPr>
            </w:pPr>
            <w:r w:rsidRPr="000124E3">
              <w:rPr>
                <w:color w:val="000000"/>
                <w:sz w:val="20"/>
              </w:rPr>
              <w:t>1,2*10</w:t>
            </w:r>
            <w:r w:rsidRPr="000124E3">
              <w:rPr>
                <w:color w:val="000000"/>
                <w:sz w:val="20"/>
                <w:vertAlign w:val="superscript"/>
              </w:rPr>
              <w:t>-6</w:t>
            </w:r>
            <w:r w:rsidRPr="000124E3">
              <w:rPr>
                <w:color w:val="000000"/>
                <w:sz w:val="20"/>
              </w:rPr>
              <w:t xml:space="preserve"> </w:t>
            </w:r>
          </w:p>
        </w:tc>
      </w:tr>
    </w:tbl>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территории поселения проходит автодорога регионального значения В 13-0 БогучарСтарая Калитва-Россошь, по которой может осуществляться: </w:t>
      </w:r>
    </w:p>
    <w:p w:rsidR="000124E3" w:rsidRPr="000124E3" w:rsidRDefault="000124E3" w:rsidP="005024CB">
      <w:pPr>
        <w:widowControl/>
        <w:numPr>
          <w:ilvl w:val="0"/>
          <w:numId w:val="42"/>
        </w:numPr>
        <w:autoSpaceDE/>
        <w:autoSpaceDN/>
        <w:spacing w:after="5" w:line="250" w:lineRule="auto"/>
        <w:ind w:right="3888"/>
        <w:jc w:val="both"/>
        <w:rPr>
          <w:color w:val="000000"/>
          <w:sz w:val="24"/>
          <w:lang w:eastAsia="ru-RU"/>
        </w:rPr>
      </w:pPr>
      <w:r w:rsidRPr="000124E3">
        <w:rPr>
          <w:color w:val="000000"/>
          <w:sz w:val="24"/>
          <w:lang w:eastAsia="ru-RU"/>
        </w:rPr>
        <w:t>транспортировка нефтепродуктов в цистернах (объемом до 43 м</w:t>
      </w:r>
      <w:r w:rsidRPr="000124E3">
        <w:rPr>
          <w:color w:val="000000"/>
          <w:sz w:val="24"/>
          <w:vertAlign w:val="superscript"/>
          <w:lang w:eastAsia="ru-RU"/>
        </w:rPr>
        <w:t>3</w:t>
      </w:r>
      <w:r w:rsidRPr="000124E3">
        <w:rPr>
          <w:color w:val="000000"/>
          <w:sz w:val="24"/>
          <w:lang w:eastAsia="ru-RU"/>
        </w:rPr>
        <w:t xml:space="preserve">); </w:t>
      </w:r>
    </w:p>
    <w:p w:rsidR="000124E3" w:rsidRPr="000124E3" w:rsidRDefault="000124E3" w:rsidP="005024CB">
      <w:pPr>
        <w:widowControl/>
        <w:numPr>
          <w:ilvl w:val="0"/>
          <w:numId w:val="42"/>
        </w:numPr>
        <w:autoSpaceDE/>
        <w:autoSpaceDN/>
        <w:spacing w:after="5" w:line="250" w:lineRule="auto"/>
        <w:ind w:right="3888"/>
        <w:jc w:val="both"/>
        <w:rPr>
          <w:color w:val="000000"/>
          <w:sz w:val="24"/>
          <w:lang w:eastAsia="ru-RU"/>
        </w:rPr>
      </w:pPr>
      <w:r w:rsidRPr="000124E3">
        <w:rPr>
          <w:color w:val="000000"/>
          <w:sz w:val="24"/>
          <w:lang w:eastAsia="ru-RU"/>
        </w:rPr>
        <w:t>транспортировка СУГ в цистернах (объемом до 10 м</w:t>
      </w:r>
      <w:r w:rsidRPr="000124E3">
        <w:rPr>
          <w:color w:val="000000"/>
          <w:sz w:val="24"/>
          <w:vertAlign w:val="superscript"/>
          <w:lang w:eastAsia="ru-RU"/>
        </w:rPr>
        <w:t>3</w:t>
      </w:r>
      <w:r w:rsidRPr="000124E3">
        <w:rPr>
          <w:color w:val="000000"/>
          <w:sz w:val="24"/>
          <w:lang w:eastAsia="ru-RU"/>
        </w:rPr>
        <w:t xml:space="preserve">); - транспортировка аммиака в цистернах (16 т). </w:t>
      </w:r>
    </w:p>
    <w:p w:rsidR="000124E3" w:rsidRPr="000124E3" w:rsidRDefault="000124E3" w:rsidP="000124E3">
      <w:pPr>
        <w:widowControl/>
        <w:autoSpaceDE/>
        <w:autoSpaceDN/>
        <w:spacing w:line="259" w:lineRule="auto"/>
        <w:ind w:left="479"/>
        <w:jc w:val="center"/>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3"/>
        <w:rPr>
          <w:b/>
          <w:i/>
          <w:color w:val="000000"/>
          <w:sz w:val="24"/>
          <w:lang w:eastAsia="ru-RU"/>
        </w:rPr>
      </w:pPr>
      <w:r w:rsidRPr="000124E3">
        <w:rPr>
          <w:b/>
          <w:color w:val="000000"/>
          <w:sz w:val="24"/>
          <w:lang w:eastAsia="ru-RU"/>
        </w:rPr>
        <w:t xml:space="preserve">       Анализ возможных последствий аварий с участием взрывопожароопасных веществ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Поражающими факторами возможных аварий на автотранспорте, перевозящем нефтепродукты и СУГ,  могут быть: </w:t>
      </w:r>
    </w:p>
    <w:p w:rsidR="000124E3" w:rsidRPr="000124E3" w:rsidRDefault="000124E3" w:rsidP="005024CB">
      <w:pPr>
        <w:widowControl/>
        <w:numPr>
          <w:ilvl w:val="0"/>
          <w:numId w:val="43"/>
        </w:numPr>
        <w:autoSpaceDE/>
        <w:autoSpaceDN/>
        <w:spacing w:after="5" w:line="250" w:lineRule="auto"/>
        <w:ind w:right="134" w:firstLine="557"/>
        <w:jc w:val="both"/>
        <w:rPr>
          <w:color w:val="000000"/>
          <w:sz w:val="24"/>
          <w:lang w:eastAsia="ru-RU"/>
        </w:rPr>
      </w:pPr>
      <w:r w:rsidRPr="000124E3">
        <w:rPr>
          <w:color w:val="000000"/>
          <w:sz w:val="24"/>
          <w:lang w:eastAsia="ru-RU"/>
        </w:rPr>
        <w:t xml:space="preserve">воздушная ударная волна, образующаяся в результате взрывных превращений облаков топливно-воздушных смесей (ТВС); </w:t>
      </w:r>
    </w:p>
    <w:p w:rsidR="000124E3" w:rsidRPr="000124E3" w:rsidRDefault="000124E3" w:rsidP="005024CB">
      <w:pPr>
        <w:widowControl/>
        <w:numPr>
          <w:ilvl w:val="0"/>
          <w:numId w:val="43"/>
        </w:numPr>
        <w:autoSpaceDE/>
        <w:autoSpaceDN/>
        <w:spacing w:after="5" w:line="250" w:lineRule="auto"/>
        <w:ind w:right="134" w:firstLine="557"/>
        <w:jc w:val="both"/>
        <w:rPr>
          <w:color w:val="000000"/>
          <w:sz w:val="24"/>
          <w:lang w:eastAsia="ru-RU"/>
        </w:rPr>
      </w:pPr>
      <w:r w:rsidRPr="000124E3">
        <w:rPr>
          <w:color w:val="000000"/>
          <w:sz w:val="24"/>
          <w:lang w:eastAsia="ru-RU"/>
        </w:rPr>
        <w:t xml:space="preserve">тепловое излучение горящих разлитий и огненного шара; </w:t>
      </w:r>
    </w:p>
    <w:p w:rsidR="000124E3" w:rsidRPr="000124E3" w:rsidRDefault="000124E3" w:rsidP="005024CB">
      <w:pPr>
        <w:widowControl/>
        <w:numPr>
          <w:ilvl w:val="0"/>
          <w:numId w:val="43"/>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осколки и обломки оборудования, обломки зданий и сооружений, образующиеся в результате взрывных превращений облаков ТВС.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Транспортировка и доставка нефтепродуктов на АЗС осуществляется автоцистернами, максимальный объем которых может составлять 43 м</w:t>
      </w:r>
      <w:r w:rsidRPr="000124E3">
        <w:rPr>
          <w:color w:val="000000"/>
          <w:sz w:val="24"/>
          <w:vertAlign w:val="superscript"/>
          <w:lang w:eastAsia="ru-RU"/>
        </w:rPr>
        <w:t>3</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и в таблице.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В зависимости от места возможной аварии (на автодороге или площадке слива АЗС), количество пораженных людей может составить от 1 до 5 человек.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p w:rsidR="000124E3" w:rsidRPr="000124E3" w:rsidRDefault="000124E3" w:rsidP="000124E3">
      <w:pPr>
        <w:keepNext/>
        <w:keepLines/>
        <w:widowControl/>
        <w:autoSpaceDE/>
        <w:autoSpaceDN/>
        <w:spacing w:after="13" w:line="247" w:lineRule="auto"/>
        <w:ind w:left="1663" w:right="132" w:hanging="1442"/>
        <w:jc w:val="both"/>
        <w:outlineLvl w:val="3"/>
        <w:rPr>
          <w:b/>
          <w:i/>
          <w:color w:val="000000"/>
          <w:sz w:val="24"/>
          <w:lang w:eastAsia="ru-RU"/>
        </w:rPr>
      </w:pPr>
      <w:r w:rsidRPr="000124E3">
        <w:rPr>
          <w:b/>
          <w:color w:val="000000"/>
          <w:sz w:val="24"/>
          <w:lang w:eastAsia="ru-RU"/>
        </w:rPr>
        <w:t>Границы зон действия поражающих факторов взрыва, огненного шара и пожара разлива при разрушении автоцистерны с бензином вместимостью 43 м</w:t>
      </w:r>
      <w:r w:rsidRPr="000124E3">
        <w:rPr>
          <w:b/>
          <w:color w:val="000000"/>
          <w:sz w:val="24"/>
          <w:vertAlign w:val="superscript"/>
          <w:lang w:eastAsia="ru-RU"/>
        </w:rPr>
        <w:t>3</w:t>
      </w:r>
      <w:r w:rsidRPr="000124E3">
        <w:rPr>
          <w:b/>
          <w:color w:val="000000"/>
          <w:sz w:val="24"/>
          <w:lang w:eastAsia="ru-RU"/>
        </w:rPr>
        <w:t xml:space="preserve"> </w:t>
      </w:r>
    </w:p>
    <w:tbl>
      <w:tblPr>
        <w:tblStyle w:val="TableGrid"/>
        <w:tblW w:w="10277" w:type="dxa"/>
        <w:tblInd w:w="-108" w:type="dxa"/>
        <w:tblCellMar>
          <w:top w:w="10" w:type="dxa"/>
          <w:left w:w="108" w:type="dxa"/>
          <w:right w:w="58" w:type="dxa"/>
        </w:tblCellMar>
        <w:tblLook w:val="04A0" w:firstRow="1" w:lastRow="0" w:firstColumn="1" w:lastColumn="0" w:noHBand="0" w:noVBand="1"/>
      </w:tblPr>
      <w:tblGrid>
        <w:gridCol w:w="4443"/>
        <w:gridCol w:w="1944"/>
        <w:gridCol w:w="1946"/>
        <w:gridCol w:w="1944"/>
      </w:tblGrid>
      <w:tr w:rsidR="000124E3" w:rsidRPr="000124E3" w:rsidTr="000124E3">
        <w:trPr>
          <w:trHeight w:val="775"/>
        </w:trPr>
        <w:tc>
          <w:tcPr>
            <w:tcW w:w="4442"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51"/>
              <w:jc w:val="center"/>
              <w:rPr>
                <w:color w:val="000000"/>
                <w:sz w:val="24"/>
              </w:rPr>
            </w:pPr>
            <w:r w:rsidRPr="000124E3">
              <w:rPr>
                <w:color w:val="000000"/>
                <w:sz w:val="20"/>
              </w:rPr>
              <w:t xml:space="preserve">Показатели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Избыточное давление взрыва облака ТВС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Тепловое излучение огненного шара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Тепловое излучение пожара пролива </w:t>
            </w:r>
          </w:p>
        </w:tc>
      </w:tr>
      <w:tr w:rsidR="000124E3" w:rsidRPr="000124E3" w:rsidTr="000124E3">
        <w:trPr>
          <w:trHeight w:val="701"/>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0"/>
              <w:jc w:val="both"/>
              <w:rPr>
                <w:color w:val="000000"/>
                <w:sz w:val="24"/>
              </w:rPr>
            </w:pPr>
            <w:r w:rsidRPr="000124E3">
              <w:rPr>
                <w:color w:val="000000"/>
                <w:sz w:val="20"/>
              </w:rPr>
              <w:t xml:space="preserve">Максимальное количество опасного вещества, участвующего в аварии с учетом 90% заполнения цистерны, т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28,25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28,25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28,25 </w:t>
            </w:r>
          </w:p>
        </w:tc>
      </w:tr>
      <w:tr w:rsidR="000124E3" w:rsidRPr="000124E3" w:rsidTr="000124E3">
        <w:trPr>
          <w:trHeight w:val="698"/>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0"/>
              <w:jc w:val="both"/>
              <w:rPr>
                <w:color w:val="000000"/>
                <w:sz w:val="24"/>
              </w:rPr>
            </w:pPr>
            <w:r w:rsidRPr="000124E3">
              <w:rPr>
                <w:color w:val="000000"/>
                <w:sz w:val="20"/>
              </w:rPr>
              <w:t xml:space="preserve">Максимальное количество опасного вещества, участвующего в создании поражающих факторов, т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1,9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16,95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28,25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Граница зоны (м), с избыточным давлением: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∆Р=320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18,6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∆Р=160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25,6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∆Р=128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28,5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∆Р=96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32,9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∆Р=80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36,1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∆Р=64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40,7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∆Р=48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47,7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∆Р=32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60,6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∆Р=16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95,4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∆Р=5 кПа (зона расстекления)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234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Эффективный диаметр "огненного шара", м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128,7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Высота центра "огненного шара", м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64,4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Время существования "огненного шара", с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17,6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Максимальная площадь пожара разлива, 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774 </w:t>
            </w:r>
          </w:p>
        </w:tc>
      </w:tr>
      <w:tr w:rsidR="000124E3" w:rsidRPr="000124E3" w:rsidTr="000124E3">
        <w:trPr>
          <w:trHeight w:val="24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Радиус разлива, м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15,7 </w:t>
            </w:r>
          </w:p>
        </w:tc>
      </w:tr>
      <w:tr w:rsidR="000124E3" w:rsidRPr="000124E3" w:rsidTr="000124E3">
        <w:trPr>
          <w:trHeight w:val="47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Возгорание древесины через 10 мин (q=14 кВт/м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rPr>
              <w:t xml:space="preserve">209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20,3 </w:t>
            </w:r>
          </w:p>
        </w:tc>
      </w:tr>
      <w:tr w:rsidR="000124E3" w:rsidRPr="000124E3" w:rsidTr="000124E3">
        <w:trPr>
          <w:trHeight w:val="47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Появление ожогов 1-й степени через 15-20 с, 2-й степени через 30-40 с (q=7 кВт/м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280,2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28,7 </w:t>
            </w:r>
          </w:p>
        </w:tc>
      </w:tr>
      <w:tr w:rsidR="000124E3" w:rsidRPr="000124E3" w:rsidTr="000124E3">
        <w:trPr>
          <w:trHeight w:val="470"/>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Безопасно для человека в брезентовой одежде (q=4,2 кВт/м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337,2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36,5 </w:t>
            </w:r>
          </w:p>
        </w:tc>
      </w:tr>
      <w:tr w:rsidR="000124E3" w:rsidRPr="000124E3" w:rsidTr="000124E3">
        <w:trPr>
          <w:trHeight w:val="468"/>
        </w:trPr>
        <w:tc>
          <w:tcPr>
            <w:tcW w:w="444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Без </w:t>
            </w:r>
            <w:r w:rsidRPr="000124E3">
              <w:rPr>
                <w:color w:val="000000"/>
                <w:sz w:val="20"/>
              </w:rPr>
              <w:tab/>
              <w:t xml:space="preserve">негативных </w:t>
            </w:r>
            <w:r w:rsidRPr="000124E3">
              <w:rPr>
                <w:color w:val="000000"/>
                <w:sz w:val="20"/>
              </w:rPr>
              <w:tab/>
              <w:t xml:space="preserve">последствий </w:t>
            </w:r>
            <w:r w:rsidRPr="000124E3">
              <w:rPr>
                <w:color w:val="000000"/>
                <w:sz w:val="20"/>
              </w:rPr>
              <w:tab/>
              <w:t xml:space="preserve">в </w:t>
            </w:r>
            <w:r w:rsidRPr="000124E3">
              <w:rPr>
                <w:color w:val="000000"/>
                <w:sz w:val="20"/>
              </w:rPr>
              <w:tab/>
              <w:t>течение длительного времени (q=1,4 кВт/м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 </w:t>
            </w:r>
          </w:p>
        </w:tc>
        <w:tc>
          <w:tcPr>
            <w:tcW w:w="194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486,2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57,5 </w:t>
            </w:r>
          </w:p>
        </w:tc>
      </w:tr>
    </w:tbl>
    <w:p w:rsidR="000124E3" w:rsidRPr="000124E3" w:rsidRDefault="000124E3" w:rsidP="000124E3">
      <w:pPr>
        <w:widowControl/>
        <w:autoSpaceDE/>
        <w:autoSpaceDN/>
        <w:spacing w:line="259" w:lineRule="auto"/>
        <w:ind w:right="755"/>
        <w:jc w:val="right"/>
        <w:rPr>
          <w:color w:val="000000"/>
          <w:sz w:val="24"/>
          <w:lang w:eastAsia="ru-RU"/>
        </w:rPr>
      </w:pPr>
      <w:r w:rsidRPr="000124E3">
        <w:rPr>
          <w:rFonts w:ascii="Calibri" w:eastAsia="Calibri" w:hAnsi="Calibri" w:cs="Calibri"/>
          <w:noProof/>
          <w:color w:val="000000"/>
          <w:lang w:eastAsia="ru-RU"/>
        </w:rPr>
        <w:lastRenderedPageBreak/>
        <mc:AlternateContent>
          <mc:Choice Requires="wpg">
            <w:drawing>
              <wp:inline distT="0" distB="0" distL="0" distR="0">
                <wp:extent cx="6056630" cy="3534410"/>
                <wp:effectExtent l="0" t="0" r="5715" b="3175"/>
                <wp:docPr id="450861" name="Группа 450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534410"/>
                          <a:chOff x="0" y="0"/>
                          <a:chExt cx="60563" cy="35341"/>
                        </a:xfrm>
                      </wpg:grpSpPr>
                      <wps:wsp>
                        <wps:cNvPr id="450862" name="Rectangle 99235"/>
                        <wps:cNvSpPr>
                          <a:spLocks noChangeArrowheads="1"/>
                        </wps:cNvSpPr>
                        <wps:spPr bwMode="auto">
                          <a:xfrm rot="-5399999">
                            <a:off x="-3071" y="24950"/>
                            <a:ext cx="800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Избыточное</w:t>
                              </w:r>
                            </w:p>
                          </w:txbxContent>
                        </wps:txbx>
                        <wps:bodyPr rot="0" vert="horz" wrap="square" lIns="0" tIns="0" rIns="0" bIns="0" anchor="t" anchorCtr="0" upright="1">
                          <a:noAutofit/>
                        </wps:bodyPr>
                      </wps:wsp>
                      <wps:wsp>
                        <wps:cNvPr id="450863" name="Rectangle 99236"/>
                        <wps:cNvSpPr>
                          <a:spLocks noChangeArrowheads="1"/>
                        </wps:cNvSpPr>
                        <wps:spPr bwMode="auto">
                          <a:xfrm rot="-5399999">
                            <a:off x="809" y="22335"/>
                            <a:ext cx="42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64" name="Rectangle 99237"/>
                        <wps:cNvSpPr>
                          <a:spLocks noChangeArrowheads="1"/>
                        </wps:cNvSpPr>
                        <wps:spPr bwMode="auto">
                          <a:xfrm rot="-5399999">
                            <a:off x="-1957" y="19161"/>
                            <a:ext cx="577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давление</w:t>
                              </w:r>
                            </w:p>
                          </w:txbxContent>
                        </wps:txbx>
                        <wps:bodyPr rot="0" vert="horz" wrap="square" lIns="0" tIns="0" rIns="0" bIns="0" anchor="t" anchorCtr="0" upright="1">
                          <a:noAutofit/>
                        </wps:bodyPr>
                      </wps:wsp>
                      <wps:wsp>
                        <wps:cNvPr id="450865" name="Rectangle 99238"/>
                        <wps:cNvSpPr>
                          <a:spLocks noChangeArrowheads="1"/>
                        </wps:cNvSpPr>
                        <wps:spPr bwMode="auto">
                          <a:xfrm rot="-5399999">
                            <a:off x="810" y="17107"/>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66" name="Rectangle 99239"/>
                        <wps:cNvSpPr>
                          <a:spLocks noChangeArrowheads="1"/>
                        </wps:cNvSpPr>
                        <wps:spPr bwMode="auto">
                          <a:xfrm rot="-5399999">
                            <a:off x="-1186" y="14704"/>
                            <a:ext cx="423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взрыва</w:t>
                              </w:r>
                            </w:p>
                          </w:txbxContent>
                        </wps:txbx>
                        <wps:bodyPr rot="0" vert="horz" wrap="square" lIns="0" tIns="0" rIns="0" bIns="0" anchor="t" anchorCtr="0" upright="1">
                          <a:noAutofit/>
                        </wps:bodyPr>
                      </wps:wsp>
                      <wps:wsp>
                        <wps:cNvPr id="450867" name="Rectangle 99240"/>
                        <wps:cNvSpPr>
                          <a:spLocks noChangeArrowheads="1"/>
                        </wps:cNvSpPr>
                        <wps:spPr bwMode="auto">
                          <a:xfrm rot="-5399999">
                            <a:off x="810" y="13038"/>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68" name="Rectangle 99241"/>
                        <wps:cNvSpPr>
                          <a:spLocks noChangeArrowheads="1"/>
                        </wps:cNvSpPr>
                        <wps:spPr bwMode="auto">
                          <a:xfrm rot="-5399999">
                            <a:off x="-1086" y="10736"/>
                            <a:ext cx="4035"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облака</w:t>
                              </w:r>
                            </w:p>
                          </w:txbxContent>
                        </wps:txbx>
                        <wps:bodyPr rot="0" vert="horz" wrap="square" lIns="0" tIns="0" rIns="0" bIns="0" anchor="t" anchorCtr="0" upright="1">
                          <a:noAutofit/>
                        </wps:bodyPr>
                      </wps:wsp>
                      <wps:wsp>
                        <wps:cNvPr id="450869" name="Rectangle 99242"/>
                        <wps:cNvSpPr>
                          <a:spLocks noChangeArrowheads="1"/>
                        </wps:cNvSpPr>
                        <wps:spPr bwMode="auto">
                          <a:xfrm rot="-5399999">
                            <a:off x="810" y="9121"/>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70" name="Rectangle 99243"/>
                        <wps:cNvSpPr>
                          <a:spLocks noChangeArrowheads="1"/>
                        </wps:cNvSpPr>
                        <wps:spPr bwMode="auto">
                          <a:xfrm rot="-5399999">
                            <a:off x="-153" y="7752"/>
                            <a:ext cx="216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ТВС</w:t>
                              </w:r>
                            </w:p>
                          </w:txbxContent>
                        </wps:txbx>
                        <wps:bodyPr rot="0" vert="horz" wrap="square" lIns="0" tIns="0" rIns="0" bIns="0" anchor="t" anchorCtr="0" upright="1">
                          <a:noAutofit/>
                        </wps:bodyPr>
                      </wps:wsp>
                      <wps:wsp>
                        <wps:cNvPr id="450871" name="Rectangle 99244"/>
                        <wps:cNvSpPr>
                          <a:spLocks noChangeArrowheads="1"/>
                        </wps:cNvSpPr>
                        <wps:spPr bwMode="auto">
                          <a:xfrm rot="-5399999">
                            <a:off x="807" y="6330"/>
                            <a:ext cx="42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72" name="Rectangle 99245"/>
                        <wps:cNvSpPr>
                          <a:spLocks noChangeArrowheads="1"/>
                        </wps:cNvSpPr>
                        <wps:spPr bwMode="auto">
                          <a:xfrm rot="-5399999">
                            <a:off x="-82" y="4714"/>
                            <a:ext cx="202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кПа</w:t>
                              </w:r>
                            </w:p>
                          </w:txbxContent>
                        </wps:txbx>
                        <wps:bodyPr rot="0" vert="horz" wrap="square" lIns="0" tIns="0" rIns="0" bIns="0" anchor="t" anchorCtr="0" upright="1">
                          <a:noAutofit/>
                        </wps:bodyPr>
                      </wps:wsp>
                      <wps:wsp>
                        <wps:cNvPr id="450873" name="Rectangle 99246"/>
                        <wps:cNvSpPr>
                          <a:spLocks noChangeArrowheads="1"/>
                        </wps:cNvSpPr>
                        <wps:spPr bwMode="auto">
                          <a:xfrm rot="-5399999">
                            <a:off x="810" y="3589"/>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450874" name="Picture 992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88" y="0"/>
                            <a:ext cx="56175" cy="353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50861" o:spid="_x0000_s1158" style="width:476.9pt;height:278.3pt;mso-position-horizontal-relative:char;mso-position-vertical-relative:line" coordsize="60563,35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">
                <v:rect id="Rectangle 99235" o:spid="_x0000_s1159" style="position:absolute;left:-3071;top:24950;width:800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" filled="f" stroked="f">
                  <v:textbox inset="0,0,0,0">
                    <w:txbxContent>
                      <w:p w:rsidR="00055CAA" w:rsidRDefault="00055CAA" w:rsidP="000124E3">
                        <w:pPr>
                          <w:spacing w:after="160" w:line="259" w:lineRule="auto"/>
                        </w:pPr>
                        <w:r>
                          <w:rPr>
                            <w:sz w:val="20"/>
                          </w:rPr>
                          <w:t>Избыточное</w:t>
                        </w:r>
                      </w:p>
                    </w:txbxContent>
                  </v:textbox>
                </v:rect>
                <v:rect id="Rectangle 99236" o:spid="_x0000_s1160" style="position:absolute;left:809;top:22335;width:42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99237" o:spid="_x0000_s1161" style="position:absolute;left:-1957;top:19161;width:5777;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" filled="f" stroked="f">
                  <v:textbox inset="0,0,0,0">
                    <w:txbxContent>
                      <w:p w:rsidR="00055CAA" w:rsidRDefault="00055CAA" w:rsidP="000124E3">
                        <w:pPr>
                          <w:spacing w:after="160" w:line="259" w:lineRule="auto"/>
                        </w:pPr>
                        <w:r>
                          <w:rPr>
                            <w:sz w:val="20"/>
                          </w:rPr>
                          <w:t>давление</w:t>
                        </w:r>
                      </w:p>
                    </w:txbxContent>
                  </v:textbox>
                </v:rect>
                <v:rect id="Rectangle 99238" o:spid="_x0000_s1162" style="position:absolute;left:810;top:17107;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99239" o:spid="_x0000_s1163" style="position:absolute;left:-1186;top:14704;width:423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" filled="f" stroked="f">
                  <v:textbox inset="0,0,0,0">
                    <w:txbxContent>
                      <w:p w:rsidR="00055CAA" w:rsidRDefault="00055CAA" w:rsidP="000124E3">
                        <w:pPr>
                          <w:spacing w:after="160" w:line="259" w:lineRule="auto"/>
                        </w:pPr>
                        <w:r>
                          <w:rPr>
                            <w:sz w:val="20"/>
                          </w:rPr>
                          <w:t>взрыва</w:t>
                        </w:r>
                      </w:p>
                    </w:txbxContent>
                  </v:textbox>
                </v:rect>
                <v:rect id="Rectangle 99240" o:spid="_x0000_s1164" style="position:absolute;left:810;top:13038;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99241" o:spid="_x0000_s1165" style="position:absolute;left:-1086;top:10736;width:4035;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" filled="f" stroked="f">
                  <v:textbox inset="0,0,0,0">
                    <w:txbxContent>
                      <w:p w:rsidR="00055CAA" w:rsidRDefault="00055CAA" w:rsidP="000124E3">
                        <w:pPr>
                          <w:spacing w:after="160" w:line="259" w:lineRule="auto"/>
                        </w:pPr>
                        <w:r>
                          <w:rPr>
                            <w:sz w:val="20"/>
                          </w:rPr>
                          <w:t>облака</w:t>
                        </w:r>
                      </w:p>
                    </w:txbxContent>
                  </v:textbox>
                </v:rect>
                <v:rect id="Rectangle 99242" o:spid="_x0000_s1166" style="position:absolute;left:810;top:9121;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99243" o:spid="_x0000_s1167" style="position:absolute;left:-153;top:7752;width:216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" filled="f" stroked="f">
                  <v:textbox inset="0,0,0,0">
                    <w:txbxContent>
                      <w:p w:rsidR="00055CAA" w:rsidRDefault="00055CAA" w:rsidP="000124E3">
                        <w:pPr>
                          <w:spacing w:after="160" w:line="259" w:lineRule="auto"/>
                        </w:pPr>
                        <w:r>
                          <w:rPr>
                            <w:sz w:val="20"/>
                          </w:rPr>
                          <w:t>ТВС</w:t>
                        </w:r>
                      </w:p>
                    </w:txbxContent>
                  </v:textbox>
                </v:rect>
                <v:rect id="Rectangle 99244" o:spid="_x0000_s1168" style="position:absolute;left:807;top:6330;width:42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99245" o:spid="_x0000_s1169" style="position:absolute;left:-82;top:4714;width:2027;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" filled="f" stroked="f">
                  <v:textbox inset="0,0,0,0">
                    <w:txbxContent>
                      <w:p w:rsidR="00055CAA" w:rsidRDefault="00055CAA" w:rsidP="000124E3">
                        <w:pPr>
                          <w:spacing w:after="160" w:line="259" w:lineRule="auto"/>
                        </w:pPr>
                        <w:r>
                          <w:rPr>
                            <w:sz w:val="20"/>
                          </w:rPr>
                          <w:t>кПа</w:t>
                        </w:r>
                      </w:p>
                    </w:txbxContent>
                  </v:textbox>
                </v:rect>
                <v:rect id="Rectangle 99246" o:spid="_x0000_s1170" style="position:absolute;left:810;top:3589;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shape id="Picture 99248" o:spid="_x0000_s1171" type="#_x0000_t75" style="position:absolute;left:4388;width:56175;height:3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">
                  <v:imagedata r:id="rId30" o:title=""/>
                </v:shape>
                <w10:anchorlock/>
              </v:group>
            </w:pict>
          </mc:Fallback>
        </mc:AlternateContent>
      </w:r>
      <w:r w:rsidRPr="000124E3">
        <w:rPr>
          <w:color w:val="000000"/>
          <w:sz w:val="20"/>
          <w:lang w:eastAsia="ru-RU"/>
        </w:rPr>
        <w:t xml:space="preserve"> </w:t>
      </w:r>
    </w:p>
    <w:p w:rsidR="000124E3" w:rsidRPr="000124E3" w:rsidRDefault="000124E3" w:rsidP="000124E3">
      <w:pPr>
        <w:widowControl/>
        <w:tabs>
          <w:tab w:val="center" w:pos="5468"/>
        </w:tabs>
        <w:autoSpaceDE/>
        <w:autoSpaceDN/>
        <w:spacing w:after="8" w:line="262" w:lineRule="auto"/>
        <w:ind w:left="-15"/>
        <w:rPr>
          <w:color w:val="000000"/>
          <w:sz w:val="24"/>
          <w:lang w:eastAsia="ru-RU"/>
        </w:rPr>
      </w:pPr>
      <w:r w:rsidRPr="000124E3">
        <w:rPr>
          <w:color w:val="000000"/>
          <w:sz w:val="24"/>
          <w:lang w:eastAsia="ru-RU"/>
        </w:rPr>
        <w:t xml:space="preserve"> </w:t>
      </w:r>
      <w:r w:rsidRPr="000124E3">
        <w:rPr>
          <w:color w:val="000000"/>
          <w:sz w:val="24"/>
          <w:lang w:eastAsia="ru-RU"/>
        </w:rPr>
        <w:tab/>
      </w:r>
      <w:r w:rsidRPr="000124E3">
        <w:rPr>
          <w:color w:val="000000"/>
          <w:sz w:val="20"/>
          <w:lang w:eastAsia="ru-RU"/>
        </w:rPr>
        <w:t xml:space="preserve">Расстояние от центра взрыва, м </w:t>
      </w:r>
    </w:p>
    <w:p w:rsidR="000124E3" w:rsidRPr="000124E3" w:rsidRDefault="000124E3" w:rsidP="000124E3">
      <w:pPr>
        <w:widowControl/>
        <w:autoSpaceDE/>
        <w:autoSpaceDN/>
        <w:spacing w:line="259" w:lineRule="auto"/>
        <w:ind w:left="642"/>
        <w:jc w:val="center"/>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207" w:right="254" w:hanging="10"/>
        <w:jc w:val="center"/>
        <w:rPr>
          <w:color w:val="000000"/>
          <w:sz w:val="24"/>
          <w:lang w:eastAsia="ru-RU"/>
        </w:rPr>
      </w:pPr>
      <w:r w:rsidRPr="000124E3">
        <w:rPr>
          <w:i/>
          <w:color w:val="000000"/>
          <w:sz w:val="24"/>
          <w:lang w:eastAsia="ru-RU"/>
        </w:rPr>
        <w:t xml:space="preserve">Зависимость величины избыточного давления ударной волны взрыва облака ТВС от расстояния </w:t>
      </w:r>
    </w:p>
    <w:p w:rsidR="000124E3" w:rsidRPr="000124E3" w:rsidRDefault="000124E3" w:rsidP="000124E3">
      <w:pPr>
        <w:widowControl/>
        <w:autoSpaceDE/>
        <w:autoSpaceDN/>
        <w:spacing w:line="259" w:lineRule="auto"/>
        <w:ind w:right="714"/>
        <w:jc w:val="right"/>
        <w:rPr>
          <w:color w:val="000000"/>
          <w:sz w:val="24"/>
          <w:lang w:eastAsia="ru-RU"/>
        </w:rPr>
      </w:pPr>
      <w:r w:rsidRPr="000124E3">
        <w:rPr>
          <w:rFonts w:ascii="Calibri" w:eastAsia="Calibri" w:hAnsi="Calibri" w:cs="Calibri"/>
          <w:noProof/>
          <w:color w:val="000000"/>
          <w:lang w:eastAsia="ru-RU"/>
        </w:rPr>
        <mc:AlternateContent>
          <mc:Choice Requires="wpg">
            <w:drawing>
              <wp:inline distT="0" distB="0" distL="0" distR="0">
                <wp:extent cx="6073140" cy="3209290"/>
                <wp:effectExtent l="0" t="3175" r="0" b="0"/>
                <wp:docPr id="450846" name="Группа 450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3209290"/>
                          <a:chOff x="0" y="0"/>
                          <a:chExt cx="60729" cy="32095"/>
                        </a:xfrm>
                      </wpg:grpSpPr>
                      <wps:wsp>
                        <wps:cNvPr id="450847" name="Rectangle 99381"/>
                        <wps:cNvSpPr>
                          <a:spLocks noChangeArrowheads="1"/>
                        </wps:cNvSpPr>
                        <wps:spPr bwMode="auto">
                          <a:xfrm rot="-5399999">
                            <a:off x="-2024" y="24460"/>
                            <a:ext cx="593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Тепловое</w:t>
                              </w:r>
                            </w:p>
                          </w:txbxContent>
                        </wps:txbx>
                        <wps:bodyPr rot="0" vert="horz" wrap="square" lIns="0" tIns="0" rIns="0" bIns="0" anchor="t" anchorCtr="0" upright="1">
                          <a:noAutofit/>
                        </wps:bodyPr>
                      </wps:wsp>
                      <wps:wsp>
                        <wps:cNvPr id="450848" name="Rectangle 99382"/>
                        <wps:cNvSpPr>
                          <a:spLocks noChangeArrowheads="1"/>
                        </wps:cNvSpPr>
                        <wps:spPr bwMode="auto">
                          <a:xfrm rot="-5399999">
                            <a:off x="824" y="22365"/>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49" name="Rectangle 99383"/>
                        <wps:cNvSpPr>
                          <a:spLocks noChangeArrowheads="1"/>
                        </wps:cNvSpPr>
                        <wps:spPr bwMode="auto">
                          <a:xfrm rot="-5399999">
                            <a:off x="-2388" y="18746"/>
                            <a:ext cx="6668"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излучение</w:t>
                              </w:r>
                            </w:p>
                          </w:txbxContent>
                        </wps:txbx>
                        <wps:bodyPr rot="0" vert="horz" wrap="square" lIns="0" tIns="0" rIns="0" bIns="0" anchor="t" anchorCtr="0" upright="1">
                          <a:noAutofit/>
                        </wps:bodyPr>
                      </wps:wsp>
                      <wps:wsp>
                        <wps:cNvPr id="450850" name="Rectangle 99384"/>
                        <wps:cNvSpPr>
                          <a:spLocks noChangeArrowheads="1"/>
                        </wps:cNvSpPr>
                        <wps:spPr bwMode="auto">
                          <a:xfrm rot="-5399999">
                            <a:off x="824" y="16467"/>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51" name="Rectangle 99385"/>
                        <wps:cNvSpPr>
                          <a:spLocks noChangeArrowheads="1"/>
                        </wps:cNvSpPr>
                        <wps:spPr bwMode="auto">
                          <a:xfrm rot="-5399999">
                            <a:off x="-2307" y="12930"/>
                            <a:ext cx="6505"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огненного</w:t>
                              </w:r>
                            </w:p>
                          </w:txbxContent>
                        </wps:txbx>
                        <wps:bodyPr rot="0" vert="horz" wrap="square" lIns="0" tIns="0" rIns="0" bIns="0" anchor="t" anchorCtr="0" upright="1">
                          <a:noAutofit/>
                        </wps:bodyPr>
                      </wps:wsp>
                      <wps:wsp>
                        <wps:cNvPr id="450852" name="Rectangle 99386"/>
                        <wps:cNvSpPr>
                          <a:spLocks noChangeArrowheads="1"/>
                        </wps:cNvSpPr>
                        <wps:spPr bwMode="auto">
                          <a:xfrm rot="-5399999">
                            <a:off x="824" y="10615"/>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53" name="Rectangle 99387"/>
                        <wps:cNvSpPr>
                          <a:spLocks noChangeArrowheads="1"/>
                        </wps:cNvSpPr>
                        <wps:spPr bwMode="auto">
                          <a:xfrm rot="-5399999">
                            <a:off x="-504" y="8881"/>
                            <a:ext cx="289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шара</w:t>
                              </w:r>
                            </w:p>
                          </w:txbxContent>
                        </wps:txbx>
                        <wps:bodyPr rot="0" vert="horz" wrap="square" lIns="0" tIns="0" rIns="0" bIns="0" anchor="t" anchorCtr="0" upright="1">
                          <a:noAutofit/>
                        </wps:bodyPr>
                      </wps:wsp>
                      <wps:wsp>
                        <wps:cNvPr id="450854" name="Rectangle 99388"/>
                        <wps:cNvSpPr>
                          <a:spLocks noChangeArrowheads="1"/>
                        </wps:cNvSpPr>
                        <wps:spPr bwMode="auto">
                          <a:xfrm rot="-5399999">
                            <a:off x="821" y="7549"/>
                            <a:ext cx="42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55" name="Rectangle 99389"/>
                        <wps:cNvSpPr>
                          <a:spLocks noChangeArrowheads="1"/>
                        </wps:cNvSpPr>
                        <wps:spPr bwMode="auto">
                          <a:xfrm rot="-5399999">
                            <a:off x="-17" y="5984"/>
                            <a:ext cx="192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кВт</w:t>
                              </w:r>
                            </w:p>
                          </w:txbxContent>
                        </wps:txbx>
                        <wps:bodyPr rot="0" vert="horz" wrap="square" lIns="0" tIns="0" rIns="0" bIns="0" anchor="t" anchorCtr="0" upright="1">
                          <a:noAutofit/>
                        </wps:bodyPr>
                      </wps:wsp>
                      <wps:wsp>
                        <wps:cNvPr id="450856" name="Rectangle 99390"/>
                        <wps:cNvSpPr>
                          <a:spLocks noChangeArrowheads="1"/>
                        </wps:cNvSpPr>
                        <wps:spPr bwMode="auto">
                          <a:xfrm rot="-5399999">
                            <a:off x="800" y="4892"/>
                            <a:ext cx="467"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w:t>
                              </w:r>
                            </w:p>
                          </w:txbxContent>
                        </wps:txbx>
                        <wps:bodyPr rot="0" vert="horz" wrap="square" lIns="0" tIns="0" rIns="0" bIns="0" anchor="t" anchorCtr="0" upright="1">
                          <a:noAutofit/>
                        </wps:bodyPr>
                      </wps:wsp>
                      <wps:wsp>
                        <wps:cNvPr id="450857" name="Rectangle 99391"/>
                        <wps:cNvSpPr>
                          <a:spLocks noChangeArrowheads="1"/>
                        </wps:cNvSpPr>
                        <wps:spPr bwMode="auto">
                          <a:xfrm rot="-5399999">
                            <a:off x="413" y="4068"/>
                            <a:ext cx="1065"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м</w:t>
                              </w:r>
                            </w:p>
                          </w:txbxContent>
                        </wps:txbx>
                        <wps:bodyPr rot="0" vert="horz" wrap="square" lIns="0" tIns="0" rIns="0" bIns="0" anchor="t" anchorCtr="0" upright="1">
                          <a:noAutofit/>
                        </wps:bodyPr>
                      </wps:wsp>
                      <wps:wsp>
                        <wps:cNvPr id="450858" name="Rectangle 99392"/>
                        <wps:cNvSpPr>
                          <a:spLocks noChangeArrowheads="1"/>
                        </wps:cNvSpPr>
                        <wps:spPr bwMode="auto">
                          <a:xfrm rot="-5399999">
                            <a:off x="219" y="3958"/>
                            <a:ext cx="547"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3"/>
                                </w:rPr>
                                <w:t>2</w:t>
                              </w:r>
                            </w:p>
                          </w:txbxContent>
                        </wps:txbx>
                        <wps:bodyPr rot="0" vert="horz" wrap="square" lIns="0" tIns="0" rIns="0" bIns="0" anchor="t" anchorCtr="0" upright="1">
                          <a:noAutofit/>
                        </wps:bodyPr>
                      </wps:wsp>
                      <wps:wsp>
                        <wps:cNvPr id="450859" name="Rectangle 99393"/>
                        <wps:cNvSpPr>
                          <a:spLocks noChangeArrowheads="1"/>
                        </wps:cNvSpPr>
                        <wps:spPr bwMode="auto">
                          <a:xfrm rot="-5399999">
                            <a:off x="823" y="3346"/>
                            <a:ext cx="42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450860" name="Picture 993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265" y="0"/>
                            <a:ext cx="56464" cy="320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50846" o:spid="_x0000_s1172" style="width:478.2pt;height:252.7pt;mso-position-horizontal-relative:char;mso-position-vertical-relative:line" coordsize="60729,32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">
                <v:rect id="Rectangle 99381" o:spid="_x0000_s1173" style="position:absolute;left:-2024;top:24460;width:593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" filled="f" stroked="f">
                  <v:textbox inset="0,0,0,0">
                    <w:txbxContent>
                      <w:p w:rsidR="00055CAA" w:rsidRDefault="00055CAA" w:rsidP="000124E3">
                        <w:pPr>
                          <w:spacing w:after="160" w:line="259" w:lineRule="auto"/>
                        </w:pPr>
                        <w:r>
                          <w:rPr>
                            <w:sz w:val="20"/>
                          </w:rPr>
                          <w:t>Тепловое</w:t>
                        </w:r>
                      </w:p>
                    </w:txbxContent>
                  </v:textbox>
                </v:rect>
                <v:rect id="Rectangle 99382" o:spid="_x0000_s1174" style="position:absolute;left:824;top:22365;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" filled="f" stroked="f">
                  <v:textbox inset="0,0,0,0">
                    <w:txbxContent>
                      <w:p w:rsidR="00055CAA" w:rsidRDefault="00055CAA" w:rsidP="000124E3">
                        <w:pPr>
                          <w:spacing w:after="160" w:line="259" w:lineRule="auto"/>
                        </w:pPr>
                        <w:r>
                          <w:rPr>
                            <w:sz w:val="20"/>
                          </w:rPr>
                          <w:t xml:space="preserve"> </w:t>
                        </w:r>
                      </w:p>
                    </w:txbxContent>
                  </v:textbox>
                </v:rect>
                <v:rect id="Rectangle 99383" o:spid="_x0000_s1175" style="position:absolute;left:-2388;top:18746;width:6668;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" filled="f" stroked="f">
                  <v:textbox inset="0,0,0,0">
                    <w:txbxContent>
                      <w:p w:rsidR="00055CAA" w:rsidRDefault="00055CAA" w:rsidP="000124E3">
                        <w:pPr>
                          <w:spacing w:after="160" w:line="259" w:lineRule="auto"/>
                        </w:pPr>
                        <w:r>
                          <w:rPr>
                            <w:sz w:val="20"/>
                          </w:rPr>
                          <w:t>излучение</w:t>
                        </w:r>
                      </w:p>
                    </w:txbxContent>
                  </v:textbox>
                </v:rect>
                <v:rect id="Rectangle 99384" o:spid="_x0000_s1176" style="position:absolute;left:824;top:16467;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" filled="f" stroked="f">
                  <v:textbox inset="0,0,0,0">
                    <w:txbxContent>
                      <w:p w:rsidR="00055CAA" w:rsidRDefault="00055CAA" w:rsidP="000124E3">
                        <w:pPr>
                          <w:spacing w:after="160" w:line="259" w:lineRule="auto"/>
                        </w:pPr>
                        <w:r>
                          <w:rPr>
                            <w:sz w:val="20"/>
                          </w:rPr>
                          <w:t xml:space="preserve"> </w:t>
                        </w:r>
                      </w:p>
                    </w:txbxContent>
                  </v:textbox>
                </v:rect>
                <v:rect id="Rectangle 99385" o:spid="_x0000_s1177" style="position:absolute;left:-2307;top:12930;width:6505;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" filled="f" stroked="f">
                  <v:textbox inset="0,0,0,0">
                    <w:txbxContent>
                      <w:p w:rsidR="00055CAA" w:rsidRDefault="00055CAA" w:rsidP="000124E3">
                        <w:pPr>
                          <w:spacing w:after="160" w:line="259" w:lineRule="auto"/>
                        </w:pPr>
                        <w:r>
                          <w:rPr>
                            <w:sz w:val="20"/>
                          </w:rPr>
                          <w:t>огненного</w:t>
                        </w:r>
                      </w:p>
                    </w:txbxContent>
                  </v:textbox>
                </v:rect>
                <v:rect id="Rectangle 99386" o:spid="_x0000_s1178" style="position:absolute;left:824;top:10615;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99387" o:spid="_x0000_s1179" style="position:absolute;left:-504;top:8881;width:289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" filled="f" stroked="f">
                  <v:textbox inset="0,0,0,0">
                    <w:txbxContent>
                      <w:p w:rsidR="00055CAA" w:rsidRDefault="00055CAA" w:rsidP="000124E3">
                        <w:pPr>
                          <w:spacing w:after="160" w:line="259" w:lineRule="auto"/>
                        </w:pPr>
                        <w:r>
                          <w:rPr>
                            <w:sz w:val="20"/>
                          </w:rPr>
                          <w:t>шара</w:t>
                        </w:r>
                      </w:p>
                    </w:txbxContent>
                  </v:textbox>
                </v:rect>
                <v:rect id="Rectangle 99388" o:spid="_x0000_s1180" style="position:absolute;left:821;top:7549;width:42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99389" o:spid="_x0000_s1181" style="position:absolute;left:-17;top:5984;width:192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" filled="f" stroked="f">
                  <v:textbox inset="0,0,0,0">
                    <w:txbxContent>
                      <w:p w:rsidR="00055CAA" w:rsidRDefault="00055CAA" w:rsidP="000124E3">
                        <w:pPr>
                          <w:spacing w:after="160" w:line="259" w:lineRule="auto"/>
                        </w:pPr>
                        <w:r>
                          <w:rPr>
                            <w:sz w:val="20"/>
                          </w:rPr>
                          <w:t>кВт</w:t>
                        </w:r>
                      </w:p>
                    </w:txbxContent>
                  </v:textbox>
                </v:rect>
                <v:rect id="Rectangle 99390" o:spid="_x0000_s1182" style="position:absolute;left:800;top:4892;width:46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" filled="f" stroked="f">
                  <v:textbox inset="0,0,0,0">
                    <w:txbxContent>
                      <w:p w:rsidR="00055CAA" w:rsidRDefault="00055CAA" w:rsidP="000124E3">
                        <w:pPr>
                          <w:spacing w:after="160" w:line="259" w:lineRule="auto"/>
                        </w:pPr>
                        <w:r>
                          <w:rPr>
                            <w:sz w:val="20"/>
                          </w:rPr>
                          <w:t>/</w:t>
                        </w:r>
                      </w:p>
                    </w:txbxContent>
                  </v:textbox>
                </v:rect>
                <v:rect id="Rectangle 99391" o:spid="_x0000_s1183" style="position:absolute;left:413;top:4068;width:1065;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" filled="f" stroked="f">
                  <v:textbox inset="0,0,0,0">
                    <w:txbxContent>
                      <w:p w:rsidR="00055CAA" w:rsidRDefault="00055CAA" w:rsidP="000124E3">
                        <w:pPr>
                          <w:spacing w:after="160" w:line="259" w:lineRule="auto"/>
                        </w:pPr>
                        <w:r>
                          <w:rPr>
                            <w:sz w:val="20"/>
                          </w:rPr>
                          <w:t>м</w:t>
                        </w:r>
                      </w:p>
                    </w:txbxContent>
                  </v:textbox>
                </v:rect>
                <v:rect id="Rectangle 99392" o:spid="_x0000_s1184" style="position:absolute;left:219;top:3958;width:547;height:9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" filled="f" stroked="f">
                  <v:textbox inset="0,0,0,0">
                    <w:txbxContent>
                      <w:p w:rsidR="00055CAA" w:rsidRDefault="00055CAA" w:rsidP="000124E3">
                        <w:pPr>
                          <w:spacing w:after="160" w:line="259" w:lineRule="auto"/>
                        </w:pPr>
                        <w:r>
                          <w:rPr>
                            <w:sz w:val="13"/>
                          </w:rPr>
                          <w:t>2</w:t>
                        </w:r>
                      </w:p>
                    </w:txbxContent>
                  </v:textbox>
                </v:rect>
                <v:rect id="Rectangle 99393" o:spid="_x0000_s1185" style="position:absolute;left:823;top:3346;width:42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shape id="Picture 99395" o:spid="_x0000_s1186" type="#_x0000_t75" style="position:absolute;left:4265;width:56464;height:3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">
                  <v:imagedata r:id="rId32" o:title=""/>
                </v:shape>
                <w10:anchorlock/>
              </v:group>
            </w:pict>
          </mc:Fallback>
        </mc:AlternateContent>
      </w:r>
      <w:r w:rsidRPr="000124E3">
        <w:rPr>
          <w:color w:val="000000"/>
          <w:sz w:val="20"/>
          <w:lang w:eastAsia="ru-RU"/>
        </w:rPr>
        <w:t xml:space="preserve"> </w:t>
      </w:r>
    </w:p>
    <w:p w:rsidR="000124E3" w:rsidRPr="000124E3" w:rsidRDefault="000124E3" w:rsidP="000124E3">
      <w:pPr>
        <w:widowControl/>
        <w:autoSpaceDE/>
        <w:autoSpaceDN/>
        <w:spacing w:line="259" w:lineRule="auto"/>
        <w:ind w:left="663"/>
        <w:rPr>
          <w:color w:val="000000"/>
          <w:sz w:val="24"/>
          <w:lang w:eastAsia="ru-RU"/>
        </w:rPr>
      </w:pPr>
      <w:r w:rsidRPr="000124E3">
        <w:rPr>
          <w:color w:val="000000"/>
          <w:sz w:val="20"/>
          <w:lang w:eastAsia="ru-RU"/>
        </w:rPr>
        <w:t xml:space="preserve"> </w:t>
      </w:r>
    </w:p>
    <w:p w:rsidR="000124E3" w:rsidRPr="000124E3" w:rsidRDefault="000124E3" w:rsidP="000124E3">
      <w:pPr>
        <w:widowControl/>
        <w:tabs>
          <w:tab w:val="center" w:pos="5166"/>
        </w:tabs>
        <w:autoSpaceDE/>
        <w:autoSpaceDN/>
        <w:spacing w:after="8" w:line="262" w:lineRule="auto"/>
        <w:ind w:left="-15"/>
        <w:rPr>
          <w:color w:val="000000"/>
          <w:sz w:val="24"/>
          <w:lang w:eastAsia="ru-RU"/>
        </w:rPr>
      </w:pPr>
      <w:r w:rsidRPr="000124E3">
        <w:rPr>
          <w:color w:val="000000"/>
          <w:sz w:val="24"/>
          <w:lang w:eastAsia="ru-RU"/>
        </w:rPr>
        <w:t xml:space="preserve"> </w:t>
      </w:r>
      <w:r w:rsidRPr="000124E3">
        <w:rPr>
          <w:color w:val="000000"/>
          <w:sz w:val="24"/>
          <w:lang w:eastAsia="ru-RU"/>
        </w:rPr>
        <w:tab/>
      </w:r>
      <w:r w:rsidRPr="000124E3">
        <w:rPr>
          <w:color w:val="000000"/>
          <w:sz w:val="20"/>
          <w:lang w:eastAsia="ru-RU"/>
        </w:rPr>
        <w:t xml:space="preserve">Расстояние от центра огненного шара, м </w:t>
      </w:r>
    </w:p>
    <w:p w:rsidR="000124E3" w:rsidRPr="000124E3" w:rsidRDefault="000124E3" w:rsidP="000124E3">
      <w:pPr>
        <w:widowControl/>
        <w:autoSpaceDE/>
        <w:autoSpaceDN/>
        <w:spacing w:line="259" w:lineRule="auto"/>
        <w:ind w:left="38"/>
        <w:jc w:val="center"/>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207" w:right="312" w:hanging="10"/>
        <w:jc w:val="center"/>
        <w:rPr>
          <w:color w:val="000000"/>
          <w:sz w:val="24"/>
          <w:lang w:eastAsia="ru-RU"/>
        </w:rPr>
      </w:pPr>
      <w:r w:rsidRPr="000124E3">
        <w:rPr>
          <w:i/>
          <w:color w:val="000000"/>
          <w:sz w:val="24"/>
          <w:lang w:eastAsia="ru-RU"/>
        </w:rPr>
        <w:t xml:space="preserve">Зависимость величины теплового излучения огненного шара от расстояния </w:t>
      </w:r>
    </w:p>
    <w:p w:rsidR="000124E3" w:rsidRPr="000124E3" w:rsidRDefault="000124E3" w:rsidP="000124E3">
      <w:pPr>
        <w:widowControl/>
        <w:autoSpaceDE/>
        <w:autoSpaceDN/>
        <w:spacing w:line="259" w:lineRule="auto"/>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line="259" w:lineRule="auto"/>
        <w:ind w:right="1146"/>
        <w:jc w:val="right"/>
        <w:rPr>
          <w:color w:val="000000"/>
          <w:sz w:val="24"/>
          <w:lang w:eastAsia="ru-RU"/>
        </w:rPr>
      </w:pPr>
      <w:r w:rsidRPr="000124E3">
        <w:rPr>
          <w:rFonts w:ascii="Calibri" w:eastAsia="Calibri" w:hAnsi="Calibri" w:cs="Calibri"/>
          <w:noProof/>
          <w:color w:val="000000"/>
          <w:lang w:eastAsia="ru-RU"/>
        </w:rPr>
        <w:lastRenderedPageBreak/>
        <mc:AlternateContent>
          <mc:Choice Requires="wpg">
            <w:drawing>
              <wp:inline distT="0" distB="0" distL="0" distR="0">
                <wp:extent cx="5809615" cy="3148330"/>
                <wp:effectExtent l="0" t="5715" r="0" b="0"/>
                <wp:docPr id="450831" name="Группа 45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3148330"/>
                          <a:chOff x="0" y="0"/>
                          <a:chExt cx="58093" cy="31485"/>
                        </a:xfrm>
                      </wpg:grpSpPr>
                      <wps:wsp>
                        <wps:cNvPr id="450832" name="Rectangle 99429"/>
                        <wps:cNvSpPr>
                          <a:spLocks noChangeArrowheads="1"/>
                        </wps:cNvSpPr>
                        <wps:spPr bwMode="auto">
                          <a:xfrm rot="-5399999">
                            <a:off x="-2024" y="23378"/>
                            <a:ext cx="593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Тепловое</w:t>
                              </w:r>
                            </w:p>
                          </w:txbxContent>
                        </wps:txbx>
                        <wps:bodyPr rot="0" vert="horz" wrap="square" lIns="0" tIns="0" rIns="0" bIns="0" anchor="t" anchorCtr="0" upright="1">
                          <a:noAutofit/>
                        </wps:bodyPr>
                      </wps:wsp>
                      <wps:wsp>
                        <wps:cNvPr id="450833" name="Rectangle 99430"/>
                        <wps:cNvSpPr>
                          <a:spLocks noChangeArrowheads="1"/>
                        </wps:cNvSpPr>
                        <wps:spPr bwMode="auto">
                          <a:xfrm rot="-5399999">
                            <a:off x="824" y="21283"/>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34" name="Rectangle 99431"/>
                        <wps:cNvSpPr>
                          <a:spLocks noChangeArrowheads="1"/>
                        </wps:cNvSpPr>
                        <wps:spPr bwMode="auto">
                          <a:xfrm rot="-5399999">
                            <a:off x="-2388" y="17664"/>
                            <a:ext cx="6668"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излучение</w:t>
                              </w:r>
                            </w:p>
                          </w:txbxContent>
                        </wps:txbx>
                        <wps:bodyPr rot="0" vert="horz" wrap="square" lIns="0" tIns="0" rIns="0" bIns="0" anchor="t" anchorCtr="0" upright="1">
                          <a:noAutofit/>
                        </wps:bodyPr>
                      </wps:wsp>
                      <wps:wsp>
                        <wps:cNvPr id="450835" name="Rectangle 99432"/>
                        <wps:cNvSpPr>
                          <a:spLocks noChangeArrowheads="1"/>
                        </wps:cNvSpPr>
                        <wps:spPr bwMode="auto">
                          <a:xfrm rot="-5399999">
                            <a:off x="824" y="15385"/>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36" name="Rectangle 99433"/>
                        <wps:cNvSpPr>
                          <a:spLocks noChangeArrowheads="1"/>
                        </wps:cNvSpPr>
                        <wps:spPr bwMode="auto">
                          <a:xfrm rot="-5399999">
                            <a:off x="-1284" y="12870"/>
                            <a:ext cx="446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пожара</w:t>
                              </w:r>
                            </w:p>
                          </w:txbxContent>
                        </wps:txbx>
                        <wps:bodyPr rot="0" vert="horz" wrap="square" lIns="0" tIns="0" rIns="0" bIns="0" anchor="t" anchorCtr="0" upright="1">
                          <a:noAutofit/>
                        </wps:bodyPr>
                      </wps:wsp>
                      <wps:wsp>
                        <wps:cNvPr id="450837" name="Rectangle 99434"/>
                        <wps:cNvSpPr>
                          <a:spLocks noChangeArrowheads="1"/>
                        </wps:cNvSpPr>
                        <wps:spPr bwMode="auto">
                          <a:xfrm rot="-5399999">
                            <a:off x="824" y="11148"/>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38" name="Rectangle 99435"/>
                        <wps:cNvSpPr>
                          <a:spLocks noChangeArrowheads="1"/>
                        </wps:cNvSpPr>
                        <wps:spPr bwMode="auto">
                          <a:xfrm rot="-5399999">
                            <a:off x="-1436" y="8467"/>
                            <a:ext cx="4764"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разлива</w:t>
                              </w:r>
                            </w:p>
                          </w:txbxContent>
                        </wps:txbx>
                        <wps:bodyPr rot="0" vert="horz" wrap="square" lIns="0" tIns="0" rIns="0" bIns="0" anchor="t" anchorCtr="0" upright="1">
                          <a:noAutofit/>
                        </wps:bodyPr>
                      </wps:wsp>
                      <wps:wsp>
                        <wps:cNvPr id="450839" name="Rectangle 99436"/>
                        <wps:cNvSpPr>
                          <a:spLocks noChangeArrowheads="1"/>
                        </wps:cNvSpPr>
                        <wps:spPr bwMode="auto">
                          <a:xfrm rot="-5399999">
                            <a:off x="821" y="6665"/>
                            <a:ext cx="42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50840" name="Rectangle 99437"/>
                        <wps:cNvSpPr>
                          <a:spLocks noChangeArrowheads="1"/>
                        </wps:cNvSpPr>
                        <wps:spPr bwMode="auto">
                          <a:xfrm rot="-5399999">
                            <a:off x="-27" y="5090"/>
                            <a:ext cx="194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кВт</w:t>
                              </w:r>
                            </w:p>
                          </w:txbxContent>
                        </wps:txbx>
                        <wps:bodyPr rot="0" vert="horz" wrap="square" lIns="0" tIns="0" rIns="0" bIns="0" anchor="t" anchorCtr="0" upright="1">
                          <a:noAutofit/>
                        </wps:bodyPr>
                      </wps:wsp>
                      <wps:wsp>
                        <wps:cNvPr id="450841" name="Rectangle 99438"/>
                        <wps:cNvSpPr>
                          <a:spLocks noChangeArrowheads="1"/>
                        </wps:cNvSpPr>
                        <wps:spPr bwMode="auto">
                          <a:xfrm rot="-5399999">
                            <a:off x="800" y="3993"/>
                            <a:ext cx="467"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w:t>
                              </w:r>
                            </w:p>
                          </w:txbxContent>
                        </wps:txbx>
                        <wps:bodyPr rot="0" vert="horz" wrap="square" lIns="0" tIns="0" rIns="0" bIns="0" anchor="t" anchorCtr="0" upright="1">
                          <a:noAutofit/>
                        </wps:bodyPr>
                      </wps:wsp>
                      <wps:wsp>
                        <wps:cNvPr id="450842" name="Rectangle 99439"/>
                        <wps:cNvSpPr>
                          <a:spLocks noChangeArrowheads="1"/>
                        </wps:cNvSpPr>
                        <wps:spPr bwMode="auto">
                          <a:xfrm rot="-5399999">
                            <a:off x="413" y="3169"/>
                            <a:ext cx="1065"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м</w:t>
                              </w:r>
                            </w:p>
                          </w:txbxContent>
                        </wps:txbx>
                        <wps:bodyPr rot="0" vert="horz" wrap="square" lIns="0" tIns="0" rIns="0" bIns="0" anchor="t" anchorCtr="0" upright="1">
                          <a:noAutofit/>
                        </wps:bodyPr>
                      </wps:wsp>
                      <wps:wsp>
                        <wps:cNvPr id="450843" name="Rectangle 99440"/>
                        <wps:cNvSpPr>
                          <a:spLocks noChangeArrowheads="1"/>
                        </wps:cNvSpPr>
                        <wps:spPr bwMode="auto">
                          <a:xfrm rot="-5399999">
                            <a:off x="219" y="3059"/>
                            <a:ext cx="547"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3"/>
                                </w:rPr>
                                <w:t>2</w:t>
                              </w:r>
                            </w:p>
                          </w:txbxContent>
                        </wps:txbx>
                        <wps:bodyPr rot="0" vert="horz" wrap="square" lIns="0" tIns="0" rIns="0" bIns="0" anchor="t" anchorCtr="0" upright="1">
                          <a:noAutofit/>
                        </wps:bodyPr>
                      </wps:wsp>
                      <wps:wsp>
                        <wps:cNvPr id="450844" name="Rectangle 99441"/>
                        <wps:cNvSpPr>
                          <a:spLocks noChangeArrowheads="1"/>
                        </wps:cNvSpPr>
                        <wps:spPr bwMode="auto">
                          <a:xfrm rot="-5399999">
                            <a:off x="824" y="2431"/>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450845" name="Picture 994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67" y="0"/>
                            <a:ext cx="54026" cy="314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50831" o:spid="_x0000_s1187" style="width:457.45pt;height:247.9pt;mso-position-horizontal-relative:char;mso-position-vertical-relative:line" coordsize="58093,3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">
                <v:rect id="Rectangle 99429" o:spid="_x0000_s1188" style="position:absolute;left:-2024;top:23378;width:593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" filled="f" stroked="f">
                  <v:textbox inset="0,0,0,0">
                    <w:txbxContent>
                      <w:p w:rsidR="00055CAA" w:rsidRDefault="00055CAA" w:rsidP="000124E3">
                        <w:pPr>
                          <w:spacing w:after="160" w:line="259" w:lineRule="auto"/>
                        </w:pPr>
                        <w:r>
                          <w:rPr>
                            <w:sz w:val="20"/>
                          </w:rPr>
                          <w:t>Тепловое</w:t>
                        </w:r>
                      </w:p>
                    </w:txbxContent>
                  </v:textbox>
                </v:rect>
                <v:rect id="Rectangle 99430" o:spid="_x0000_s1189" style="position:absolute;left:824;top:21283;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rect id="Rectangle 99431" o:spid="_x0000_s1190" style="position:absolute;left:-2388;top:17664;width:6668;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" filled="f" stroked="f">
                  <v:textbox inset="0,0,0,0">
                    <w:txbxContent>
                      <w:p w:rsidR="00055CAA" w:rsidRDefault="00055CAA" w:rsidP="000124E3">
                        <w:pPr>
                          <w:spacing w:after="160" w:line="259" w:lineRule="auto"/>
                        </w:pPr>
                        <w:r>
                          <w:rPr>
                            <w:sz w:val="20"/>
                          </w:rPr>
                          <w:t>излучение</w:t>
                        </w:r>
                      </w:p>
                    </w:txbxContent>
                  </v:textbox>
                </v:rect>
                <v:rect id="Rectangle 99432" o:spid="_x0000_s1191" style="position:absolute;left:824;top:15385;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99433" o:spid="_x0000_s1192" style="position:absolute;left:-1284;top:12870;width:4460;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" filled="f" stroked="f">
                  <v:textbox inset="0,0,0,0">
                    <w:txbxContent>
                      <w:p w:rsidR="00055CAA" w:rsidRDefault="00055CAA" w:rsidP="000124E3">
                        <w:pPr>
                          <w:spacing w:after="160" w:line="259" w:lineRule="auto"/>
                        </w:pPr>
                        <w:r>
                          <w:rPr>
                            <w:sz w:val="20"/>
                          </w:rPr>
                          <w:t>пожара</w:t>
                        </w:r>
                      </w:p>
                    </w:txbxContent>
                  </v:textbox>
                </v:rect>
                <v:rect id="Rectangle 99434" o:spid="_x0000_s1193" style="position:absolute;left:824;top:11148;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rect id="Rectangle 99435" o:spid="_x0000_s1194" style="position:absolute;left:-1436;top:8467;width:4764;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" filled="f" stroked="f">
                  <v:textbox inset="0,0,0,0">
                    <w:txbxContent>
                      <w:p w:rsidR="00055CAA" w:rsidRDefault="00055CAA" w:rsidP="000124E3">
                        <w:pPr>
                          <w:spacing w:after="160" w:line="259" w:lineRule="auto"/>
                        </w:pPr>
                        <w:r>
                          <w:rPr>
                            <w:sz w:val="20"/>
                          </w:rPr>
                          <w:t>разлива</w:t>
                        </w:r>
                      </w:p>
                    </w:txbxContent>
                  </v:textbox>
                </v:rect>
                <v:rect id="Rectangle 99436" o:spid="_x0000_s1195" style="position:absolute;left:821;top:6665;width:42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rect id="Rectangle 99437" o:spid="_x0000_s1196" style="position:absolute;left:-27;top:5090;width:194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" filled="f" stroked="f">
                  <v:textbox inset="0,0,0,0">
                    <w:txbxContent>
                      <w:p w:rsidR="00055CAA" w:rsidRDefault="00055CAA" w:rsidP="000124E3">
                        <w:pPr>
                          <w:spacing w:after="160" w:line="259" w:lineRule="auto"/>
                        </w:pPr>
                        <w:r>
                          <w:rPr>
                            <w:sz w:val="20"/>
                          </w:rPr>
                          <w:t>кВт</w:t>
                        </w:r>
                      </w:p>
                    </w:txbxContent>
                  </v:textbox>
                </v:rect>
                <v:rect id="Rectangle 99438" o:spid="_x0000_s1197" style="position:absolute;left:800;top:3993;width:46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" filled="f" stroked="f">
                  <v:textbox inset="0,0,0,0">
                    <w:txbxContent>
                      <w:p w:rsidR="00055CAA" w:rsidRDefault="00055CAA" w:rsidP="000124E3">
                        <w:pPr>
                          <w:spacing w:after="160" w:line="259" w:lineRule="auto"/>
                        </w:pPr>
                        <w:r>
                          <w:rPr>
                            <w:sz w:val="20"/>
                          </w:rPr>
                          <w:t>/</w:t>
                        </w:r>
                      </w:p>
                    </w:txbxContent>
                  </v:textbox>
                </v:rect>
                <v:rect id="Rectangle 99439" o:spid="_x0000_s1198" style="position:absolute;left:413;top:3169;width:1065;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" filled="f" stroked="f">
                  <v:textbox inset="0,0,0,0">
                    <w:txbxContent>
                      <w:p w:rsidR="00055CAA" w:rsidRDefault="00055CAA" w:rsidP="000124E3">
                        <w:pPr>
                          <w:spacing w:after="160" w:line="259" w:lineRule="auto"/>
                        </w:pPr>
                        <w:r>
                          <w:rPr>
                            <w:sz w:val="20"/>
                          </w:rPr>
                          <w:t>м</w:t>
                        </w:r>
                      </w:p>
                    </w:txbxContent>
                  </v:textbox>
                </v:rect>
                <v:rect id="Rectangle 99440" o:spid="_x0000_s1199" style="position:absolute;left:219;top:3059;width:547;height:9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" filled="f" stroked="f">
                  <v:textbox inset="0,0,0,0">
                    <w:txbxContent>
                      <w:p w:rsidR="00055CAA" w:rsidRDefault="00055CAA" w:rsidP="000124E3">
                        <w:pPr>
                          <w:spacing w:after="160" w:line="259" w:lineRule="auto"/>
                        </w:pPr>
                        <w:r>
                          <w:rPr>
                            <w:sz w:val="13"/>
                          </w:rPr>
                          <w:t>2</w:t>
                        </w:r>
                      </w:p>
                    </w:txbxContent>
                  </v:textbox>
                </v:rect>
                <v:rect id="Rectangle 99441" o:spid="_x0000_s1200" style="position:absolute;left:824;top:2431;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shape id="Picture 99443" o:spid="_x0000_s1201" type="#_x0000_t75" style="position:absolute;left:4067;width:54026;height:3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">
                  <v:imagedata r:id="rId34" o:title=""/>
                </v:shape>
                <w10:anchorlock/>
              </v:group>
            </w:pict>
          </mc:Fallback>
        </mc:AlternateContent>
      </w:r>
      <w:r w:rsidRPr="000124E3">
        <w:rPr>
          <w:color w:val="000000"/>
          <w:sz w:val="20"/>
          <w:lang w:eastAsia="ru-RU"/>
        </w:rPr>
        <w:t xml:space="preserve"> </w:t>
      </w:r>
    </w:p>
    <w:p w:rsidR="000124E3" w:rsidRPr="000124E3" w:rsidRDefault="000124E3" w:rsidP="000124E3">
      <w:pPr>
        <w:widowControl/>
        <w:tabs>
          <w:tab w:val="center" w:pos="5157"/>
        </w:tabs>
        <w:autoSpaceDE/>
        <w:autoSpaceDN/>
        <w:spacing w:after="58" w:line="262" w:lineRule="auto"/>
        <w:ind w:left="-15"/>
        <w:rPr>
          <w:color w:val="000000"/>
          <w:sz w:val="24"/>
          <w:lang w:eastAsia="ru-RU"/>
        </w:rPr>
      </w:pPr>
      <w:r w:rsidRPr="000124E3">
        <w:rPr>
          <w:color w:val="000000"/>
          <w:sz w:val="24"/>
          <w:lang w:eastAsia="ru-RU"/>
        </w:rPr>
        <w:t xml:space="preserve"> </w:t>
      </w:r>
      <w:r w:rsidRPr="000124E3">
        <w:rPr>
          <w:color w:val="000000"/>
          <w:sz w:val="24"/>
          <w:lang w:eastAsia="ru-RU"/>
        </w:rPr>
        <w:tab/>
      </w:r>
      <w:r w:rsidRPr="000124E3">
        <w:rPr>
          <w:color w:val="000000"/>
          <w:sz w:val="20"/>
          <w:lang w:eastAsia="ru-RU"/>
        </w:rPr>
        <w:t xml:space="preserve">Расстояние от места разрушения автоцистерны, м </w:t>
      </w:r>
    </w:p>
    <w:p w:rsidR="000124E3" w:rsidRPr="000124E3" w:rsidRDefault="000124E3" w:rsidP="000124E3">
      <w:pPr>
        <w:widowControl/>
        <w:autoSpaceDE/>
        <w:autoSpaceDN/>
        <w:spacing w:after="5" w:line="250" w:lineRule="auto"/>
        <w:ind w:left="207" w:right="315" w:hanging="10"/>
        <w:jc w:val="center"/>
        <w:rPr>
          <w:color w:val="000000"/>
          <w:sz w:val="24"/>
          <w:lang w:eastAsia="ru-RU"/>
        </w:rPr>
      </w:pPr>
      <w:r w:rsidRPr="000124E3">
        <w:rPr>
          <w:i/>
          <w:color w:val="000000"/>
          <w:sz w:val="24"/>
          <w:lang w:eastAsia="ru-RU"/>
        </w:rPr>
        <w:t xml:space="preserve">Зависимость величины теплового излучения пожара разлива от расстояния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Радиус зоны возможных сильных разрушений, границы которых определяются величиной избыточного давления 50 кПа, составляет 46,6 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Зависимость степени риска от расстояния при возможных ЧС при транспортировке нефтепродуктов (бензина) показана на рисунке. </w:t>
      </w:r>
    </w:p>
    <w:tbl>
      <w:tblPr>
        <w:tblStyle w:val="TableGrid"/>
        <w:tblW w:w="10421" w:type="dxa"/>
        <w:tblInd w:w="-108" w:type="dxa"/>
        <w:tblCellMar>
          <w:top w:w="5" w:type="dxa"/>
          <w:bottom w:w="3" w:type="dxa"/>
          <w:right w:w="119" w:type="dxa"/>
        </w:tblCellMar>
        <w:tblLook w:val="04A0" w:firstRow="1" w:lastRow="0" w:firstColumn="1" w:lastColumn="0" w:noHBand="0" w:noVBand="1"/>
      </w:tblPr>
      <w:tblGrid>
        <w:gridCol w:w="4329"/>
        <w:gridCol w:w="583"/>
        <w:gridCol w:w="5509"/>
      </w:tblGrid>
      <w:tr w:rsidR="000124E3" w:rsidRPr="000124E3" w:rsidTr="000124E3">
        <w:trPr>
          <w:trHeight w:val="377"/>
        </w:trPr>
        <w:tc>
          <w:tcPr>
            <w:tcW w:w="43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16"/>
              </w:rPr>
              <w:t xml:space="preserve">Возможные поражающие факторы, вызванные ЧС при транспортировке </w:t>
            </w:r>
            <w:r w:rsidRPr="000124E3">
              <w:rPr>
                <w:b/>
                <w:color w:val="000000"/>
                <w:sz w:val="16"/>
              </w:rPr>
              <w:t>бензина</w:t>
            </w:r>
            <w:r w:rsidRPr="000124E3">
              <w:rPr>
                <w:color w:val="000000"/>
                <w:sz w:val="16"/>
              </w:rPr>
              <w:t xml:space="preserve"> </w:t>
            </w:r>
          </w:p>
        </w:tc>
        <w:tc>
          <w:tcPr>
            <w:tcW w:w="518" w:type="dxa"/>
            <w:tcBorders>
              <w:top w:val="single" w:sz="4" w:space="0" w:color="000000"/>
              <w:left w:val="single" w:sz="4" w:space="0" w:color="000000"/>
              <w:bottom w:val="single" w:sz="4" w:space="0" w:color="000000"/>
              <w:right w:val="nil"/>
            </w:tcBorders>
          </w:tcPr>
          <w:p w:rsidR="000124E3" w:rsidRPr="000124E3" w:rsidRDefault="000124E3" w:rsidP="000124E3">
            <w:pPr>
              <w:spacing w:after="160" w:line="259" w:lineRule="auto"/>
              <w:rPr>
                <w:color w:val="000000"/>
                <w:sz w:val="24"/>
              </w:rPr>
            </w:pPr>
          </w:p>
        </w:tc>
        <w:tc>
          <w:tcPr>
            <w:tcW w:w="5510" w:type="dxa"/>
            <w:tcBorders>
              <w:top w:val="single" w:sz="4" w:space="0" w:color="000000"/>
              <w:left w:val="nil"/>
              <w:bottom w:val="single" w:sz="4" w:space="0" w:color="000000"/>
              <w:right w:val="single" w:sz="4" w:space="0" w:color="000000"/>
            </w:tcBorders>
          </w:tcPr>
          <w:p w:rsidR="000124E3" w:rsidRPr="000124E3" w:rsidRDefault="000124E3" w:rsidP="000124E3">
            <w:pPr>
              <w:spacing w:line="259" w:lineRule="auto"/>
              <w:ind w:left="302" w:right="706" w:firstLine="298"/>
              <w:rPr>
                <w:color w:val="000000"/>
                <w:sz w:val="24"/>
              </w:rPr>
            </w:pPr>
            <w:r w:rsidRPr="000124E3">
              <w:rPr>
                <w:color w:val="000000"/>
                <w:sz w:val="16"/>
              </w:rPr>
              <w:t xml:space="preserve">График зависимости риска гибели людей от расстояния  (от места аварии транспортного средства, перевозящего бензин) </w:t>
            </w:r>
          </w:p>
        </w:tc>
      </w:tr>
      <w:tr w:rsidR="000124E3" w:rsidRPr="000124E3" w:rsidTr="000124E3">
        <w:trPr>
          <w:trHeight w:val="4010"/>
        </w:trPr>
        <w:tc>
          <w:tcPr>
            <w:tcW w:w="43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16"/>
              </w:rPr>
              <w:t xml:space="preserve">Ударная волна взрыва облака паровоздушной смеси </w:t>
            </w:r>
          </w:p>
          <w:p w:rsidR="000124E3" w:rsidRPr="000124E3" w:rsidRDefault="000124E3" w:rsidP="000124E3">
            <w:pPr>
              <w:spacing w:line="259" w:lineRule="auto"/>
              <w:ind w:left="108"/>
              <w:rPr>
                <w:color w:val="000000"/>
                <w:sz w:val="24"/>
              </w:rPr>
            </w:pPr>
            <w:r w:rsidRPr="000124E3">
              <w:rPr>
                <w:color w:val="000000"/>
                <w:sz w:val="16"/>
              </w:rPr>
              <w:t>(возможная частота реализации ЧС 1,01*10</w:t>
            </w:r>
            <w:r w:rsidRPr="000124E3">
              <w:rPr>
                <w:color w:val="000000"/>
                <w:sz w:val="16"/>
                <w:vertAlign w:val="superscript"/>
              </w:rPr>
              <w:t>-5</w:t>
            </w:r>
            <w:r w:rsidRPr="000124E3">
              <w:rPr>
                <w:color w:val="000000"/>
                <w:sz w:val="16"/>
              </w:rPr>
              <w:t xml:space="preserve"> год</w:t>
            </w:r>
            <w:r w:rsidRPr="000124E3">
              <w:rPr>
                <w:color w:val="000000"/>
                <w:sz w:val="16"/>
                <w:vertAlign w:val="superscript"/>
              </w:rPr>
              <w:t>-1</w:t>
            </w:r>
            <w:r w:rsidRPr="000124E3">
              <w:rPr>
                <w:color w:val="000000"/>
                <w:sz w:val="16"/>
              </w:rPr>
              <w:t xml:space="preserve">) </w:t>
            </w:r>
          </w:p>
        </w:tc>
        <w:tc>
          <w:tcPr>
            <w:tcW w:w="518" w:type="dxa"/>
            <w:tcBorders>
              <w:top w:val="single" w:sz="4" w:space="0" w:color="000000"/>
              <w:left w:val="single" w:sz="4" w:space="0" w:color="000000"/>
              <w:bottom w:val="single" w:sz="4" w:space="0" w:color="000000"/>
              <w:right w:val="nil"/>
            </w:tcBorders>
            <w:vAlign w:val="bottom"/>
          </w:tcPr>
          <w:p w:rsidR="000124E3" w:rsidRPr="000124E3" w:rsidRDefault="000124E3" w:rsidP="000124E3">
            <w:pPr>
              <w:spacing w:after="469" w:line="259" w:lineRule="auto"/>
              <w:ind w:left="222"/>
              <w:rPr>
                <w:color w:val="000000"/>
                <w:sz w:val="24"/>
              </w:rPr>
            </w:pPr>
            <w:r w:rsidRPr="000124E3">
              <w:rPr>
                <w:rFonts w:ascii="Calibri" w:eastAsia="Calibri" w:hAnsi="Calibri" w:cs="Calibri"/>
                <w:noProof/>
                <w:color w:val="000000"/>
                <w:sz w:val="24"/>
              </w:rPr>
              <mc:AlternateContent>
                <mc:Choice Requires="wpg">
                  <w:drawing>
                    <wp:inline distT="0" distB="0" distL="0" distR="0">
                      <wp:extent cx="113030" cy="1896745"/>
                      <wp:effectExtent l="0" t="8255" r="40640" b="0"/>
                      <wp:docPr id="450820" name="Группа 450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896745"/>
                                <a:chOff x="0" y="0"/>
                                <a:chExt cx="1131" cy="18969"/>
                              </a:xfrm>
                            </wpg:grpSpPr>
                            <wps:wsp>
                              <wps:cNvPr id="450821" name="Rectangle 99657"/>
                              <wps:cNvSpPr>
                                <a:spLocks noChangeArrowheads="1"/>
                              </wps:cNvSpPr>
                              <wps:spPr bwMode="auto">
                                <a:xfrm rot="-5399999">
                                  <a:off x="-3930" y="13535"/>
                                  <a:ext cx="9364"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Индивидуальный</w:t>
                                    </w:r>
                                  </w:p>
                                </w:txbxContent>
                              </wps:txbx>
                              <wps:bodyPr rot="0" vert="horz" wrap="square" lIns="0" tIns="0" rIns="0" bIns="0" anchor="t" anchorCtr="0" upright="1">
                                <a:noAutofit/>
                              </wps:bodyPr>
                            </wps:wsp>
                            <wps:wsp>
                              <wps:cNvPr id="450822" name="Rectangle 99658"/>
                              <wps:cNvSpPr>
                                <a:spLocks noChangeArrowheads="1"/>
                              </wps:cNvSpPr>
                              <wps:spPr bwMode="auto">
                                <a:xfrm rot="-5399999">
                                  <a:off x="653" y="10600"/>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23" name="Rectangle 99659"/>
                              <wps:cNvSpPr>
                                <a:spLocks noChangeArrowheads="1"/>
                              </wps:cNvSpPr>
                              <wps:spPr bwMode="auto">
                                <a:xfrm rot="-5399999">
                                  <a:off x="-252" y="9381"/>
                                  <a:ext cx="2007"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риск</w:t>
                                    </w:r>
                                  </w:p>
                                </w:txbxContent>
                              </wps:txbx>
                              <wps:bodyPr rot="0" vert="horz" wrap="square" lIns="0" tIns="0" rIns="0" bIns="0" anchor="t" anchorCtr="0" upright="1">
                                <a:noAutofit/>
                              </wps:bodyPr>
                            </wps:wsp>
                            <wps:wsp>
                              <wps:cNvPr id="450824" name="Rectangle 99660"/>
                              <wps:cNvSpPr>
                                <a:spLocks noChangeArrowheads="1"/>
                              </wps:cNvSpPr>
                              <wps:spPr bwMode="auto">
                                <a:xfrm rot="-5399999">
                                  <a:off x="653" y="8359"/>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25" name="Rectangle 99661"/>
                              <wps:cNvSpPr>
                                <a:spLocks noChangeArrowheads="1"/>
                              </wps:cNvSpPr>
                              <wps:spPr bwMode="auto">
                                <a:xfrm rot="-5399999">
                                  <a:off x="-859" y="6517"/>
                                  <a:ext cx="3222"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гибели</w:t>
                                    </w:r>
                                  </w:p>
                                </w:txbxContent>
                              </wps:txbx>
                              <wps:bodyPr rot="0" vert="horz" wrap="square" lIns="0" tIns="0" rIns="0" bIns="0" anchor="t" anchorCtr="0" upright="1">
                                <a:noAutofit/>
                              </wps:bodyPr>
                            </wps:wsp>
                            <wps:wsp>
                              <wps:cNvPr id="450826" name="Rectangle 99662"/>
                              <wps:cNvSpPr>
                                <a:spLocks noChangeArrowheads="1"/>
                              </wps:cNvSpPr>
                              <wps:spPr bwMode="auto">
                                <a:xfrm rot="-5399999">
                                  <a:off x="653" y="5128"/>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27" name="Rectangle 99663"/>
                              <wps:cNvSpPr>
                                <a:spLocks noChangeArrowheads="1"/>
                              </wps:cNvSpPr>
                              <wps:spPr bwMode="auto">
                                <a:xfrm rot="-5399999">
                                  <a:off x="-688" y="3459"/>
                                  <a:ext cx="28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людей</w:t>
                                    </w:r>
                                  </w:p>
                                </w:txbxContent>
                              </wps:txbx>
                              <wps:bodyPr rot="0" vert="horz" wrap="square" lIns="0" tIns="0" rIns="0" bIns="0" anchor="t" anchorCtr="0" upright="1">
                                <a:noAutofit/>
                              </wps:bodyPr>
                            </wps:wsp>
                            <wps:wsp>
                              <wps:cNvPr id="450828" name="Rectangle 99664"/>
                              <wps:cNvSpPr>
                                <a:spLocks noChangeArrowheads="1"/>
                              </wps:cNvSpPr>
                              <wps:spPr bwMode="auto">
                                <a:xfrm rot="-5399999">
                                  <a:off x="144" y="1647"/>
                                  <a:ext cx="135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1/</w:t>
                                    </w:r>
                                  </w:p>
                                </w:txbxContent>
                              </wps:txbx>
                              <wps:bodyPr rot="0" vert="horz" wrap="square" lIns="0" tIns="0" rIns="0" bIns="0" anchor="t" anchorCtr="0" upright="1">
                                <a:noAutofit/>
                              </wps:bodyPr>
                            </wps:wsp>
                            <wps:wsp>
                              <wps:cNvPr id="450829" name="Rectangle 99665"/>
                              <wps:cNvSpPr>
                                <a:spLocks noChangeArrowheads="1"/>
                              </wps:cNvSpPr>
                              <wps:spPr bwMode="auto">
                                <a:xfrm rot="-5399999">
                                  <a:off x="174" y="297"/>
                                  <a:ext cx="1155"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год</w:t>
                                    </w:r>
                                  </w:p>
                                </w:txbxContent>
                              </wps:txbx>
                              <wps:bodyPr rot="0" vert="horz" wrap="square" lIns="0" tIns="0" rIns="0" bIns="0" anchor="t" anchorCtr="0" upright="1">
                                <a:noAutofit/>
                              </wps:bodyPr>
                            </wps:wsp>
                            <wps:wsp>
                              <wps:cNvPr id="450830" name="Rectangle 99666"/>
                              <wps:cNvSpPr>
                                <a:spLocks noChangeArrowheads="1"/>
                              </wps:cNvSpPr>
                              <wps:spPr bwMode="auto">
                                <a:xfrm rot="-5399999">
                                  <a:off x="653" y="-525"/>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g:wgp>
                        </a:graphicData>
                      </a:graphic>
                    </wp:inline>
                  </w:drawing>
                </mc:Choice>
                <mc:Fallback>
                  <w:pict>
                    <v:group id="Группа 450820" o:spid="_x0000_s1202" style="width:8.9pt;height:149.35pt;mso-position-horizontal-relative:char;mso-position-vertical-relative:line" coordsize="1131,1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">
                      <v:rect id="Rectangle 99657" o:spid="_x0000_s1203" style="position:absolute;left:-3930;top:13535;width:93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" filled="f" stroked="f">
                        <v:textbox inset="0,0,0,0">
                          <w:txbxContent>
                            <w:p w:rsidR="00055CAA" w:rsidRDefault="00055CAA" w:rsidP="000124E3">
                              <w:pPr>
                                <w:spacing w:after="160" w:line="259" w:lineRule="auto"/>
                              </w:pPr>
                              <w:r>
                                <w:rPr>
                                  <w:sz w:val="16"/>
                                </w:rPr>
                                <w:t>Индивидуальный</w:t>
                              </w:r>
                            </w:p>
                          </w:txbxContent>
                        </v:textbox>
                      </v:rect>
                      <v:rect id="Rectangle 99658" o:spid="_x0000_s1204" style="position:absolute;left:653;top:10600;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" filled="f" stroked="f">
                        <v:textbox inset="0,0,0,0">
                          <w:txbxContent>
                            <w:p w:rsidR="00055CAA" w:rsidRDefault="00055CAA" w:rsidP="000124E3">
                              <w:pPr>
                                <w:spacing w:after="160" w:line="259" w:lineRule="auto"/>
                              </w:pPr>
                              <w:r>
                                <w:rPr>
                                  <w:sz w:val="16"/>
                                </w:rPr>
                                <w:t xml:space="preserve"> </w:t>
                              </w:r>
                            </w:p>
                          </w:txbxContent>
                        </v:textbox>
                      </v:rect>
                      <v:rect id="Rectangle 99659" o:spid="_x0000_s1205" style="position:absolute;left:-252;top:9381;width:20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" filled="f" stroked="f">
                        <v:textbox inset="0,0,0,0">
                          <w:txbxContent>
                            <w:p w:rsidR="00055CAA" w:rsidRDefault="00055CAA" w:rsidP="000124E3">
                              <w:pPr>
                                <w:spacing w:after="160" w:line="259" w:lineRule="auto"/>
                              </w:pPr>
                              <w:r>
                                <w:rPr>
                                  <w:sz w:val="16"/>
                                </w:rPr>
                                <w:t>риск</w:t>
                              </w:r>
                            </w:p>
                          </w:txbxContent>
                        </v:textbox>
                      </v:rect>
                      <v:rect id="Rectangle 99660" o:spid="_x0000_s1206" style="position:absolute;left:653;top:8359;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rect id="Rectangle 99661" o:spid="_x0000_s1207" style="position:absolute;left:-859;top:6517;width:322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" filled="f" stroked="f">
                        <v:textbox inset="0,0,0,0">
                          <w:txbxContent>
                            <w:p w:rsidR="00055CAA" w:rsidRDefault="00055CAA" w:rsidP="000124E3">
                              <w:pPr>
                                <w:spacing w:after="160" w:line="259" w:lineRule="auto"/>
                              </w:pPr>
                              <w:r>
                                <w:rPr>
                                  <w:sz w:val="16"/>
                                </w:rPr>
                                <w:t>гибели</w:t>
                              </w:r>
                            </w:p>
                          </w:txbxContent>
                        </v:textbox>
                      </v:rect>
                      <v:rect id="Rectangle 99662" o:spid="_x0000_s1208" style="position:absolute;left:653;top:5128;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rect id="Rectangle 99663" o:spid="_x0000_s1209" style="position:absolute;left:-688;top:3459;width:287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" filled="f" stroked="f">
                        <v:textbox inset="0,0,0,0">
                          <w:txbxContent>
                            <w:p w:rsidR="00055CAA" w:rsidRDefault="00055CAA" w:rsidP="000124E3">
                              <w:pPr>
                                <w:spacing w:after="160" w:line="259" w:lineRule="auto"/>
                              </w:pPr>
                              <w:r>
                                <w:rPr>
                                  <w:sz w:val="16"/>
                                </w:rPr>
                                <w:t>людей</w:t>
                              </w:r>
                            </w:p>
                          </w:txbxContent>
                        </v:textbox>
                      </v:rect>
                      <v:rect id="Rectangle 99664" o:spid="_x0000_s1210" style="position:absolute;left:144;top:1647;width:1358;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" filled="f" stroked="f">
                        <v:textbox inset="0,0,0,0">
                          <w:txbxContent>
                            <w:p w:rsidR="00055CAA" w:rsidRDefault="00055CAA" w:rsidP="000124E3">
                              <w:pPr>
                                <w:spacing w:after="160" w:line="259" w:lineRule="auto"/>
                              </w:pPr>
                              <w:r>
                                <w:rPr>
                                  <w:sz w:val="16"/>
                                </w:rPr>
                                <w:t>, 1/</w:t>
                              </w:r>
                            </w:p>
                          </w:txbxContent>
                        </v:textbox>
                      </v:rect>
                      <v:rect id="Rectangle 99665" o:spid="_x0000_s1211" style="position:absolute;left:174;top:297;width:115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" filled="f" stroked="f">
                        <v:textbox inset="0,0,0,0">
                          <w:txbxContent>
                            <w:p w:rsidR="00055CAA" w:rsidRDefault="00055CAA" w:rsidP="000124E3">
                              <w:pPr>
                                <w:spacing w:after="160" w:line="259" w:lineRule="auto"/>
                              </w:pPr>
                              <w:r>
                                <w:rPr>
                                  <w:sz w:val="16"/>
                                </w:rPr>
                                <w:t>год</w:t>
                              </w:r>
                            </w:p>
                          </w:txbxContent>
                        </v:textbox>
                      </v:rect>
                      <v:rect id="Rectangle 99666" o:spid="_x0000_s1212" style="position:absolute;left:653;top:-525;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" filled="f" stroked="f">
                        <v:textbox inset="0,0,0,0">
                          <w:txbxContent>
                            <w:p w:rsidR="00055CAA" w:rsidRDefault="00055CAA" w:rsidP="000124E3">
                              <w:pPr>
                                <w:spacing w:after="160" w:line="259" w:lineRule="auto"/>
                              </w:pPr>
                              <w:r>
                                <w:rPr>
                                  <w:sz w:val="16"/>
                                </w:rPr>
                                <w:t xml:space="preserve"> </w:t>
                              </w:r>
                            </w:p>
                          </w:txbxContent>
                        </v:textbox>
                      </v:rect>
                      <w10:anchorlock/>
                    </v:group>
                  </w:pict>
                </mc:Fallback>
              </mc:AlternateContent>
            </w:r>
          </w:p>
          <w:p w:rsidR="000124E3" w:rsidRPr="000124E3" w:rsidRDefault="000124E3" w:rsidP="000124E3">
            <w:pPr>
              <w:spacing w:line="259" w:lineRule="auto"/>
              <w:ind w:left="72"/>
              <w:jc w:val="center"/>
              <w:rPr>
                <w:color w:val="000000"/>
                <w:sz w:val="24"/>
              </w:rPr>
            </w:pPr>
            <w:r w:rsidRPr="000124E3">
              <w:rPr>
                <w:color w:val="000000"/>
                <w:sz w:val="16"/>
              </w:rPr>
              <w:t xml:space="preserve"> </w:t>
            </w:r>
          </w:p>
        </w:tc>
        <w:tc>
          <w:tcPr>
            <w:tcW w:w="5510" w:type="dxa"/>
            <w:tcBorders>
              <w:top w:val="single" w:sz="4" w:space="0" w:color="000000"/>
              <w:left w:val="nil"/>
              <w:bottom w:val="single" w:sz="4" w:space="0" w:color="000000"/>
              <w:right w:val="single" w:sz="4" w:space="0" w:color="000000"/>
            </w:tcBorders>
            <w:vAlign w:val="bottom"/>
          </w:tcPr>
          <w:p w:rsidR="000124E3" w:rsidRPr="000124E3" w:rsidRDefault="000124E3" w:rsidP="000124E3">
            <w:pPr>
              <w:spacing w:line="259" w:lineRule="auto"/>
              <w:ind w:right="290"/>
              <w:jc w:val="right"/>
              <w:rPr>
                <w:color w:val="000000"/>
                <w:sz w:val="24"/>
              </w:rPr>
            </w:pPr>
            <w:r w:rsidRPr="000124E3">
              <w:rPr>
                <w:noProof/>
                <w:color w:val="000000"/>
                <w:sz w:val="24"/>
              </w:rPr>
              <w:drawing>
                <wp:inline distT="0" distB="0" distL="0" distR="0" wp14:anchorId="21E97EEB" wp14:editId="15B6BDF6">
                  <wp:extent cx="3214116" cy="2423160"/>
                  <wp:effectExtent l="0" t="0" r="0" b="0"/>
                  <wp:docPr id="99668" name="Picture 99668"/>
                  <wp:cNvGraphicFramePr/>
                  <a:graphic xmlns:a="http://schemas.openxmlformats.org/drawingml/2006/main">
                    <a:graphicData uri="http://schemas.openxmlformats.org/drawingml/2006/picture">
                      <pic:pic xmlns:pic="http://schemas.openxmlformats.org/drawingml/2006/picture">
                        <pic:nvPicPr>
                          <pic:cNvPr id="99668" name="Picture 99668"/>
                          <pic:cNvPicPr/>
                        </pic:nvPicPr>
                        <pic:blipFill>
                          <a:blip r:embed="rId35" cstate="print"/>
                          <a:stretch>
                            <a:fillRect/>
                          </a:stretch>
                        </pic:blipFill>
                        <pic:spPr>
                          <a:xfrm>
                            <a:off x="0" y="0"/>
                            <a:ext cx="3214116" cy="2423160"/>
                          </a:xfrm>
                          <a:prstGeom prst="rect">
                            <a:avLst/>
                          </a:prstGeom>
                        </pic:spPr>
                      </pic:pic>
                    </a:graphicData>
                  </a:graphic>
                </wp:inline>
              </w:drawing>
            </w:r>
            <w:r w:rsidRPr="000124E3">
              <w:rPr>
                <w:color w:val="000000"/>
                <w:sz w:val="16"/>
              </w:rPr>
              <w:t xml:space="preserve"> </w:t>
            </w:r>
          </w:p>
          <w:p w:rsidR="000124E3" w:rsidRPr="000124E3" w:rsidRDefault="000124E3" w:rsidP="000124E3">
            <w:pPr>
              <w:spacing w:line="259" w:lineRule="auto"/>
              <w:ind w:left="602"/>
              <w:rPr>
                <w:color w:val="000000"/>
                <w:sz w:val="24"/>
              </w:rPr>
            </w:pPr>
            <w:r w:rsidRPr="000124E3">
              <w:rPr>
                <w:color w:val="000000"/>
                <w:sz w:val="16"/>
              </w:rPr>
              <w:t xml:space="preserve">Расстояние от места аварии автоцистерны с бензином, м </w:t>
            </w:r>
          </w:p>
          <w:p w:rsidR="000124E3" w:rsidRPr="000124E3" w:rsidRDefault="000124E3" w:rsidP="000124E3">
            <w:pPr>
              <w:spacing w:line="259" w:lineRule="auto"/>
              <w:ind w:right="397"/>
              <w:jc w:val="center"/>
              <w:rPr>
                <w:color w:val="000000"/>
                <w:sz w:val="24"/>
              </w:rPr>
            </w:pPr>
            <w:r w:rsidRPr="000124E3">
              <w:rPr>
                <w:color w:val="000000"/>
                <w:sz w:val="1"/>
              </w:rPr>
              <w:t xml:space="preserve"> </w:t>
            </w:r>
          </w:p>
        </w:tc>
      </w:tr>
      <w:tr w:rsidR="000124E3" w:rsidRPr="000124E3" w:rsidTr="000124E3">
        <w:trPr>
          <w:trHeight w:val="4198"/>
        </w:trPr>
        <w:tc>
          <w:tcPr>
            <w:tcW w:w="43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16"/>
              </w:rPr>
              <w:lastRenderedPageBreak/>
              <w:t>Тепловое излучение "огненного шара" (возможная частота реализации ЧС 5,3*10</w:t>
            </w:r>
            <w:r w:rsidRPr="000124E3">
              <w:rPr>
                <w:color w:val="000000"/>
                <w:sz w:val="16"/>
                <w:vertAlign w:val="superscript"/>
              </w:rPr>
              <w:t xml:space="preserve">-7 </w:t>
            </w:r>
            <w:r w:rsidRPr="000124E3">
              <w:rPr>
                <w:color w:val="000000"/>
                <w:sz w:val="16"/>
              </w:rPr>
              <w:t>год</w:t>
            </w:r>
            <w:r w:rsidRPr="000124E3">
              <w:rPr>
                <w:color w:val="000000"/>
                <w:sz w:val="16"/>
                <w:vertAlign w:val="superscript"/>
              </w:rPr>
              <w:t>-1</w:t>
            </w:r>
            <w:r w:rsidRPr="000124E3">
              <w:rPr>
                <w:color w:val="000000"/>
                <w:sz w:val="16"/>
              </w:rPr>
              <w:t xml:space="preserve">) </w:t>
            </w:r>
          </w:p>
        </w:tc>
        <w:tc>
          <w:tcPr>
            <w:tcW w:w="518" w:type="dxa"/>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ind w:left="222"/>
              <w:rPr>
                <w:color w:val="000000"/>
                <w:sz w:val="24"/>
              </w:rPr>
            </w:pPr>
            <w:r w:rsidRPr="000124E3">
              <w:rPr>
                <w:rFonts w:ascii="Calibri" w:eastAsia="Calibri" w:hAnsi="Calibri" w:cs="Calibri"/>
                <w:noProof/>
                <w:color w:val="000000"/>
                <w:sz w:val="24"/>
              </w:rPr>
              <mc:AlternateContent>
                <mc:Choice Requires="wpg">
                  <w:drawing>
                    <wp:inline distT="0" distB="0" distL="0" distR="0">
                      <wp:extent cx="113030" cy="2291715"/>
                      <wp:effectExtent l="0" t="5715" r="40640" b="0"/>
                      <wp:docPr id="450808" name="Группа 450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2291715"/>
                                <a:chOff x="0" y="0"/>
                                <a:chExt cx="1131" cy="22916"/>
                              </a:xfrm>
                            </wpg:grpSpPr>
                            <wps:wsp>
                              <wps:cNvPr id="450809" name="Rectangle 99718"/>
                              <wps:cNvSpPr>
                                <a:spLocks noChangeArrowheads="1"/>
                              </wps:cNvSpPr>
                              <wps:spPr bwMode="auto">
                                <a:xfrm rot="-5399999">
                                  <a:off x="-3930" y="13535"/>
                                  <a:ext cx="9364"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Индивидуальный</w:t>
                                    </w:r>
                                  </w:p>
                                </w:txbxContent>
                              </wps:txbx>
                              <wps:bodyPr rot="0" vert="horz" wrap="square" lIns="0" tIns="0" rIns="0" bIns="0" anchor="t" anchorCtr="0" upright="1">
                                <a:noAutofit/>
                              </wps:bodyPr>
                            </wps:wsp>
                            <wps:wsp>
                              <wps:cNvPr id="450810" name="Rectangle 99719"/>
                              <wps:cNvSpPr>
                                <a:spLocks noChangeArrowheads="1"/>
                              </wps:cNvSpPr>
                              <wps:spPr bwMode="auto">
                                <a:xfrm rot="-5399999">
                                  <a:off x="653" y="10600"/>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11" name="Rectangle 99720"/>
                              <wps:cNvSpPr>
                                <a:spLocks noChangeArrowheads="1"/>
                              </wps:cNvSpPr>
                              <wps:spPr bwMode="auto">
                                <a:xfrm rot="-5399999">
                                  <a:off x="-252" y="9381"/>
                                  <a:ext cx="2007"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риск</w:t>
                                    </w:r>
                                  </w:p>
                                </w:txbxContent>
                              </wps:txbx>
                              <wps:bodyPr rot="0" vert="horz" wrap="square" lIns="0" tIns="0" rIns="0" bIns="0" anchor="t" anchorCtr="0" upright="1">
                                <a:noAutofit/>
                              </wps:bodyPr>
                            </wps:wsp>
                            <wps:wsp>
                              <wps:cNvPr id="450812" name="Rectangle 99721"/>
                              <wps:cNvSpPr>
                                <a:spLocks noChangeArrowheads="1"/>
                              </wps:cNvSpPr>
                              <wps:spPr bwMode="auto">
                                <a:xfrm rot="-5399999">
                                  <a:off x="653" y="8359"/>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13" name="Rectangle 99722"/>
                              <wps:cNvSpPr>
                                <a:spLocks noChangeArrowheads="1"/>
                              </wps:cNvSpPr>
                              <wps:spPr bwMode="auto">
                                <a:xfrm rot="-5399999">
                                  <a:off x="-859" y="6517"/>
                                  <a:ext cx="3222"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гибели</w:t>
                                    </w:r>
                                  </w:p>
                                </w:txbxContent>
                              </wps:txbx>
                              <wps:bodyPr rot="0" vert="horz" wrap="square" lIns="0" tIns="0" rIns="0" bIns="0" anchor="t" anchorCtr="0" upright="1">
                                <a:noAutofit/>
                              </wps:bodyPr>
                            </wps:wsp>
                            <wps:wsp>
                              <wps:cNvPr id="450814" name="Rectangle 99723"/>
                              <wps:cNvSpPr>
                                <a:spLocks noChangeArrowheads="1"/>
                              </wps:cNvSpPr>
                              <wps:spPr bwMode="auto">
                                <a:xfrm rot="-5399999">
                                  <a:off x="653" y="5128"/>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15" name="Rectangle 99724"/>
                              <wps:cNvSpPr>
                                <a:spLocks noChangeArrowheads="1"/>
                              </wps:cNvSpPr>
                              <wps:spPr bwMode="auto">
                                <a:xfrm rot="-5399999">
                                  <a:off x="-688" y="3459"/>
                                  <a:ext cx="28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людей</w:t>
                                    </w:r>
                                  </w:p>
                                </w:txbxContent>
                              </wps:txbx>
                              <wps:bodyPr rot="0" vert="horz" wrap="square" lIns="0" tIns="0" rIns="0" bIns="0" anchor="t" anchorCtr="0" upright="1">
                                <a:noAutofit/>
                              </wps:bodyPr>
                            </wps:wsp>
                            <wps:wsp>
                              <wps:cNvPr id="450816" name="Rectangle 99725"/>
                              <wps:cNvSpPr>
                                <a:spLocks noChangeArrowheads="1"/>
                              </wps:cNvSpPr>
                              <wps:spPr bwMode="auto">
                                <a:xfrm rot="-5399999">
                                  <a:off x="144" y="1647"/>
                                  <a:ext cx="135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1/</w:t>
                                    </w:r>
                                  </w:p>
                                </w:txbxContent>
                              </wps:txbx>
                              <wps:bodyPr rot="0" vert="horz" wrap="square" lIns="0" tIns="0" rIns="0" bIns="0" anchor="t" anchorCtr="0" upright="1">
                                <a:noAutofit/>
                              </wps:bodyPr>
                            </wps:wsp>
                            <wps:wsp>
                              <wps:cNvPr id="450817" name="Rectangle 99726"/>
                              <wps:cNvSpPr>
                                <a:spLocks noChangeArrowheads="1"/>
                              </wps:cNvSpPr>
                              <wps:spPr bwMode="auto">
                                <a:xfrm rot="-5399999">
                                  <a:off x="174" y="297"/>
                                  <a:ext cx="1155"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год</w:t>
                                    </w:r>
                                  </w:p>
                                </w:txbxContent>
                              </wps:txbx>
                              <wps:bodyPr rot="0" vert="horz" wrap="square" lIns="0" tIns="0" rIns="0" bIns="0" anchor="t" anchorCtr="0" upright="1">
                                <a:noAutofit/>
                              </wps:bodyPr>
                            </wps:wsp>
                            <wps:wsp>
                              <wps:cNvPr id="450818" name="Rectangle 99727"/>
                              <wps:cNvSpPr>
                                <a:spLocks noChangeArrowheads="1"/>
                              </wps:cNvSpPr>
                              <wps:spPr bwMode="auto">
                                <a:xfrm rot="-5399999">
                                  <a:off x="653" y="-525"/>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19" name="Rectangle 99732"/>
                              <wps:cNvSpPr>
                                <a:spLocks noChangeArrowheads="1"/>
                              </wps:cNvSpPr>
                              <wps:spPr bwMode="auto">
                                <a:xfrm rot="-5399999">
                                  <a:off x="653" y="22136"/>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g:wgp>
                        </a:graphicData>
                      </a:graphic>
                    </wp:inline>
                  </w:drawing>
                </mc:Choice>
                <mc:Fallback>
                  <w:pict>
                    <v:group id="Группа 450808" o:spid="_x0000_s1213" style="width:8.9pt;height:180.45pt;mso-position-horizontal-relative:char;mso-position-vertical-relative:line" coordsize="1131,2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">
                      <v:rect id="Rectangle 99718" o:spid="_x0000_s1214" style="position:absolute;left:-3930;top:13535;width:93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" filled="f" stroked="f">
                        <v:textbox inset="0,0,0,0">
                          <w:txbxContent>
                            <w:p w:rsidR="00055CAA" w:rsidRDefault="00055CAA" w:rsidP="000124E3">
                              <w:pPr>
                                <w:spacing w:after="160" w:line="259" w:lineRule="auto"/>
                              </w:pPr>
                              <w:r>
                                <w:rPr>
                                  <w:sz w:val="16"/>
                                </w:rPr>
                                <w:t>Индивидуальный</w:t>
                              </w:r>
                            </w:p>
                          </w:txbxContent>
                        </v:textbox>
                      </v:rect>
                      <v:rect id="Rectangle 99719" o:spid="_x0000_s1215" style="position:absolute;left:653;top:10600;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" filled="f" stroked="f">
                        <v:textbox inset="0,0,0,0">
                          <w:txbxContent>
                            <w:p w:rsidR="00055CAA" w:rsidRDefault="00055CAA" w:rsidP="000124E3">
                              <w:pPr>
                                <w:spacing w:after="160" w:line="259" w:lineRule="auto"/>
                              </w:pPr>
                              <w:r>
                                <w:rPr>
                                  <w:sz w:val="16"/>
                                </w:rPr>
                                <w:t xml:space="preserve"> </w:t>
                              </w:r>
                            </w:p>
                          </w:txbxContent>
                        </v:textbox>
                      </v:rect>
                      <v:rect id="Rectangle 99720" o:spid="_x0000_s1216" style="position:absolute;left:-252;top:9381;width:20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" filled="f" stroked="f">
                        <v:textbox inset="0,0,0,0">
                          <w:txbxContent>
                            <w:p w:rsidR="00055CAA" w:rsidRDefault="00055CAA" w:rsidP="000124E3">
                              <w:pPr>
                                <w:spacing w:after="160" w:line="259" w:lineRule="auto"/>
                              </w:pPr>
                              <w:r>
                                <w:rPr>
                                  <w:sz w:val="16"/>
                                </w:rPr>
                                <w:t>риск</w:t>
                              </w:r>
                            </w:p>
                          </w:txbxContent>
                        </v:textbox>
                      </v:rect>
                      <v:rect id="Rectangle 99721" o:spid="_x0000_s1217" style="position:absolute;left:653;top:8359;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rect id="Rectangle 99722" o:spid="_x0000_s1218" style="position:absolute;left:-859;top:6517;width:322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" filled="f" stroked="f">
                        <v:textbox inset="0,0,0,0">
                          <w:txbxContent>
                            <w:p w:rsidR="00055CAA" w:rsidRDefault="00055CAA" w:rsidP="000124E3">
                              <w:pPr>
                                <w:spacing w:after="160" w:line="259" w:lineRule="auto"/>
                              </w:pPr>
                              <w:r>
                                <w:rPr>
                                  <w:sz w:val="16"/>
                                </w:rPr>
                                <w:t>гибели</w:t>
                              </w:r>
                            </w:p>
                          </w:txbxContent>
                        </v:textbox>
                      </v:rect>
                      <v:rect id="Rectangle 99723" o:spid="_x0000_s1219" style="position:absolute;left:653;top:5128;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rect id="Rectangle 99724" o:spid="_x0000_s1220" style="position:absolute;left:-688;top:3459;width:287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" filled="f" stroked="f">
                        <v:textbox inset="0,0,0,0">
                          <w:txbxContent>
                            <w:p w:rsidR="00055CAA" w:rsidRDefault="00055CAA" w:rsidP="000124E3">
                              <w:pPr>
                                <w:spacing w:after="160" w:line="259" w:lineRule="auto"/>
                              </w:pPr>
                              <w:r>
                                <w:rPr>
                                  <w:sz w:val="16"/>
                                </w:rPr>
                                <w:t>людей</w:t>
                              </w:r>
                            </w:p>
                          </w:txbxContent>
                        </v:textbox>
                      </v:rect>
                      <v:rect id="Rectangle 99725" o:spid="_x0000_s1221" style="position:absolute;left:144;top:1647;width:1358;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" filled="f" stroked="f">
                        <v:textbox inset="0,0,0,0">
                          <w:txbxContent>
                            <w:p w:rsidR="00055CAA" w:rsidRDefault="00055CAA" w:rsidP="000124E3">
                              <w:pPr>
                                <w:spacing w:after="160" w:line="259" w:lineRule="auto"/>
                              </w:pPr>
                              <w:r>
                                <w:rPr>
                                  <w:sz w:val="16"/>
                                </w:rPr>
                                <w:t>, 1/</w:t>
                              </w:r>
                            </w:p>
                          </w:txbxContent>
                        </v:textbox>
                      </v:rect>
                      <v:rect id="Rectangle 99726" o:spid="_x0000_s1222" style="position:absolute;left:174;top:297;width:115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" filled="f" stroked="f">
                        <v:textbox inset="0,0,0,0">
                          <w:txbxContent>
                            <w:p w:rsidR="00055CAA" w:rsidRDefault="00055CAA" w:rsidP="000124E3">
                              <w:pPr>
                                <w:spacing w:after="160" w:line="259" w:lineRule="auto"/>
                              </w:pPr>
                              <w:r>
                                <w:rPr>
                                  <w:sz w:val="16"/>
                                </w:rPr>
                                <w:t>год</w:t>
                              </w:r>
                            </w:p>
                          </w:txbxContent>
                        </v:textbox>
                      </v:rect>
                      <v:rect id="Rectangle 99727" o:spid="_x0000_s1223" style="position:absolute;left:653;top:-525;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" filled="f" stroked="f">
                        <v:textbox inset="0,0,0,0">
                          <w:txbxContent>
                            <w:p w:rsidR="00055CAA" w:rsidRDefault="00055CAA" w:rsidP="000124E3">
                              <w:pPr>
                                <w:spacing w:after="160" w:line="259" w:lineRule="auto"/>
                              </w:pPr>
                              <w:r>
                                <w:rPr>
                                  <w:sz w:val="16"/>
                                </w:rPr>
                                <w:t xml:space="preserve"> </w:t>
                              </w:r>
                            </w:p>
                          </w:txbxContent>
                        </v:textbox>
                      </v:rect>
                      <v:rect id="Rectangle 99732" o:spid="_x0000_s1224" style="position:absolute;left:653;top:22136;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" filled="f" stroked="f">
                        <v:textbox inset="0,0,0,0">
                          <w:txbxContent>
                            <w:p w:rsidR="00055CAA" w:rsidRDefault="00055CAA" w:rsidP="000124E3">
                              <w:pPr>
                                <w:spacing w:after="160" w:line="259" w:lineRule="auto"/>
                              </w:pPr>
                              <w:r>
                                <w:rPr>
                                  <w:sz w:val="16"/>
                                </w:rPr>
                                <w:t xml:space="preserve"> </w:t>
                              </w:r>
                            </w:p>
                          </w:txbxContent>
                        </v:textbox>
                      </v:rect>
                      <w10:anchorlock/>
                    </v:group>
                  </w:pict>
                </mc:Fallback>
              </mc:AlternateContent>
            </w:r>
          </w:p>
        </w:tc>
        <w:tc>
          <w:tcPr>
            <w:tcW w:w="5510" w:type="dxa"/>
            <w:tcBorders>
              <w:top w:val="single" w:sz="4" w:space="0" w:color="000000"/>
              <w:left w:val="nil"/>
              <w:bottom w:val="single" w:sz="4" w:space="0" w:color="000000"/>
              <w:right w:val="single" w:sz="4" w:space="0" w:color="000000"/>
            </w:tcBorders>
            <w:vAlign w:val="bottom"/>
          </w:tcPr>
          <w:p w:rsidR="000124E3" w:rsidRPr="000124E3" w:rsidRDefault="000124E3" w:rsidP="000124E3">
            <w:pPr>
              <w:spacing w:line="259" w:lineRule="auto"/>
              <w:ind w:right="242"/>
              <w:jc w:val="right"/>
              <w:rPr>
                <w:color w:val="000000"/>
                <w:sz w:val="24"/>
              </w:rPr>
            </w:pPr>
            <w:r w:rsidRPr="000124E3">
              <w:rPr>
                <w:noProof/>
                <w:color w:val="000000"/>
                <w:sz w:val="24"/>
              </w:rPr>
              <w:drawing>
                <wp:inline distT="0" distB="0" distL="0" distR="0" wp14:anchorId="1EA24FE0" wp14:editId="53DEFF1E">
                  <wp:extent cx="3244595" cy="2478024"/>
                  <wp:effectExtent l="0" t="0" r="0" b="0"/>
                  <wp:docPr id="99729" name="Picture 99729"/>
                  <wp:cNvGraphicFramePr/>
                  <a:graphic xmlns:a="http://schemas.openxmlformats.org/drawingml/2006/main">
                    <a:graphicData uri="http://schemas.openxmlformats.org/drawingml/2006/picture">
                      <pic:pic xmlns:pic="http://schemas.openxmlformats.org/drawingml/2006/picture">
                        <pic:nvPicPr>
                          <pic:cNvPr id="99729" name="Picture 99729"/>
                          <pic:cNvPicPr/>
                        </pic:nvPicPr>
                        <pic:blipFill>
                          <a:blip r:embed="rId36" cstate="print"/>
                          <a:stretch>
                            <a:fillRect/>
                          </a:stretch>
                        </pic:blipFill>
                        <pic:spPr>
                          <a:xfrm>
                            <a:off x="0" y="0"/>
                            <a:ext cx="3244595" cy="2478024"/>
                          </a:xfrm>
                          <a:prstGeom prst="rect">
                            <a:avLst/>
                          </a:prstGeom>
                        </pic:spPr>
                      </pic:pic>
                    </a:graphicData>
                  </a:graphic>
                </wp:inline>
              </w:drawing>
            </w:r>
            <w:r w:rsidRPr="000124E3">
              <w:rPr>
                <w:color w:val="000000"/>
                <w:sz w:val="16"/>
              </w:rPr>
              <w:t xml:space="preserve"> </w:t>
            </w:r>
          </w:p>
          <w:p w:rsidR="000124E3" w:rsidRPr="000124E3" w:rsidRDefault="000124E3" w:rsidP="000124E3">
            <w:pPr>
              <w:spacing w:line="259" w:lineRule="auto"/>
              <w:ind w:left="626"/>
              <w:rPr>
                <w:color w:val="000000"/>
                <w:sz w:val="24"/>
              </w:rPr>
            </w:pPr>
            <w:r w:rsidRPr="000124E3">
              <w:rPr>
                <w:color w:val="000000"/>
                <w:sz w:val="16"/>
              </w:rPr>
              <w:t xml:space="preserve">Расстояние от места аварии автоцистерны с бензином, м </w:t>
            </w:r>
          </w:p>
          <w:p w:rsidR="000124E3" w:rsidRPr="000124E3" w:rsidRDefault="000124E3" w:rsidP="000124E3">
            <w:pPr>
              <w:spacing w:line="259" w:lineRule="auto"/>
              <w:ind w:right="397"/>
              <w:jc w:val="center"/>
              <w:rPr>
                <w:color w:val="000000"/>
                <w:sz w:val="24"/>
              </w:rPr>
            </w:pPr>
            <w:r w:rsidRPr="000124E3">
              <w:rPr>
                <w:color w:val="000000"/>
                <w:sz w:val="1"/>
              </w:rPr>
              <w:t xml:space="preserve"> </w:t>
            </w:r>
          </w:p>
        </w:tc>
      </w:tr>
      <w:tr w:rsidR="000124E3" w:rsidRPr="000124E3" w:rsidTr="000124E3">
        <w:trPr>
          <w:trHeight w:val="4068"/>
        </w:trPr>
        <w:tc>
          <w:tcPr>
            <w:tcW w:w="43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jc w:val="both"/>
              <w:rPr>
                <w:color w:val="000000"/>
                <w:sz w:val="24"/>
              </w:rPr>
            </w:pPr>
            <w:r w:rsidRPr="000124E3">
              <w:rPr>
                <w:color w:val="000000"/>
                <w:sz w:val="16"/>
              </w:rPr>
              <w:t>Тепловое излучение пожара разлива (возможная частота реализации ЧС 1,59*10</w:t>
            </w:r>
            <w:r w:rsidRPr="000124E3">
              <w:rPr>
                <w:color w:val="000000"/>
                <w:sz w:val="16"/>
                <w:vertAlign w:val="superscript"/>
              </w:rPr>
              <w:t xml:space="preserve">-5 </w:t>
            </w:r>
            <w:r w:rsidRPr="000124E3">
              <w:rPr>
                <w:color w:val="000000"/>
                <w:sz w:val="16"/>
              </w:rPr>
              <w:t>год</w:t>
            </w:r>
            <w:r w:rsidRPr="000124E3">
              <w:rPr>
                <w:color w:val="000000"/>
                <w:sz w:val="16"/>
                <w:vertAlign w:val="superscript"/>
              </w:rPr>
              <w:t>-1</w:t>
            </w:r>
            <w:r w:rsidRPr="000124E3">
              <w:rPr>
                <w:color w:val="000000"/>
                <w:sz w:val="16"/>
              </w:rPr>
              <w:t xml:space="preserve">) </w:t>
            </w:r>
          </w:p>
        </w:tc>
        <w:tc>
          <w:tcPr>
            <w:tcW w:w="518" w:type="dxa"/>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ind w:left="222"/>
              <w:rPr>
                <w:color w:val="000000"/>
                <w:sz w:val="24"/>
              </w:rPr>
            </w:pPr>
            <w:r w:rsidRPr="000124E3">
              <w:rPr>
                <w:rFonts w:ascii="Calibri" w:eastAsia="Calibri" w:hAnsi="Calibri" w:cs="Calibri"/>
                <w:noProof/>
                <w:color w:val="000000"/>
                <w:sz w:val="24"/>
              </w:rPr>
              <mc:AlternateContent>
                <mc:Choice Requires="wpg">
                  <w:drawing>
                    <wp:inline distT="0" distB="0" distL="0" distR="0">
                      <wp:extent cx="113030" cy="2250440"/>
                      <wp:effectExtent l="0" t="6985" r="40640" b="0"/>
                      <wp:docPr id="450796" name="Группа 450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2250440"/>
                                <a:chOff x="0" y="0"/>
                                <a:chExt cx="1131" cy="22505"/>
                              </a:xfrm>
                            </wpg:grpSpPr>
                            <wps:wsp>
                              <wps:cNvPr id="450797" name="Rectangle 99779"/>
                              <wps:cNvSpPr>
                                <a:spLocks noChangeArrowheads="1"/>
                              </wps:cNvSpPr>
                              <wps:spPr bwMode="auto">
                                <a:xfrm rot="-5399999">
                                  <a:off x="-3930" y="13535"/>
                                  <a:ext cx="9364"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Индивидуальный</w:t>
                                    </w:r>
                                  </w:p>
                                </w:txbxContent>
                              </wps:txbx>
                              <wps:bodyPr rot="0" vert="horz" wrap="square" lIns="0" tIns="0" rIns="0" bIns="0" anchor="t" anchorCtr="0" upright="1">
                                <a:noAutofit/>
                              </wps:bodyPr>
                            </wps:wsp>
                            <wps:wsp>
                              <wps:cNvPr id="450798" name="Rectangle 99780"/>
                              <wps:cNvSpPr>
                                <a:spLocks noChangeArrowheads="1"/>
                              </wps:cNvSpPr>
                              <wps:spPr bwMode="auto">
                                <a:xfrm rot="-5399999">
                                  <a:off x="653" y="10600"/>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799" name="Rectangle 99781"/>
                              <wps:cNvSpPr>
                                <a:spLocks noChangeArrowheads="1"/>
                              </wps:cNvSpPr>
                              <wps:spPr bwMode="auto">
                                <a:xfrm rot="-5399999">
                                  <a:off x="-252" y="9381"/>
                                  <a:ext cx="2007"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риск</w:t>
                                    </w:r>
                                  </w:p>
                                </w:txbxContent>
                              </wps:txbx>
                              <wps:bodyPr rot="0" vert="horz" wrap="square" lIns="0" tIns="0" rIns="0" bIns="0" anchor="t" anchorCtr="0" upright="1">
                                <a:noAutofit/>
                              </wps:bodyPr>
                            </wps:wsp>
                            <wps:wsp>
                              <wps:cNvPr id="450800" name="Rectangle 99782"/>
                              <wps:cNvSpPr>
                                <a:spLocks noChangeArrowheads="1"/>
                              </wps:cNvSpPr>
                              <wps:spPr bwMode="auto">
                                <a:xfrm rot="-5399999">
                                  <a:off x="653" y="8359"/>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01" name="Rectangle 99783"/>
                              <wps:cNvSpPr>
                                <a:spLocks noChangeArrowheads="1"/>
                              </wps:cNvSpPr>
                              <wps:spPr bwMode="auto">
                                <a:xfrm rot="-5399999">
                                  <a:off x="-859" y="6517"/>
                                  <a:ext cx="3222"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гибели</w:t>
                                    </w:r>
                                  </w:p>
                                </w:txbxContent>
                              </wps:txbx>
                              <wps:bodyPr rot="0" vert="horz" wrap="square" lIns="0" tIns="0" rIns="0" bIns="0" anchor="t" anchorCtr="0" upright="1">
                                <a:noAutofit/>
                              </wps:bodyPr>
                            </wps:wsp>
                            <wps:wsp>
                              <wps:cNvPr id="450802" name="Rectangle 99784"/>
                              <wps:cNvSpPr>
                                <a:spLocks noChangeArrowheads="1"/>
                              </wps:cNvSpPr>
                              <wps:spPr bwMode="auto">
                                <a:xfrm rot="-5399999">
                                  <a:off x="653" y="5128"/>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03" name="Rectangle 99785"/>
                              <wps:cNvSpPr>
                                <a:spLocks noChangeArrowheads="1"/>
                              </wps:cNvSpPr>
                              <wps:spPr bwMode="auto">
                                <a:xfrm rot="-5399999">
                                  <a:off x="-688" y="3459"/>
                                  <a:ext cx="28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людей</w:t>
                                    </w:r>
                                  </w:p>
                                </w:txbxContent>
                              </wps:txbx>
                              <wps:bodyPr rot="0" vert="horz" wrap="square" lIns="0" tIns="0" rIns="0" bIns="0" anchor="t" anchorCtr="0" upright="1">
                                <a:noAutofit/>
                              </wps:bodyPr>
                            </wps:wsp>
                            <wps:wsp>
                              <wps:cNvPr id="450804" name="Rectangle 99786"/>
                              <wps:cNvSpPr>
                                <a:spLocks noChangeArrowheads="1"/>
                              </wps:cNvSpPr>
                              <wps:spPr bwMode="auto">
                                <a:xfrm rot="-5399999">
                                  <a:off x="144" y="1647"/>
                                  <a:ext cx="135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1/</w:t>
                                    </w:r>
                                  </w:p>
                                </w:txbxContent>
                              </wps:txbx>
                              <wps:bodyPr rot="0" vert="horz" wrap="square" lIns="0" tIns="0" rIns="0" bIns="0" anchor="t" anchorCtr="0" upright="1">
                                <a:noAutofit/>
                              </wps:bodyPr>
                            </wps:wsp>
                            <wps:wsp>
                              <wps:cNvPr id="450805" name="Rectangle 99787"/>
                              <wps:cNvSpPr>
                                <a:spLocks noChangeArrowheads="1"/>
                              </wps:cNvSpPr>
                              <wps:spPr bwMode="auto">
                                <a:xfrm rot="-5399999">
                                  <a:off x="174" y="297"/>
                                  <a:ext cx="1155"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год</w:t>
                                    </w:r>
                                  </w:p>
                                </w:txbxContent>
                              </wps:txbx>
                              <wps:bodyPr rot="0" vert="horz" wrap="square" lIns="0" tIns="0" rIns="0" bIns="0" anchor="t" anchorCtr="0" upright="1">
                                <a:noAutofit/>
                              </wps:bodyPr>
                            </wps:wsp>
                            <wps:wsp>
                              <wps:cNvPr id="450806" name="Rectangle 99788"/>
                              <wps:cNvSpPr>
                                <a:spLocks noChangeArrowheads="1"/>
                              </wps:cNvSpPr>
                              <wps:spPr bwMode="auto">
                                <a:xfrm rot="-5399999">
                                  <a:off x="653" y="-525"/>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50807" name="Rectangle 99793"/>
                              <wps:cNvSpPr>
                                <a:spLocks noChangeArrowheads="1"/>
                              </wps:cNvSpPr>
                              <wps:spPr bwMode="auto">
                                <a:xfrm rot="-5399999">
                                  <a:off x="653" y="21725"/>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g:wgp>
                        </a:graphicData>
                      </a:graphic>
                    </wp:inline>
                  </w:drawing>
                </mc:Choice>
                <mc:Fallback>
                  <w:pict>
                    <v:group id="Группа 450796" o:spid="_x0000_s1225" style="width:8.9pt;height:177.2pt;mso-position-horizontal-relative:char;mso-position-vertical-relative:line" coordsize="1131,2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">
                      <v:rect id="Rectangle 99779" o:spid="_x0000_s1226" style="position:absolute;left:-3930;top:13535;width:93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" filled="f" stroked="f">
                        <v:textbox inset="0,0,0,0">
                          <w:txbxContent>
                            <w:p w:rsidR="00055CAA" w:rsidRDefault="00055CAA" w:rsidP="000124E3">
                              <w:pPr>
                                <w:spacing w:after="160" w:line="259" w:lineRule="auto"/>
                              </w:pPr>
                              <w:r>
                                <w:rPr>
                                  <w:sz w:val="16"/>
                                </w:rPr>
                                <w:t>Индивидуальный</w:t>
                              </w:r>
                            </w:p>
                          </w:txbxContent>
                        </v:textbox>
                      </v:rect>
                      <v:rect id="Rectangle 99780" o:spid="_x0000_s1227" style="position:absolute;left:653;top:10600;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" filled="f" stroked="f">
                        <v:textbox inset="0,0,0,0">
                          <w:txbxContent>
                            <w:p w:rsidR="00055CAA" w:rsidRDefault="00055CAA" w:rsidP="000124E3">
                              <w:pPr>
                                <w:spacing w:after="160" w:line="259" w:lineRule="auto"/>
                              </w:pPr>
                              <w:r>
                                <w:rPr>
                                  <w:sz w:val="16"/>
                                </w:rPr>
                                <w:t xml:space="preserve"> </w:t>
                              </w:r>
                            </w:p>
                          </w:txbxContent>
                        </v:textbox>
                      </v:rect>
                      <v:rect id="Rectangle 99781" o:spid="_x0000_s1228" style="position:absolute;left:-252;top:9381;width:20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" filled="f" stroked="f">
                        <v:textbox inset="0,0,0,0">
                          <w:txbxContent>
                            <w:p w:rsidR="00055CAA" w:rsidRDefault="00055CAA" w:rsidP="000124E3">
                              <w:pPr>
                                <w:spacing w:after="160" w:line="259" w:lineRule="auto"/>
                              </w:pPr>
                              <w:r>
                                <w:rPr>
                                  <w:sz w:val="16"/>
                                </w:rPr>
                                <w:t>риск</w:t>
                              </w:r>
                            </w:p>
                          </w:txbxContent>
                        </v:textbox>
                      </v:rect>
                      <v:rect id="Rectangle 99782" o:spid="_x0000_s1229" style="position:absolute;left:653;top:8359;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" filled="f" stroked="f">
                        <v:textbox inset="0,0,0,0">
                          <w:txbxContent>
                            <w:p w:rsidR="00055CAA" w:rsidRDefault="00055CAA" w:rsidP="000124E3">
                              <w:pPr>
                                <w:spacing w:after="160" w:line="259" w:lineRule="auto"/>
                              </w:pPr>
                              <w:r>
                                <w:rPr>
                                  <w:sz w:val="16"/>
                                </w:rPr>
                                <w:t xml:space="preserve"> </w:t>
                              </w:r>
                            </w:p>
                          </w:txbxContent>
                        </v:textbox>
                      </v:rect>
                      <v:rect id="Rectangle 99783" o:spid="_x0000_s1230" style="position:absolute;left:-859;top:6517;width:322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" filled="f" stroked="f">
                        <v:textbox inset="0,0,0,0">
                          <w:txbxContent>
                            <w:p w:rsidR="00055CAA" w:rsidRDefault="00055CAA" w:rsidP="000124E3">
                              <w:pPr>
                                <w:spacing w:after="160" w:line="259" w:lineRule="auto"/>
                              </w:pPr>
                              <w:r>
                                <w:rPr>
                                  <w:sz w:val="16"/>
                                </w:rPr>
                                <w:t>гибели</w:t>
                              </w:r>
                            </w:p>
                          </w:txbxContent>
                        </v:textbox>
                      </v:rect>
                      <v:rect id="Rectangle 99784" o:spid="_x0000_s1231" style="position:absolute;left:653;top:5128;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rect id="Rectangle 99785" o:spid="_x0000_s1232" style="position:absolute;left:-688;top:3459;width:287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" filled="f" stroked="f">
                        <v:textbox inset="0,0,0,0">
                          <w:txbxContent>
                            <w:p w:rsidR="00055CAA" w:rsidRDefault="00055CAA" w:rsidP="000124E3">
                              <w:pPr>
                                <w:spacing w:after="160" w:line="259" w:lineRule="auto"/>
                              </w:pPr>
                              <w:r>
                                <w:rPr>
                                  <w:sz w:val="16"/>
                                </w:rPr>
                                <w:t>людей</w:t>
                              </w:r>
                            </w:p>
                          </w:txbxContent>
                        </v:textbox>
                      </v:rect>
                      <v:rect id="Rectangle 99786" o:spid="_x0000_s1233" style="position:absolute;left:144;top:1647;width:1358;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" filled="f" stroked="f">
                        <v:textbox inset="0,0,0,0">
                          <w:txbxContent>
                            <w:p w:rsidR="00055CAA" w:rsidRDefault="00055CAA" w:rsidP="000124E3">
                              <w:pPr>
                                <w:spacing w:after="160" w:line="259" w:lineRule="auto"/>
                              </w:pPr>
                              <w:r>
                                <w:rPr>
                                  <w:sz w:val="16"/>
                                </w:rPr>
                                <w:t>, 1/</w:t>
                              </w:r>
                            </w:p>
                          </w:txbxContent>
                        </v:textbox>
                      </v:rect>
                      <v:rect id="Rectangle 99787" o:spid="_x0000_s1234" style="position:absolute;left:174;top:297;width:115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" filled="f" stroked="f">
                        <v:textbox inset="0,0,0,0">
                          <w:txbxContent>
                            <w:p w:rsidR="00055CAA" w:rsidRDefault="00055CAA" w:rsidP="000124E3">
                              <w:pPr>
                                <w:spacing w:after="160" w:line="259" w:lineRule="auto"/>
                              </w:pPr>
                              <w:r>
                                <w:rPr>
                                  <w:sz w:val="16"/>
                                </w:rPr>
                                <w:t>год</w:t>
                              </w:r>
                            </w:p>
                          </w:txbxContent>
                        </v:textbox>
                      </v:rect>
                      <v:rect id="Rectangle 99788" o:spid="_x0000_s1235" style="position:absolute;left:653;top:-525;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rect id="Rectangle 99793" o:spid="_x0000_s1236" style="position:absolute;left:653;top:21725;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" filled="f" stroked="f">
                        <v:textbox inset="0,0,0,0">
                          <w:txbxContent>
                            <w:p w:rsidR="00055CAA" w:rsidRDefault="00055CAA" w:rsidP="000124E3">
                              <w:pPr>
                                <w:spacing w:after="160" w:line="259" w:lineRule="auto"/>
                              </w:pPr>
                              <w:r>
                                <w:rPr>
                                  <w:sz w:val="16"/>
                                </w:rPr>
                                <w:t xml:space="preserve"> </w:t>
                              </w:r>
                            </w:p>
                          </w:txbxContent>
                        </v:textbox>
                      </v:rect>
                      <w10:anchorlock/>
                    </v:group>
                  </w:pict>
                </mc:Fallback>
              </mc:AlternateContent>
            </w:r>
          </w:p>
        </w:tc>
        <w:tc>
          <w:tcPr>
            <w:tcW w:w="5510" w:type="dxa"/>
            <w:tcBorders>
              <w:top w:val="single" w:sz="4" w:space="0" w:color="000000"/>
              <w:left w:val="nil"/>
              <w:bottom w:val="single" w:sz="4" w:space="0" w:color="000000"/>
              <w:right w:val="single" w:sz="4" w:space="0" w:color="000000"/>
            </w:tcBorders>
            <w:vAlign w:val="bottom"/>
          </w:tcPr>
          <w:p w:rsidR="000124E3" w:rsidRPr="000124E3" w:rsidRDefault="000124E3" w:rsidP="000124E3">
            <w:pPr>
              <w:spacing w:line="259" w:lineRule="auto"/>
              <w:ind w:right="86"/>
              <w:jc w:val="right"/>
              <w:rPr>
                <w:color w:val="000000"/>
                <w:sz w:val="24"/>
              </w:rPr>
            </w:pPr>
            <w:r w:rsidRPr="000124E3">
              <w:rPr>
                <w:noProof/>
                <w:color w:val="000000"/>
                <w:sz w:val="24"/>
              </w:rPr>
              <w:drawing>
                <wp:inline distT="0" distB="0" distL="0" distR="0" wp14:anchorId="2CEE0B53" wp14:editId="4335386F">
                  <wp:extent cx="3343655" cy="2395728"/>
                  <wp:effectExtent l="0" t="0" r="0" b="0"/>
                  <wp:docPr id="99790" name="Picture 99790"/>
                  <wp:cNvGraphicFramePr/>
                  <a:graphic xmlns:a="http://schemas.openxmlformats.org/drawingml/2006/main">
                    <a:graphicData uri="http://schemas.openxmlformats.org/drawingml/2006/picture">
                      <pic:pic xmlns:pic="http://schemas.openxmlformats.org/drawingml/2006/picture">
                        <pic:nvPicPr>
                          <pic:cNvPr id="99790" name="Picture 99790"/>
                          <pic:cNvPicPr/>
                        </pic:nvPicPr>
                        <pic:blipFill>
                          <a:blip r:embed="rId37" cstate="print"/>
                          <a:stretch>
                            <a:fillRect/>
                          </a:stretch>
                        </pic:blipFill>
                        <pic:spPr>
                          <a:xfrm>
                            <a:off x="0" y="0"/>
                            <a:ext cx="3343655" cy="2395728"/>
                          </a:xfrm>
                          <a:prstGeom prst="rect">
                            <a:avLst/>
                          </a:prstGeom>
                        </pic:spPr>
                      </pic:pic>
                    </a:graphicData>
                  </a:graphic>
                </wp:inline>
              </w:drawing>
            </w:r>
            <w:r w:rsidRPr="000124E3">
              <w:rPr>
                <w:color w:val="000000"/>
                <w:sz w:val="16"/>
              </w:rPr>
              <w:t xml:space="preserve"> </w:t>
            </w:r>
          </w:p>
          <w:p w:rsidR="000124E3" w:rsidRPr="000124E3" w:rsidRDefault="000124E3" w:rsidP="000124E3">
            <w:pPr>
              <w:spacing w:line="259" w:lineRule="auto"/>
              <w:ind w:left="706"/>
              <w:rPr>
                <w:color w:val="000000"/>
                <w:sz w:val="24"/>
              </w:rPr>
            </w:pPr>
            <w:r w:rsidRPr="000124E3">
              <w:rPr>
                <w:color w:val="000000"/>
                <w:sz w:val="16"/>
              </w:rPr>
              <w:t xml:space="preserve">Расстояние от места аварии автоцистерны с бензином, м </w:t>
            </w:r>
          </w:p>
          <w:p w:rsidR="000124E3" w:rsidRPr="000124E3" w:rsidRDefault="000124E3" w:rsidP="000124E3">
            <w:pPr>
              <w:spacing w:line="259" w:lineRule="auto"/>
              <w:ind w:right="397"/>
              <w:jc w:val="center"/>
              <w:rPr>
                <w:color w:val="000000"/>
                <w:sz w:val="24"/>
              </w:rPr>
            </w:pPr>
            <w:r w:rsidRPr="000124E3">
              <w:rPr>
                <w:color w:val="000000"/>
                <w:sz w:val="1"/>
              </w:rPr>
              <w:t xml:space="preserve"> </w:t>
            </w:r>
          </w:p>
        </w:tc>
      </w:tr>
    </w:tbl>
    <w:p w:rsidR="000124E3" w:rsidRPr="000124E3" w:rsidRDefault="000124E3" w:rsidP="000124E3">
      <w:pPr>
        <w:widowControl/>
        <w:autoSpaceDE/>
        <w:autoSpaceDN/>
        <w:spacing w:after="3" w:line="248" w:lineRule="auto"/>
        <w:ind w:left="3716" w:right="132" w:hanging="3058"/>
        <w:jc w:val="both"/>
        <w:rPr>
          <w:color w:val="000000"/>
          <w:sz w:val="24"/>
          <w:lang w:eastAsia="ru-RU"/>
        </w:rPr>
      </w:pPr>
      <w:r w:rsidRPr="000124E3">
        <w:rPr>
          <w:i/>
          <w:color w:val="000000"/>
          <w:sz w:val="24"/>
          <w:lang w:eastAsia="ru-RU"/>
        </w:rPr>
        <w:t xml:space="preserve">Зависимость степени риска от расстояния при возможных ЧС при транспортировке нефтепродуктов (бензина)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Транспортировка СУГ может осуществляться автоцистернами, максимальный объем которых может составлять 10 м</w:t>
      </w:r>
      <w:r w:rsidRPr="000124E3">
        <w:rPr>
          <w:color w:val="000000"/>
          <w:sz w:val="24"/>
          <w:vertAlign w:val="superscript"/>
          <w:lang w:eastAsia="ru-RU"/>
        </w:rPr>
        <w:t>3</w:t>
      </w:r>
      <w:r w:rsidRPr="000124E3">
        <w:rPr>
          <w:color w:val="000000"/>
          <w:sz w:val="24"/>
          <w:lang w:eastAsia="ru-RU"/>
        </w:rPr>
        <w:t xml:space="preserve">. </w:t>
      </w:r>
    </w:p>
    <w:p w:rsidR="000124E3" w:rsidRPr="000124E3" w:rsidRDefault="000124E3" w:rsidP="000124E3">
      <w:pPr>
        <w:widowControl/>
        <w:autoSpaceDE/>
        <w:autoSpaceDN/>
        <w:spacing w:after="4" w:line="259" w:lineRule="auto"/>
        <w:ind w:left="10" w:right="147" w:hanging="10"/>
        <w:jc w:val="right"/>
        <w:rPr>
          <w:color w:val="000000"/>
          <w:sz w:val="24"/>
          <w:lang w:eastAsia="ru-RU"/>
        </w:rPr>
      </w:pPr>
      <w:r w:rsidRPr="000124E3">
        <w:rPr>
          <w:color w:val="000000"/>
          <w:sz w:val="24"/>
          <w:lang w:eastAsia="ru-RU"/>
        </w:rPr>
        <w:t xml:space="preserve">Результаты расчета поражающих факторов возможных взрыва ТВС, огненного шара и пожара разлива при разрушении автоцистерны с СУГ приведены на рисунках и в таблице.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зависимости от места возможной аварии количество пораженных людей может составить от 1 до 5 человек. </w:t>
      </w:r>
    </w:p>
    <w:p w:rsidR="000124E3" w:rsidRPr="000124E3" w:rsidRDefault="000124E3" w:rsidP="000124E3">
      <w:pPr>
        <w:keepNext/>
        <w:keepLines/>
        <w:widowControl/>
        <w:autoSpaceDE/>
        <w:autoSpaceDN/>
        <w:spacing w:after="13" w:line="247" w:lineRule="auto"/>
        <w:ind w:left="1920" w:right="132" w:hanging="1728"/>
        <w:jc w:val="both"/>
        <w:outlineLvl w:val="3"/>
        <w:rPr>
          <w:b/>
          <w:i/>
          <w:color w:val="000000"/>
          <w:sz w:val="24"/>
          <w:lang w:eastAsia="ru-RU"/>
        </w:rPr>
      </w:pPr>
      <w:r w:rsidRPr="000124E3">
        <w:rPr>
          <w:b/>
          <w:color w:val="000000"/>
          <w:sz w:val="24"/>
          <w:lang w:eastAsia="ru-RU"/>
        </w:rPr>
        <w:t>Границы  зон действия поражающих факторов взрыва, огненного шара и пожара разлива при разрушении автоцистерны с СУГ вместимостью 10 м</w:t>
      </w:r>
      <w:r w:rsidRPr="000124E3">
        <w:rPr>
          <w:b/>
          <w:color w:val="000000"/>
          <w:sz w:val="24"/>
          <w:vertAlign w:val="superscript"/>
          <w:lang w:eastAsia="ru-RU"/>
        </w:rPr>
        <w:t xml:space="preserve">3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tbl>
      <w:tblPr>
        <w:tblStyle w:val="TableGrid"/>
        <w:tblW w:w="10277" w:type="dxa"/>
        <w:tblInd w:w="-108" w:type="dxa"/>
        <w:tblCellMar>
          <w:top w:w="9" w:type="dxa"/>
          <w:left w:w="108" w:type="dxa"/>
          <w:right w:w="58" w:type="dxa"/>
        </w:tblCellMar>
        <w:tblLook w:val="04A0" w:firstRow="1" w:lastRow="0" w:firstColumn="1" w:lastColumn="0" w:noHBand="0" w:noVBand="1"/>
      </w:tblPr>
      <w:tblGrid>
        <w:gridCol w:w="4445"/>
        <w:gridCol w:w="1944"/>
        <w:gridCol w:w="1944"/>
        <w:gridCol w:w="1944"/>
      </w:tblGrid>
      <w:tr w:rsidR="000124E3" w:rsidRPr="000124E3" w:rsidTr="000124E3">
        <w:trPr>
          <w:trHeight w:val="773"/>
        </w:trPr>
        <w:tc>
          <w:tcPr>
            <w:tcW w:w="444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54"/>
              <w:jc w:val="center"/>
              <w:rPr>
                <w:color w:val="000000"/>
                <w:sz w:val="24"/>
              </w:rPr>
            </w:pPr>
            <w:r w:rsidRPr="000124E3">
              <w:rPr>
                <w:color w:val="000000"/>
                <w:sz w:val="20"/>
              </w:rPr>
              <w:t xml:space="preserve">Показатели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Избыточное давление взрыва облака ТВС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Тепловое излучение огненного шара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Тепловое излучение пожара пролива </w:t>
            </w:r>
          </w:p>
        </w:tc>
      </w:tr>
      <w:tr w:rsidR="000124E3" w:rsidRPr="000124E3" w:rsidTr="000124E3">
        <w:trPr>
          <w:trHeight w:val="701"/>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0"/>
              <w:jc w:val="both"/>
              <w:rPr>
                <w:color w:val="000000"/>
                <w:sz w:val="24"/>
              </w:rPr>
            </w:pPr>
            <w:r w:rsidRPr="000124E3">
              <w:rPr>
                <w:color w:val="000000"/>
                <w:sz w:val="20"/>
              </w:rPr>
              <w:t xml:space="preserve">Максимальное количество опасного вещества, участвующего в аварии с учетом 90% заполнения цистерны, т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4,77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4,77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4,77 </w:t>
            </w:r>
          </w:p>
        </w:tc>
      </w:tr>
      <w:tr w:rsidR="000124E3" w:rsidRPr="000124E3" w:rsidTr="000124E3">
        <w:trPr>
          <w:trHeight w:val="701"/>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0"/>
              <w:jc w:val="both"/>
              <w:rPr>
                <w:color w:val="000000"/>
                <w:sz w:val="24"/>
              </w:rPr>
            </w:pPr>
            <w:r w:rsidRPr="000124E3">
              <w:rPr>
                <w:color w:val="000000"/>
                <w:sz w:val="20"/>
              </w:rPr>
              <w:lastRenderedPageBreak/>
              <w:t xml:space="preserve">Максимальное количество опасного вещества, участвующего в создании поражающих факторов, т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4,77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2,86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4,77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Граница зоны (м), с избыточным давлением: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∆Р=320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25,7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∆Р=160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35,2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∆Р=128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39,2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∆Р=96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45,2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∆Р=80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49,7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∆Р=64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55,9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∆Р=50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64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∆Р=48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65,6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∆Р=32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83,4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∆Р=16 кПа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131,2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33"/>
              <w:rPr>
                <w:color w:val="000000"/>
                <w:sz w:val="24"/>
              </w:rPr>
            </w:pPr>
            <w:r w:rsidRPr="000124E3">
              <w:rPr>
                <w:color w:val="000000"/>
                <w:sz w:val="20"/>
              </w:rPr>
              <w:t xml:space="preserve">∆Р=5 кПа (зона расстекления)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321,8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Эффективный диаметр "огненного шара", м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72,0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Высота центра "огненного шара", м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36,0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Время существования "огненного шара", с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10,3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rPr>
              <w:t xml:space="preserve">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Максимальная площадь пожара разлива, 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181 </w:t>
            </w:r>
          </w:p>
        </w:tc>
      </w:tr>
      <w:tr w:rsidR="000124E3" w:rsidRPr="000124E3" w:rsidTr="000124E3">
        <w:trPr>
          <w:trHeight w:val="24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Радиус разлива, м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4"/>
              <w:jc w:val="center"/>
              <w:rPr>
                <w:color w:val="000000"/>
                <w:sz w:val="24"/>
              </w:rPr>
            </w:pPr>
            <w:r w:rsidRPr="000124E3">
              <w:rPr>
                <w:color w:val="000000"/>
              </w:rPr>
              <w:t xml:space="preserve">7,6 </w:t>
            </w:r>
          </w:p>
        </w:tc>
      </w:tr>
      <w:tr w:rsidR="000124E3" w:rsidRPr="000124E3" w:rsidTr="000124E3">
        <w:trPr>
          <w:trHeight w:val="468"/>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Возгорание древесины через 10 мин (q=14 кВт/м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121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18,4 </w:t>
            </w:r>
          </w:p>
        </w:tc>
      </w:tr>
      <w:tr w:rsidR="000124E3" w:rsidRPr="000124E3" w:rsidTr="000124E3">
        <w:trPr>
          <w:trHeight w:val="47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Появление ожогов 1-й степени через 15-20 с, 2-й степени через 30-40 с (q=7 кВт/м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160,8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26,3 </w:t>
            </w:r>
          </w:p>
        </w:tc>
      </w:tr>
      <w:tr w:rsidR="000124E3" w:rsidRPr="000124E3" w:rsidTr="000124E3">
        <w:trPr>
          <w:trHeight w:val="47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Безопасно для человека в брезентовой одежде (q=4,2 кВт/м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194,4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33,2 </w:t>
            </w:r>
          </w:p>
        </w:tc>
      </w:tr>
      <w:tr w:rsidR="000124E3" w:rsidRPr="000124E3" w:rsidTr="000124E3">
        <w:trPr>
          <w:trHeight w:val="470"/>
        </w:trPr>
        <w:tc>
          <w:tcPr>
            <w:tcW w:w="4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Без </w:t>
            </w:r>
            <w:r w:rsidRPr="000124E3">
              <w:rPr>
                <w:color w:val="000000"/>
                <w:sz w:val="20"/>
              </w:rPr>
              <w:tab/>
              <w:t xml:space="preserve">негативных </w:t>
            </w:r>
            <w:r w:rsidRPr="000124E3">
              <w:rPr>
                <w:color w:val="000000"/>
                <w:sz w:val="20"/>
              </w:rPr>
              <w:tab/>
              <w:t xml:space="preserve">последствий </w:t>
            </w:r>
            <w:r w:rsidRPr="000124E3">
              <w:rPr>
                <w:color w:val="000000"/>
                <w:sz w:val="20"/>
              </w:rPr>
              <w:tab/>
              <w:t xml:space="preserve">в </w:t>
            </w:r>
            <w:r w:rsidRPr="000124E3">
              <w:rPr>
                <w:color w:val="000000"/>
                <w:sz w:val="20"/>
              </w:rPr>
              <w:tab/>
              <w:t>течение длительного времени (q=1,4 кВт/м</w:t>
            </w:r>
            <w:r w:rsidRPr="000124E3">
              <w:rPr>
                <w:color w:val="000000"/>
                <w:sz w:val="20"/>
                <w:vertAlign w:val="superscript"/>
              </w:rPr>
              <w:t>2</w:t>
            </w:r>
            <w:r w:rsidRPr="000124E3">
              <w:rPr>
                <w:color w:val="000000"/>
                <w:sz w:val="2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283,9 </w:t>
            </w:r>
          </w:p>
        </w:tc>
        <w:tc>
          <w:tcPr>
            <w:tcW w:w="1944"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rPr>
              <w:t xml:space="preserve">51,7 </w:t>
            </w:r>
          </w:p>
        </w:tc>
      </w:tr>
    </w:tbl>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139" w:line="259" w:lineRule="auto"/>
        <w:ind w:left="831"/>
        <w:rPr>
          <w:color w:val="000000"/>
          <w:sz w:val="24"/>
          <w:lang w:eastAsia="ru-RU"/>
        </w:rPr>
      </w:pPr>
      <w:r w:rsidRPr="000124E3">
        <w:rPr>
          <w:rFonts w:ascii="Calibri" w:eastAsia="Calibri" w:hAnsi="Calibri" w:cs="Calibri"/>
          <w:noProof/>
          <w:color w:val="000000"/>
          <w:lang w:eastAsia="ru-RU"/>
        </w:rPr>
        <mc:AlternateContent>
          <mc:Choice Requires="wpg">
            <w:drawing>
              <wp:anchor distT="0" distB="0" distL="114300" distR="114300" simplePos="0" relativeHeight="251658240" behindDoc="0" locked="0" layoutInCell="1" allowOverlap="1">
                <wp:simplePos x="0" y="0"/>
                <wp:positionH relativeFrom="column">
                  <wp:posOffset>6350</wp:posOffset>
                </wp:positionH>
                <wp:positionV relativeFrom="paragraph">
                  <wp:posOffset>226695</wp:posOffset>
                </wp:positionV>
                <wp:extent cx="140335" cy="2564765"/>
                <wp:effectExtent l="0" t="0" r="0" b="0"/>
                <wp:wrapSquare wrapText="bothSides"/>
                <wp:docPr id="101791" name="Группа 10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2564765"/>
                          <a:chOff x="0" y="0"/>
                          <a:chExt cx="140167" cy="2564496"/>
                        </a:xfrm>
                      </wpg:grpSpPr>
                      <wps:wsp>
                        <wps:cNvPr id="450784" name="Rectangle 100787"/>
                        <wps:cNvSpPr/>
                        <wps:spPr>
                          <a:xfrm rot="-5399999">
                            <a:off x="-307179" y="2071009"/>
                            <a:ext cx="800667" cy="186306"/>
                          </a:xfrm>
                          <a:prstGeom prst="rect">
                            <a:avLst/>
                          </a:prstGeom>
                          <a:ln>
                            <a:noFill/>
                          </a:ln>
                        </wps:spPr>
                        <wps:txbx>
                          <w:txbxContent>
                            <w:p w:rsidR="00055CAA" w:rsidRDefault="00055CAA" w:rsidP="000124E3">
                              <w:pPr>
                                <w:spacing w:after="160" w:line="259" w:lineRule="auto"/>
                              </w:pPr>
                              <w:r>
                                <w:rPr>
                                  <w:sz w:val="20"/>
                                </w:rPr>
                                <w:t>Избыточное</w:t>
                              </w:r>
                            </w:p>
                          </w:txbxContent>
                        </wps:txbx>
                        <wps:bodyPr horzOverflow="overflow" vert="horz" lIns="0" tIns="0" rIns="0" bIns="0" rtlCol="0">
                          <a:noAutofit/>
                        </wps:bodyPr>
                      </wps:wsp>
                      <wps:wsp>
                        <wps:cNvPr id="450785" name="Rectangle 100788"/>
                        <wps:cNvSpPr/>
                        <wps:spPr>
                          <a:xfrm rot="-5399999">
                            <a:off x="81014" y="1809404"/>
                            <a:ext cx="42033" cy="151411"/>
                          </a:xfrm>
                          <a:prstGeom prst="rect">
                            <a:avLst/>
                          </a:prstGeom>
                          <a:ln>
                            <a:noFill/>
                          </a:ln>
                        </wps:spPr>
                        <wps:txbx>
                          <w:txbxContent>
                            <w:p w:rsidR="00055CAA" w:rsidRDefault="00055CAA" w:rsidP="000124E3">
                              <w:pPr>
                                <w:spacing w:after="160" w:line="259" w:lineRule="auto"/>
                              </w:pPr>
                              <w:r>
                                <w:rPr>
                                  <w:sz w:val="20"/>
                                </w:rPr>
                                <w:t xml:space="preserve"> </w:t>
                              </w:r>
                            </w:p>
                          </w:txbxContent>
                        </wps:txbx>
                        <wps:bodyPr horzOverflow="overflow" vert="horz" lIns="0" tIns="0" rIns="0" bIns="0" rtlCol="0">
                          <a:noAutofit/>
                        </wps:bodyPr>
                      </wps:wsp>
                      <wps:wsp>
                        <wps:cNvPr id="450786" name="Rectangle 100789"/>
                        <wps:cNvSpPr/>
                        <wps:spPr>
                          <a:xfrm rot="-5399999">
                            <a:off x="-195695" y="1492120"/>
                            <a:ext cx="577698" cy="186306"/>
                          </a:xfrm>
                          <a:prstGeom prst="rect">
                            <a:avLst/>
                          </a:prstGeom>
                          <a:ln>
                            <a:noFill/>
                          </a:ln>
                        </wps:spPr>
                        <wps:txbx>
                          <w:txbxContent>
                            <w:p w:rsidR="00055CAA" w:rsidRDefault="00055CAA" w:rsidP="000124E3">
                              <w:pPr>
                                <w:spacing w:after="160" w:line="259" w:lineRule="auto"/>
                              </w:pPr>
                              <w:r>
                                <w:rPr>
                                  <w:sz w:val="20"/>
                                </w:rPr>
                                <w:t>давление</w:t>
                              </w:r>
                            </w:p>
                          </w:txbxContent>
                        </wps:txbx>
                        <wps:bodyPr horzOverflow="overflow" vert="horz" lIns="0" tIns="0" rIns="0" bIns="0" rtlCol="0">
                          <a:noAutofit/>
                        </wps:bodyPr>
                      </wps:wsp>
                      <wps:wsp>
                        <wps:cNvPr id="450787" name="Rectangle 100790"/>
                        <wps:cNvSpPr/>
                        <wps:spPr>
                          <a:xfrm rot="-5399999">
                            <a:off x="81015" y="1286673"/>
                            <a:ext cx="42033" cy="151411"/>
                          </a:xfrm>
                          <a:prstGeom prst="rect">
                            <a:avLst/>
                          </a:prstGeom>
                          <a:ln>
                            <a:noFill/>
                          </a:ln>
                        </wps:spPr>
                        <wps:txbx>
                          <w:txbxContent>
                            <w:p w:rsidR="00055CAA" w:rsidRDefault="00055CAA" w:rsidP="000124E3">
                              <w:pPr>
                                <w:spacing w:after="160" w:line="259" w:lineRule="auto"/>
                              </w:pPr>
                              <w:r>
                                <w:rPr>
                                  <w:sz w:val="20"/>
                                </w:rPr>
                                <w:t xml:space="preserve"> </w:t>
                              </w:r>
                            </w:p>
                          </w:txbxContent>
                        </wps:txbx>
                        <wps:bodyPr horzOverflow="overflow" vert="horz" lIns="0" tIns="0" rIns="0" bIns="0" rtlCol="0">
                          <a:noAutofit/>
                        </wps:bodyPr>
                      </wps:wsp>
                      <wps:wsp>
                        <wps:cNvPr id="450788" name="Rectangle 100791"/>
                        <wps:cNvSpPr/>
                        <wps:spPr>
                          <a:xfrm rot="-5399999">
                            <a:off x="-118651" y="1046432"/>
                            <a:ext cx="423611" cy="186306"/>
                          </a:xfrm>
                          <a:prstGeom prst="rect">
                            <a:avLst/>
                          </a:prstGeom>
                          <a:ln>
                            <a:noFill/>
                          </a:ln>
                        </wps:spPr>
                        <wps:txbx>
                          <w:txbxContent>
                            <w:p w:rsidR="00055CAA" w:rsidRDefault="00055CAA" w:rsidP="000124E3">
                              <w:pPr>
                                <w:spacing w:after="160" w:line="259" w:lineRule="auto"/>
                              </w:pPr>
                              <w:r>
                                <w:rPr>
                                  <w:sz w:val="20"/>
                                </w:rPr>
                                <w:t>взрыва</w:t>
                              </w:r>
                            </w:p>
                          </w:txbxContent>
                        </wps:txbx>
                        <wps:bodyPr horzOverflow="overflow" vert="horz" lIns="0" tIns="0" rIns="0" bIns="0" rtlCol="0">
                          <a:noAutofit/>
                        </wps:bodyPr>
                      </wps:wsp>
                      <wps:wsp>
                        <wps:cNvPr id="450789" name="Rectangle 100792"/>
                        <wps:cNvSpPr/>
                        <wps:spPr>
                          <a:xfrm rot="-5399999">
                            <a:off x="81015" y="879764"/>
                            <a:ext cx="42033" cy="151411"/>
                          </a:xfrm>
                          <a:prstGeom prst="rect">
                            <a:avLst/>
                          </a:prstGeom>
                          <a:ln>
                            <a:noFill/>
                          </a:ln>
                        </wps:spPr>
                        <wps:txbx>
                          <w:txbxContent>
                            <w:p w:rsidR="00055CAA" w:rsidRDefault="00055CAA" w:rsidP="000124E3">
                              <w:pPr>
                                <w:spacing w:after="160" w:line="259" w:lineRule="auto"/>
                              </w:pPr>
                              <w:r>
                                <w:rPr>
                                  <w:sz w:val="20"/>
                                </w:rPr>
                                <w:t xml:space="preserve"> </w:t>
                              </w:r>
                            </w:p>
                          </w:txbxContent>
                        </wps:txbx>
                        <wps:bodyPr horzOverflow="overflow" vert="horz" lIns="0" tIns="0" rIns="0" bIns="0" rtlCol="0">
                          <a:noAutofit/>
                        </wps:bodyPr>
                      </wps:wsp>
                      <wps:wsp>
                        <wps:cNvPr id="450790" name="Rectangle 100793"/>
                        <wps:cNvSpPr/>
                        <wps:spPr>
                          <a:xfrm rot="-5399999">
                            <a:off x="-108578" y="649595"/>
                            <a:ext cx="403465" cy="186306"/>
                          </a:xfrm>
                          <a:prstGeom prst="rect">
                            <a:avLst/>
                          </a:prstGeom>
                          <a:ln>
                            <a:noFill/>
                          </a:ln>
                        </wps:spPr>
                        <wps:txbx>
                          <w:txbxContent>
                            <w:p w:rsidR="00055CAA" w:rsidRDefault="00055CAA" w:rsidP="000124E3">
                              <w:pPr>
                                <w:spacing w:after="160" w:line="259" w:lineRule="auto"/>
                              </w:pPr>
                              <w:r>
                                <w:rPr>
                                  <w:sz w:val="20"/>
                                </w:rPr>
                                <w:t>облака</w:t>
                              </w:r>
                            </w:p>
                          </w:txbxContent>
                        </wps:txbx>
                        <wps:bodyPr horzOverflow="overflow" vert="horz" lIns="0" tIns="0" rIns="0" bIns="0" rtlCol="0">
                          <a:noAutofit/>
                        </wps:bodyPr>
                      </wps:wsp>
                      <wps:wsp>
                        <wps:cNvPr id="450791" name="Rectangle 100794"/>
                        <wps:cNvSpPr/>
                        <wps:spPr>
                          <a:xfrm rot="-5399999">
                            <a:off x="81015" y="488095"/>
                            <a:ext cx="42033" cy="151411"/>
                          </a:xfrm>
                          <a:prstGeom prst="rect">
                            <a:avLst/>
                          </a:prstGeom>
                          <a:ln>
                            <a:noFill/>
                          </a:ln>
                        </wps:spPr>
                        <wps:txbx>
                          <w:txbxContent>
                            <w:p w:rsidR="00055CAA" w:rsidRDefault="00055CAA" w:rsidP="000124E3">
                              <w:pPr>
                                <w:spacing w:after="160" w:line="259" w:lineRule="auto"/>
                              </w:pPr>
                              <w:r>
                                <w:rPr>
                                  <w:sz w:val="20"/>
                                </w:rPr>
                                <w:t xml:space="preserve"> </w:t>
                              </w:r>
                            </w:p>
                          </w:txbxContent>
                        </wps:txbx>
                        <wps:bodyPr horzOverflow="overflow" vert="horz" lIns="0" tIns="0" rIns="0" bIns="0" rtlCol="0">
                          <a:noAutofit/>
                        </wps:bodyPr>
                      </wps:wsp>
                      <wps:wsp>
                        <wps:cNvPr id="450792" name="Rectangle 100795"/>
                        <wps:cNvSpPr/>
                        <wps:spPr>
                          <a:xfrm rot="-5399999">
                            <a:off x="-15301" y="351204"/>
                            <a:ext cx="216911" cy="186306"/>
                          </a:xfrm>
                          <a:prstGeom prst="rect">
                            <a:avLst/>
                          </a:prstGeom>
                          <a:ln>
                            <a:noFill/>
                          </a:ln>
                        </wps:spPr>
                        <wps:txbx>
                          <w:txbxContent>
                            <w:p w:rsidR="00055CAA" w:rsidRDefault="00055CAA" w:rsidP="000124E3">
                              <w:pPr>
                                <w:spacing w:after="160" w:line="259" w:lineRule="auto"/>
                              </w:pPr>
                              <w:r>
                                <w:rPr>
                                  <w:sz w:val="20"/>
                                </w:rPr>
                                <w:t>ТВС</w:t>
                              </w:r>
                            </w:p>
                          </w:txbxContent>
                        </wps:txbx>
                        <wps:bodyPr horzOverflow="overflow" vert="horz" lIns="0" tIns="0" rIns="0" bIns="0" rtlCol="0">
                          <a:noAutofit/>
                        </wps:bodyPr>
                      </wps:wsp>
                      <wps:wsp>
                        <wps:cNvPr id="450793" name="Rectangle 100796"/>
                        <wps:cNvSpPr/>
                        <wps:spPr>
                          <a:xfrm rot="-5399999">
                            <a:off x="80748" y="208936"/>
                            <a:ext cx="42566" cy="151411"/>
                          </a:xfrm>
                          <a:prstGeom prst="rect">
                            <a:avLst/>
                          </a:prstGeom>
                          <a:ln>
                            <a:noFill/>
                          </a:ln>
                        </wps:spPr>
                        <wps:txbx>
                          <w:txbxContent>
                            <w:p w:rsidR="00055CAA" w:rsidRDefault="00055CAA" w:rsidP="000124E3">
                              <w:pPr>
                                <w:spacing w:after="160" w:line="259" w:lineRule="auto"/>
                              </w:pPr>
                              <w:r>
                                <w:rPr>
                                  <w:sz w:val="20"/>
                                </w:rPr>
                                <w:t xml:space="preserve">, </w:t>
                              </w:r>
                            </w:p>
                          </w:txbxContent>
                        </wps:txbx>
                        <wps:bodyPr horzOverflow="overflow" vert="horz" lIns="0" tIns="0" rIns="0" bIns="0" rtlCol="0">
                          <a:noAutofit/>
                        </wps:bodyPr>
                      </wps:wsp>
                      <wps:wsp>
                        <wps:cNvPr id="450794" name="Rectangle 100797"/>
                        <wps:cNvSpPr/>
                        <wps:spPr>
                          <a:xfrm rot="-5399999">
                            <a:off x="-8203" y="47405"/>
                            <a:ext cx="202716" cy="186306"/>
                          </a:xfrm>
                          <a:prstGeom prst="rect">
                            <a:avLst/>
                          </a:prstGeom>
                          <a:ln>
                            <a:noFill/>
                          </a:ln>
                        </wps:spPr>
                        <wps:txbx>
                          <w:txbxContent>
                            <w:p w:rsidR="00055CAA" w:rsidRDefault="00055CAA" w:rsidP="000124E3">
                              <w:pPr>
                                <w:spacing w:after="160" w:line="259" w:lineRule="auto"/>
                              </w:pPr>
                              <w:r>
                                <w:rPr>
                                  <w:sz w:val="20"/>
                                </w:rPr>
                                <w:t>кПа</w:t>
                              </w:r>
                            </w:p>
                          </w:txbxContent>
                        </wps:txbx>
                        <wps:bodyPr horzOverflow="overflow" vert="horz" lIns="0" tIns="0" rIns="0" bIns="0" rtlCol="0">
                          <a:noAutofit/>
                        </wps:bodyPr>
                      </wps:wsp>
                      <wps:wsp>
                        <wps:cNvPr id="450795" name="Rectangle 100798"/>
                        <wps:cNvSpPr/>
                        <wps:spPr>
                          <a:xfrm rot="-5399999">
                            <a:off x="81014" y="-65117"/>
                            <a:ext cx="42033" cy="151411"/>
                          </a:xfrm>
                          <a:prstGeom prst="rect">
                            <a:avLst/>
                          </a:prstGeom>
                          <a:ln>
                            <a:noFill/>
                          </a:ln>
                        </wps:spPr>
                        <wps:txbx>
                          <w:txbxContent>
                            <w:p w:rsidR="00055CAA" w:rsidRDefault="00055CAA" w:rsidP="000124E3">
                              <w:pPr>
                                <w:spacing w:after="160" w:line="259" w:lineRule="auto"/>
                              </w:pPr>
                              <w:r>
                                <w:rPr>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Группа 101791" o:spid="_x0000_s1237" style="position:absolute;left:0;text-align:left;margin-left:.5pt;margin-top:17.85pt;width:11.05pt;height:201.95pt;z-index:251658240;mso-position-horizontal-relative:text;mso-position-vertical-relative:text" coordsize="1401,2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">
                <v:rect id="Rectangle 100787" o:spid="_x0000_s1238" style="position:absolute;left:-3071;top:20709;width:800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" filled="f" stroked="f">
                  <v:textbox inset="0,0,0,0">
                    <w:txbxContent>
                      <w:p w:rsidR="00055CAA" w:rsidRDefault="00055CAA" w:rsidP="000124E3">
                        <w:pPr>
                          <w:spacing w:after="160" w:line="259" w:lineRule="auto"/>
                        </w:pPr>
                        <w:r>
                          <w:rPr>
                            <w:sz w:val="20"/>
                          </w:rPr>
                          <w:t>Избыточное</w:t>
                        </w:r>
                      </w:p>
                    </w:txbxContent>
                  </v:textbox>
                </v:rect>
                <v:rect id="Rectangle 100788" o:spid="_x0000_s1239" style="position:absolute;left:809;top:18094;width:42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100789" o:spid="_x0000_s1240" style="position:absolute;left:-1957;top:14921;width:5777;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" filled="f" stroked="f">
                  <v:textbox inset="0,0,0,0">
                    <w:txbxContent>
                      <w:p w:rsidR="00055CAA" w:rsidRDefault="00055CAA" w:rsidP="000124E3">
                        <w:pPr>
                          <w:spacing w:after="160" w:line="259" w:lineRule="auto"/>
                        </w:pPr>
                        <w:r>
                          <w:rPr>
                            <w:sz w:val="20"/>
                          </w:rPr>
                          <w:t>давление</w:t>
                        </w:r>
                      </w:p>
                    </w:txbxContent>
                  </v:textbox>
                </v:rect>
                <v:rect id="Rectangle 100790" o:spid="_x0000_s1241" style="position:absolute;left:810;top:12866;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100791" o:spid="_x0000_s1242" style="position:absolute;left:-1186;top:10463;width:423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" filled="f" stroked="f">
                  <v:textbox inset="0,0,0,0">
                    <w:txbxContent>
                      <w:p w:rsidR="00055CAA" w:rsidRDefault="00055CAA" w:rsidP="000124E3">
                        <w:pPr>
                          <w:spacing w:after="160" w:line="259" w:lineRule="auto"/>
                        </w:pPr>
                        <w:r>
                          <w:rPr>
                            <w:sz w:val="20"/>
                          </w:rPr>
                          <w:t>взрыва</w:t>
                        </w:r>
                      </w:p>
                    </w:txbxContent>
                  </v:textbox>
                </v:rect>
                <v:rect id="Rectangle 100792" o:spid="_x0000_s1243" style="position:absolute;left:810;top:8797;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100793" o:spid="_x0000_s1244" style="position:absolute;left:-1085;top:6495;width:4034;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" filled="f" stroked="f">
                  <v:textbox inset="0,0,0,0">
                    <w:txbxContent>
                      <w:p w:rsidR="00055CAA" w:rsidRDefault="00055CAA" w:rsidP="000124E3">
                        <w:pPr>
                          <w:spacing w:after="160" w:line="259" w:lineRule="auto"/>
                        </w:pPr>
                        <w:r>
                          <w:rPr>
                            <w:sz w:val="20"/>
                          </w:rPr>
                          <w:t>облака</w:t>
                        </w:r>
                      </w:p>
                    </w:txbxContent>
                  </v:textbox>
                </v:rect>
                <v:rect id="Rectangle 100794" o:spid="_x0000_s1245" style="position:absolute;left:809;top:4881;width:42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100795" o:spid="_x0000_s1246" style="position:absolute;left:-153;top:3512;width:216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" filled="f" stroked="f">
                  <v:textbox inset="0,0,0,0">
                    <w:txbxContent>
                      <w:p w:rsidR="00055CAA" w:rsidRDefault="00055CAA" w:rsidP="000124E3">
                        <w:pPr>
                          <w:spacing w:after="160" w:line="259" w:lineRule="auto"/>
                        </w:pPr>
                        <w:r>
                          <w:rPr>
                            <w:sz w:val="20"/>
                          </w:rPr>
                          <w:t>ТВС</w:t>
                        </w:r>
                      </w:p>
                    </w:txbxContent>
                  </v:textbox>
                </v:rect>
                <v:rect id="Rectangle 100796" o:spid="_x0000_s1247" style="position:absolute;left:807;top:2089;width:42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rect id="Rectangle 100797" o:spid="_x0000_s1248" style="position:absolute;left:-82;top:474;width:2027;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" filled="f" stroked="f">
                  <v:textbox inset="0,0,0,0">
                    <w:txbxContent>
                      <w:p w:rsidR="00055CAA" w:rsidRDefault="00055CAA" w:rsidP="000124E3">
                        <w:pPr>
                          <w:spacing w:after="160" w:line="259" w:lineRule="auto"/>
                        </w:pPr>
                        <w:r>
                          <w:rPr>
                            <w:sz w:val="20"/>
                          </w:rPr>
                          <w:t>кПа</w:t>
                        </w:r>
                      </w:p>
                    </w:txbxContent>
                  </v:textbox>
                </v:rect>
                <v:rect id="Rectangle 100798" o:spid="_x0000_s1249" style="position:absolute;left:810;top:-651;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w10:wrap type="square"/>
              </v:group>
            </w:pict>
          </mc:Fallback>
        </mc:AlternateContent>
      </w:r>
      <w:r w:rsidRPr="000124E3">
        <w:rPr>
          <w:noProof/>
          <w:color w:val="000000"/>
          <w:sz w:val="24"/>
          <w:lang w:eastAsia="ru-RU"/>
        </w:rPr>
        <w:drawing>
          <wp:inline distT="0" distB="0" distL="0" distR="0" wp14:anchorId="6BC2C686" wp14:editId="2A46F878">
            <wp:extent cx="5145025" cy="3087624"/>
            <wp:effectExtent l="0" t="0" r="0" b="0"/>
            <wp:docPr id="450756" name="Picture 450756"/>
            <wp:cNvGraphicFramePr/>
            <a:graphic xmlns:a="http://schemas.openxmlformats.org/drawingml/2006/main">
              <a:graphicData uri="http://schemas.openxmlformats.org/drawingml/2006/picture">
                <pic:pic xmlns:pic="http://schemas.openxmlformats.org/drawingml/2006/picture">
                  <pic:nvPicPr>
                    <pic:cNvPr id="450756" name="Picture 450756"/>
                    <pic:cNvPicPr/>
                  </pic:nvPicPr>
                  <pic:blipFill>
                    <a:blip r:embed="rId38" cstate="print"/>
                    <a:stretch>
                      <a:fillRect/>
                    </a:stretch>
                  </pic:blipFill>
                  <pic:spPr>
                    <a:xfrm>
                      <a:off x="0" y="0"/>
                      <a:ext cx="5145025" cy="3087624"/>
                    </a:xfrm>
                    <a:prstGeom prst="rect">
                      <a:avLst/>
                    </a:prstGeom>
                  </pic:spPr>
                </pic:pic>
              </a:graphicData>
            </a:graphic>
          </wp:inline>
        </w:drawing>
      </w:r>
      <w:r w:rsidRPr="000124E3">
        <w:rPr>
          <w:color w:val="000000"/>
          <w:sz w:val="18"/>
          <w:lang w:eastAsia="ru-RU"/>
        </w:rPr>
        <w:t>0</w:t>
      </w:r>
    </w:p>
    <w:p w:rsidR="000124E3" w:rsidRPr="000124E3" w:rsidRDefault="000124E3" w:rsidP="000124E3">
      <w:pPr>
        <w:widowControl/>
        <w:autoSpaceDE/>
        <w:autoSpaceDN/>
        <w:spacing w:line="259" w:lineRule="auto"/>
        <w:ind w:right="1173"/>
        <w:jc w:val="right"/>
        <w:rPr>
          <w:color w:val="000000"/>
          <w:sz w:val="24"/>
          <w:lang w:eastAsia="ru-RU"/>
        </w:rPr>
      </w:pPr>
      <w:r w:rsidRPr="000124E3">
        <w:rPr>
          <w:color w:val="000000"/>
          <w:sz w:val="20"/>
          <w:lang w:eastAsia="ru-RU"/>
        </w:rPr>
        <w:t xml:space="preserve"> </w:t>
      </w:r>
    </w:p>
    <w:p w:rsidR="000124E3" w:rsidRPr="000124E3" w:rsidRDefault="000124E3" w:rsidP="000124E3">
      <w:pPr>
        <w:widowControl/>
        <w:tabs>
          <w:tab w:val="center" w:pos="5103"/>
        </w:tabs>
        <w:autoSpaceDE/>
        <w:autoSpaceDN/>
        <w:spacing w:after="8" w:line="262" w:lineRule="auto"/>
        <w:ind w:left="-15"/>
        <w:rPr>
          <w:color w:val="000000"/>
          <w:sz w:val="24"/>
          <w:lang w:eastAsia="ru-RU"/>
        </w:rPr>
      </w:pPr>
      <w:r w:rsidRPr="000124E3">
        <w:rPr>
          <w:color w:val="000000"/>
          <w:sz w:val="24"/>
          <w:lang w:eastAsia="ru-RU"/>
        </w:rPr>
        <w:lastRenderedPageBreak/>
        <w:t xml:space="preserve"> </w:t>
      </w:r>
      <w:r w:rsidRPr="000124E3">
        <w:rPr>
          <w:color w:val="000000"/>
          <w:sz w:val="24"/>
          <w:lang w:eastAsia="ru-RU"/>
        </w:rPr>
        <w:tab/>
      </w:r>
      <w:r w:rsidRPr="000124E3">
        <w:rPr>
          <w:color w:val="000000"/>
          <w:sz w:val="20"/>
          <w:lang w:eastAsia="ru-RU"/>
        </w:rPr>
        <w:t xml:space="preserve">Расстояние от центра взрыва, м </w:t>
      </w:r>
    </w:p>
    <w:p w:rsidR="000124E3" w:rsidRPr="000124E3" w:rsidRDefault="000124E3" w:rsidP="000124E3">
      <w:pPr>
        <w:widowControl/>
        <w:autoSpaceDE/>
        <w:autoSpaceDN/>
        <w:spacing w:line="259" w:lineRule="auto"/>
        <w:ind w:right="87"/>
        <w:jc w:val="center"/>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line="259" w:lineRule="auto"/>
        <w:ind w:right="913"/>
        <w:jc w:val="right"/>
        <w:rPr>
          <w:color w:val="000000"/>
          <w:sz w:val="24"/>
          <w:lang w:eastAsia="ru-RU"/>
        </w:rPr>
      </w:pPr>
      <w:r w:rsidRPr="000124E3">
        <w:rPr>
          <w:i/>
          <w:color w:val="000000"/>
          <w:sz w:val="24"/>
          <w:lang w:eastAsia="ru-RU"/>
        </w:rPr>
        <w:t xml:space="preserve">Зависимость величины избыточного давления ударной волны взрыва облака ТВС от </w:t>
      </w:r>
    </w:p>
    <w:p w:rsidR="000124E3" w:rsidRPr="000124E3" w:rsidRDefault="000124E3" w:rsidP="000124E3">
      <w:pPr>
        <w:widowControl/>
        <w:autoSpaceDE/>
        <w:autoSpaceDN/>
        <w:spacing w:after="5" w:line="250" w:lineRule="auto"/>
        <w:ind w:left="207" w:right="315" w:hanging="10"/>
        <w:jc w:val="center"/>
        <w:rPr>
          <w:color w:val="000000"/>
          <w:sz w:val="24"/>
          <w:lang w:eastAsia="ru-RU"/>
        </w:rPr>
      </w:pPr>
      <w:r w:rsidRPr="000124E3">
        <w:rPr>
          <w:i/>
          <w:color w:val="000000"/>
          <w:sz w:val="24"/>
          <w:lang w:eastAsia="ru-RU"/>
        </w:rPr>
        <w:t xml:space="preserve"> расстояния </w:t>
      </w:r>
    </w:p>
    <w:p w:rsidR="000124E3" w:rsidRPr="000124E3" w:rsidRDefault="000124E3" w:rsidP="000124E3">
      <w:pPr>
        <w:widowControl/>
        <w:autoSpaceDE/>
        <w:autoSpaceDN/>
        <w:spacing w:line="259" w:lineRule="auto"/>
        <w:ind w:right="1259"/>
        <w:jc w:val="right"/>
        <w:rPr>
          <w:color w:val="000000"/>
          <w:sz w:val="24"/>
          <w:lang w:eastAsia="ru-RU"/>
        </w:rPr>
      </w:pPr>
      <w:r w:rsidRPr="000124E3">
        <w:rPr>
          <w:rFonts w:ascii="Calibri" w:eastAsia="Calibri" w:hAnsi="Calibri" w:cs="Calibri"/>
          <w:noProof/>
          <w:color w:val="000000"/>
          <w:lang w:eastAsia="ru-RU"/>
        </w:rPr>
        <mc:AlternateContent>
          <mc:Choice Requires="wpg">
            <w:drawing>
              <wp:inline distT="0" distB="0" distL="0" distR="0">
                <wp:extent cx="5737860" cy="3005455"/>
                <wp:effectExtent l="0" t="0" r="635" b="6350"/>
                <wp:docPr id="101776" name="Группа 10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3005455"/>
                          <a:chOff x="0" y="0"/>
                          <a:chExt cx="57376" cy="30053"/>
                        </a:xfrm>
                      </wpg:grpSpPr>
                      <wps:wsp>
                        <wps:cNvPr id="101777" name="Rectangle 101339"/>
                        <wps:cNvSpPr>
                          <a:spLocks noChangeArrowheads="1"/>
                        </wps:cNvSpPr>
                        <wps:spPr bwMode="auto">
                          <a:xfrm rot="-5399999">
                            <a:off x="-2397" y="23096"/>
                            <a:ext cx="668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Тепловое</w:t>
                              </w:r>
                            </w:p>
                          </w:txbxContent>
                        </wps:txbx>
                        <wps:bodyPr rot="0" vert="horz" wrap="square" lIns="0" tIns="0" rIns="0" bIns="0" anchor="t" anchorCtr="0" upright="1">
                          <a:noAutofit/>
                        </wps:bodyPr>
                      </wps:wsp>
                      <wps:wsp>
                        <wps:cNvPr id="101778" name="Rectangle 101340"/>
                        <wps:cNvSpPr>
                          <a:spLocks noChangeArrowheads="1"/>
                        </wps:cNvSpPr>
                        <wps:spPr bwMode="auto">
                          <a:xfrm rot="-5399999">
                            <a:off x="824" y="21374"/>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101779" name="Rectangle 101341"/>
                        <wps:cNvSpPr>
                          <a:spLocks noChangeArrowheads="1"/>
                        </wps:cNvSpPr>
                        <wps:spPr bwMode="auto">
                          <a:xfrm rot="-5399999">
                            <a:off x="-2388" y="17755"/>
                            <a:ext cx="6668"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излучение</w:t>
                              </w:r>
                            </w:p>
                          </w:txbxContent>
                        </wps:txbx>
                        <wps:bodyPr rot="0" vert="horz" wrap="square" lIns="0" tIns="0" rIns="0" bIns="0" anchor="t" anchorCtr="0" upright="1">
                          <a:noAutofit/>
                        </wps:bodyPr>
                      </wps:wsp>
                      <wps:wsp>
                        <wps:cNvPr id="101780" name="Rectangle 101342"/>
                        <wps:cNvSpPr>
                          <a:spLocks noChangeArrowheads="1"/>
                        </wps:cNvSpPr>
                        <wps:spPr bwMode="auto">
                          <a:xfrm rot="-5399999">
                            <a:off x="823" y="15477"/>
                            <a:ext cx="42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101781" name="Rectangle 101343"/>
                        <wps:cNvSpPr>
                          <a:spLocks noChangeArrowheads="1"/>
                        </wps:cNvSpPr>
                        <wps:spPr bwMode="auto">
                          <a:xfrm rot="-5399999">
                            <a:off x="-2307" y="11939"/>
                            <a:ext cx="650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огненного</w:t>
                              </w:r>
                            </w:p>
                          </w:txbxContent>
                        </wps:txbx>
                        <wps:bodyPr rot="0" vert="horz" wrap="square" lIns="0" tIns="0" rIns="0" bIns="0" anchor="t" anchorCtr="0" upright="1">
                          <a:noAutofit/>
                        </wps:bodyPr>
                      </wps:wsp>
                      <wps:wsp>
                        <wps:cNvPr id="101782" name="Rectangle 101344"/>
                        <wps:cNvSpPr>
                          <a:spLocks noChangeArrowheads="1"/>
                        </wps:cNvSpPr>
                        <wps:spPr bwMode="auto">
                          <a:xfrm rot="-5399999">
                            <a:off x="824" y="9624"/>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101783" name="Rectangle 101345"/>
                        <wps:cNvSpPr>
                          <a:spLocks noChangeArrowheads="1"/>
                        </wps:cNvSpPr>
                        <wps:spPr bwMode="auto">
                          <a:xfrm rot="-5399999">
                            <a:off x="-504" y="7890"/>
                            <a:ext cx="289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шара</w:t>
                              </w:r>
                            </w:p>
                          </w:txbxContent>
                        </wps:txbx>
                        <wps:bodyPr rot="0" vert="horz" wrap="square" lIns="0" tIns="0" rIns="0" bIns="0" anchor="t" anchorCtr="0" upright="1">
                          <a:noAutofit/>
                        </wps:bodyPr>
                      </wps:wsp>
                      <wps:wsp>
                        <wps:cNvPr id="101784" name="Rectangle 101346"/>
                        <wps:cNvSpPr>
                          <a:spLocks noChangeArrowheads="1"/>
                        </wps:cNvSpPr>
                        <wps:spPr bwMode="auto">
                          <a:xfrm rot="-5399999">
                            <a:off x="821" y="6558"/>
                            <a:ext cx="42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101785" name="Rectangle 101347"/>
                        <wps:cNvSpPr>
                          <a:spLocks noChangeArrowheads="1"/>
                        </wps:cNvSpPr>
                        <wps:spPr bwMode="auto">
                          <a:xfrm rot="-5399999">
                            <a:off x="-17" y="4993"/>
                            <a:ext cx="192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кВт</w:t>
                              </w:r>
                            </w:p>
                          </w:txbxContent>
                        </wps:txbx>
                        <wps:bodyPr rot="0" vert="horz" wrap="square" lIns="0" tIns="0" rIns="0" bIns="0" anchor="t" anchorCtr="0" upright="1">
                          <a:noAutofit/>
                        </wps:bodyPr>
                      </wps:wsp>
                      <wps:wsp>
                        <wps:cNvPr id="101786" name="Rectangle 101348"/>
                        <wps:cNvSpPr>
                          <a:spLocks noChangeArrowheads="1"/>
                        </wps:cNvSpPr>
                        <wps:spPr bwMode="auto">
                          <a:xfrm rot="-5399999">
                            <a:off x="800" y="3901"/>
                            <a:ext cx="468"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w:t>
                              </w:r>
                            </w:p>
                          </w:txbxContent>
                        </wps:txbx>
                        <wps:bodyPr rot="0" vert="horz" wrap="square" lIns="0" tIns="0" rIns="0" bIns="0" anchor="t" anchorCtr="0" upright="1">
                          <a:noAutofit/>
                        </wps:bodyPr>
                      </wps:wsp>
                      <wps:wsp>
                        <wps:cNvPr id="101787" name="Rectangle 101349"/>
                        <wps:cNvSpPr>
                          <a:spLocks noChangeArrowheads="1"/>
                        </wps:cNvSpPr>
                        <wps:spPr bwMode="auto">
                          <a:xfrm rot="-5399999">
                            <a:off x="414" y="3077"/>
                            <a:ext cx="1064"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м</w:t>
                              </w:r>
                            </w:p>
                          </w:txbxContent>
                        </wps:txbx>
                        <wps:bodyPr rot="0" vert="horz" wrap="square" lIns="0" tIns="0" rIns="0" bIns="0" anchor="t" anchorCtr="0" upright="1">
                          <a:noAutofit/>
                        </wps:bodyPr>
                      </wps:wsp>
                      <wps:wsp>
                        <wps:cNvPr id="101788" name="Rectangle 101350"/>
                        <wps:cNvSpPr>
                          <a:spLocks noChangeArrowheads="1"/>
                        </wps:cNvSpPr>
                        <wps:spPr bwMode="auto">
                          <a:xfrm rot="-5399999">
                            <a:off x="219" y="2967"/>
                            <a:ext cx="547"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3"/>
                                </w:rPr>
                                <w:t>2</w:t>
                              </w:r>
                            </w:p>
                          </w:txbxContent>
                        </wps:txbx>
                        <wps:bodyPr rot="0" vert="horz" wrap="square" lIns="0" tIns="0" rIns="0" bIns="0" anchor="t" anchorCtr="0" upright="1">
                          <a:noAutofit/>
                        </wps:bodyPr>
                      </wps:wsp>
                      <wps:wsp>
                        <wps:cNvPr id="101789" name="Rectangle 101351"/>
                        <wps:cNvSpPr>
                          <a:spLocks noChangeArrowheads="1"/>
                        </wps:cNvSpPr>
                        <wps:spPr bwMode="auto">
                          <a:xfrm rot="-5399999">
                            <a:off x="824" y="2355"/>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101790" name="Picture 1013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58" y="0"/>
                            <a:ext cx="53218" cy="300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01776" o:spid="_x0000_s1250" style="width:451.8pt;height:236.65pt;mso-position-horizontal-relative:char;mso-position-vertical-relative:line" coordsize="57376,30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">
                <v:rect id="Rectangle 101339" o:spid="_x0000_s1251" style="position:absolute;left:-2397;top:23096;width:668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" filled="f" stroked="f">
                  <v:textbox inset="0,0,0,0">
                    <w:txbxContent>
                      <w:p w:rsidR="00055CAA" w:rsidRDefault="00055CAA" w:rsidP="000124E3">
                        <w:pPr>
                          <w:spacing w:after="160" w:line="259" w:lineRule="auto"/>
                        </w:pPr>
                        <w:r>
                          <w:rPr>
                            <w:sz w:val="20"/>
                          </w:rPr>
                          <w:t>Тепловое</w:t>
                        </w:r>
                      </w:p>
                    </w:txbxContent>
                  </v:textbox>
                </v:rect>
                <v:rect id="Rectangle 101340" o:spid="_x0000_s1252" style="position:absolute;left:824;top:21374;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" filled="f" stroked="f">
                  <v:textbox inset="0,0,0,0">
                    <w:txbxContent>
                      <w:p w:rsidR="00055CAA" w:rsidRDefault="00055CAA" w:rsidP="000124E3">
                        <w:pPr>
                          <w:spacing w:after="160" w:line="259" w:lineRule="auto"/>
                        </w:pPr>
                        <w:r>
                          <w:rPr>
                            <w:sz w:val="20"/>
                          </w:rPr>
                          <w:t xml:space="preserve"> </w:t>
                        </w:r>
                      </w:p>
                    </w:txbxContent>
                  </v:textbox>
                </v:rect>
                <v:rect id="Rectangle 101341" o:spid="_x0000_s1253" style="position:absolute;left:-2388;top:17755;width:6668;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" filled="f" stroked="f">
                  <v:textbox inset="0,0,0,0">
                    <w:txbxContent>
                      <w:p w:rsidR="00055CAA" w:rsidRDefault="00055CAA" w:rsidP="000124E3">
                        <w:pPr>
                          <w:spacing w:after="160" w:line="259" w:lineRule="auto"/>
                        </w:pPr>
                        <w:r>
                          <w:rPr>
                            <w:sz w:val="20"/>
                          </w:rPr>
                          <w:t>излучение</w:t>
                        </w:r>
                      </w:p>
                    </w:txbxContent>
                  </v:textbox>
                </v:rect>
                <v:rect id="Rectangle 101342" o:spid="_x0000_s1254" style="position:absolute;left:823;top:15477;width:42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" filled="f" stroked="f">
                  <v:textbox inset="0,0,0,0">
                    <w:txbxContent>
                      <w:p w:rsidR="00055CAA" w:rsidRDefault="00055CAA" w:rsidP="000124E3">
                        <w:pPr>
                          <w:spacing w:after="160" w:line="259" w:lineRule="auto"/>
                        </w:pPr>
                        <w:r>
                          <w:rPr>
                            <w:sz w:val="20"/>
                          </w:rPr>
                          <w:t xml:space="preserve"> </w:t>
                        </w:r>
                      </w:p>
                    </w:txbxContent>
                  </v:textbox>
                </v:rect>
                <v:rect id="Rectangle 101343" o:spid="_x0000_s1255" style="position:absolute;left:-2307;top:11939;width:650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" filled="f" stroked="f">
                  <v:textbox inset="0,0,0,0">
                    <w:txbxContent>
                      <w:p w:rsidR="00055CAA" w:rsidRDefault="00055CAA" w:rsidP="000124E3">
                        <w:pPr>
                          <w:spacing w:after="160" w:line="259" w:lineRule="auto"/>
                        </w:pPr>
                        <w:r>
                          <w:rPr>
                            <w:sz w:val="20"/>
                          </w:rPr>
                          <w:t>огненного</w:t>
                        </w:r>
                      </w:p>
                    </w:txbxContent>
                  </v:textbox>
                </v:rect>
                <v:rect id="Rectangle 101344" o:spid="_x0000_s1256" style="position:absolute;left:824;top:9624;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" filled="f" stroked="f">
                  <v:textbox inset="0,0,0,0">
                    <w:txbxContent>
                      <w:p w:rsidR="00055CAA" w:rsidRDefault="00055CAA" w:rsidP="000124E3">
                        <w:pPr>
                          <w:spacing w:after="160" w:line="259" w:lineRule="auto"/>
                        </w:pPr>
                        <w:r>
                          <w:rPr>
                            <w:sz w:val="20"/>
                          </w:rPr>
                          <w:t xml:space="preserve"> </w:t>
                        </w:r>
                      </w:p>
                    </w:txbxContent>
                  </v:textbox>
                </v:rect>
                <v:rect id="Rectangle 101345" o:spid="_x0000_s1257" style="position:absolute;left:-504;top:7890;width:289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" filled="f" stroked="f">
                  <v:textbox inset="0,0,0,0">
                    <w:txbxContent>
                      <w:p w:rsidR="00055CAA" w:rsidRDefault="00055CAA" w:rsidP="000124E3">
                        <w:pPr>
                          <w:spacing w:after="160" w:line="259" w:lineRule="auto"/>
                        </w:pPr>
                        <w:r>
                          <w:rPr>
                            <w:sz w:val="20"/>
                          </w:rPr>
                          <w:t>шара</w:t>
                        </w:r>
                      </w:p>
                    </w:txbxContent>
                  </v:textbox>
                </v:rect>
                <v:rect id="Rectangle 101346" o:spid="_x0000_s1258" style="position:absolute;left:821;top:6558;width:42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" filled="f" stroked="f">
                  <v:textbox inset="0,0,0,0">
                    <w:txbxContent>
                      <w:p w:rsidR="00055CAA" w:rsidRDefault="00055CAA" w:rsidP="000124E3">
                        <w:pPr>
                          <w:spacing w:after="160" w:line="259" w:lineRule="auto"/>
                        </w:pPr>
                        <w:r>
                          <w:rPr>
                            <w:sz w:val="20"/>
                          </w:rPr>
                          <w:t xml:space="preserve">, </w:t>
                        </w:r>
                      </w:p>
                    </w:txbxContent>
                  </v:textbox>
                </v:rect>
                <v:rect id="Rectangle 101347" o:spid="_x0000_s1259" style="position:absolute;left:-17;top:4993;width:192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" filled="f" stroked="f">
                  <v:textbox inset="0,0,0,0">
                    <w:txbxContent>
                      <w:p w:rsidR="00055CAA" w:rsidRDefault="00055CAA" w:rsidP="000124E3">
                        <w:pPr>
                          <w:spacing w:after="160" w:line="259" w:lineRule="auto"/>
                        </w:pPr>
                        <w:r>
                          <w:rPr>
                            <w:sz w:val="20"/>
                          </w:rPr>
                          <w:t>кВт</w:t>
                        </w:r>
                      </w:p>
                    </w:txbxContent>
                  </v:textbox>
                </v:rect>
                <v:rect id="Rectangle 101348" o:spid="_x0000_s1260" style="position:absolute;left:800;top:3901;width:468;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" filled="f" stroked="f">
                  <v:textbox inset="0,0,0,0">
                    <w:txbxContent>
                      <w:p w:rsidR="00055CAA" w:rsidRDefault="00055CAA" w:rsidP="000124E3">
                        <w:pPr>
                          <w:spacing w:after="160" w:line="259" w:lineRule="auto"/>
                        </w:pPr>
                        <w:r>
                          <w:rPr>
                            <w:sz w:val="20"/>
                          </w:rPr>
                          <w:t>/</w:t>
                        </w:r>
                      </w:p>
                    </w:txbxContent>
                  </v:textbox>
                </v:rect>
                <v:rect id="Rectangle 101349" o:spid="_x0000_s1261" style="position:absolute;left:414;top:3077;width:1064;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" filled="f" stroked="f">
                  <v:textbox inset="0,0,0,0">
                    <w:txbxContent>
                      <w:p w:rsidR="00055CAA" w:rsidRDefault="00055CAA" w:rsidP="000124E3">
                        <w:pPr>
                          <w:spacing w:after="160" w:line="259" w:lineRule="auto"/>
                        </w:pPr>
                        <w:r>
                          <w:rPr>
                            <w:sz w:val="20"/>
                          </w:rPr>
                          <w:t>м</w:t>
                        </w:r>
                      </w:p>
                    </w:txbxContent>
                  </v:textbox>
                </v:rect>
                <v:rect id="Rectangle 101350" o:spid="_x0000_s1262" style="position:absolute;left:219;top:2967;width:547;height:9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" filled="f" stroked="f">
                  <v:textbox inset="0,0,0,0">
                    <w:txbxContent>
                      <w:p w:rsidR="00055CAA" w:rsidRDefault="00055CAA" w:rsidP="000124E3">
                        <w:pPr>
                          <w:spacing w:after="160" w:line="259" w:lineRule="auto"/>
                        </w:pPr>
                        <w:r>
                          <w:rPr>
                            <w:sz w:val="13"/>
                          </w:rPr>
                          <w:t>2</w:t>
                        </w:r>
                      </w:p>
                    </w:txbxContent>
                  </v:textbox>
                </v:rect>
                <v:rect id="Rectangle 101351" o:spid="_x0000_s1263" style="position:absolute;left:824;top:2355;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" filled="f" stroked="f">
                  <v:textbox inset="0,0,0,0">
                    <w:txbxContent>
                      <w:p w:rsidR="00055CAA" w:rsidRDefault="00055CAA" w:rsidP="000124E3">
                        <w:pPr>
                          <w:spacing w:after="160" w:line="259" w:lineRule="auto"/>
                        </w:pPr>
                        <w:r>
                          <w:rPr>
                            <w:sz w:val="20"/>
                          </w:rPr>
                          <w:t xml:space="preserve"> </w:t>
                        </w:r>
                      </w:p>
                    </w:txbxContent>
                  </v:textbox>
                </v:rect>
                <v:shape id="Picture 101353" o:spid="_x0000_s1264" type="#_x0000_t75" style="position:absolute;left:4158;width:53218;height:30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">
                  <v:imagedata r:id="rId40" o:title=""/>
                </v:shape>
                <w10:anchorlock/>
              </v:group>
            </w:pict>
          </mc:Fallback>
        </mc:AlternateContent>
      </w:r>
      <w:r w:rsidRPr="000124E3">
        <w:rPr>
          <w:color w:val="000000"/>
          <w:sz w:val="20"/>
          <w:lang w:eastAsia="ru-RU"/>
        </w:rPr>
        <w:t xml:space="preserve"> </w:t>
      </w:r>
    </w:p>
    <w:p w:rsidR="000124E3" w:rsidRPr="000124E3" w:rsidRDefault="000124E3" w:rsidP="000124E3">
      <w:pPr>
        <w:widowControl/>
        <w:autoSpaceDE/>
        <w:autoSpaceDN/>
        <w:spacing w:after="1" w:line="259" w:lineRule="auto"/>
        <w:ind w:left="663"/>
        <w:rPr>
          <w:color w:val="000000"/>
          <w:sz w:val="24"/>
          <w:lang w:eastAsia="ru-RU"/>
        </w:rPr>
      </w:pPr>
      <w:r w:rsidRPr="000124E3">
        <w:rPr>
          <w:color w:val="000000"/>
          <w:sz w:val="20"/>
          <w:lang w:eastAsia="ru-RU"/>
        </w:rPr>
        <w:t xml:space="preserve"> </w:t>
      </w:r>
    </w:p>
    <w:p w:rsidR="000124E3" w:rsidRPr="000124E3" w:rsidRDefault="000124E3" w:rsidP="000124E3">
      <w:pPr>
        <w:widowControl/>
        <w:tabs>
          <w:tab w:val="center" w:pos="5166"/>
        </w:tabs>
        <w:autoSpaceDE/>
        <w:autoSpaceDN/>
        <w:spacing w:after="8" w:line="262" w:lineRule="auto"/>
        <w:ind w:left="-15"/>
        <w:rPr>
          <w:color w:val="000000"/>
          <w:sz w:val="24"/>
          <w:lang w:eastAsia="ru-RU"/>
        </w:rPr>
      </w:pPr>
      <w:r w:rsidRPr="000124E3">
        <w:rPr>
          <w:color w:val="000000"/>
          <w:sz w:val="24"/>
          <w:lang w:eastAsia="ru-RU"/>
        </w:rPr>
        <w:t xml:space="preserve"> </w:t>
      </w:r>
      <w:r w:rsidRPr="000124E3">
        <w:rPr>
          <w:color w:val="000000"/>
          <w:sz w:val="24"/>
          <w:lang w:eastAsia="ru-RU"/>
        </w:rPr>
        <w:tab/>
      </w:r>
      <w:r w:rsidRPr="000124E3">
        <w:rPr>
          <w:color w:val="000000"/>
          <w:sz w:val="20"/>
          <w:lang w:eastAsia="ru-RU"/>
        </w:rPr>
        <w:t xml:space="preserve">Расстояние от центра огненного шара, м </w:t>
      </w:r>
    </w:p>
    <w:p w:rsidR="000124E3" w:rsidRPr="000124E3" w:rsidRDefault="000124E3" w:rsidP="000124E3">
      <w:pPr>
        <w:widowControl/>
        <w:autoSpaceDE/>
        <w:autoSpaceDN/>
        <w:spacing w:line="259" w:lineRule="auto"/>
        <w:ind w:left="38"/>
        <w:jc w:val="center"/>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3" w:line="248" w:lineRule="auto"/>
        <w:ind w:left="1210" w:right="132"/>
        <w:jc w:val="both"/>
        <w:rPr>
          <w:color w:val="000000"/>
          <w:sz w:val="24"/>
          <w:lang w:eastAsia="ru-RU"/>
        </w:rPr>
      </w:pPr>
      <w:r w:rsidRPr="000124E3">
        <w:rPr>
          <w:i/>
          <w:color w:val="000000"/>
          <w:sz w:val="24"/>
          <w:lang w:eastAsia="ru-RU"/>
        </w:rPr>
        <w:t xml:space="preserve">Зависимость величины теплового излучения огненного шара от расстояния </w:t>
      </w:r>
    </w:p>
    <w:p w:rsidR="000124E3" w:rsidRPr="000124E3" w:rsidRDefault="000124E3" w:rsidP="000124E3">
      <w:pPr>
        <w:widowControl/>
        <w:autoSpaceDE/>
        <w:autoSpaceDN/>
        <w:spacing w:line="259" w:lineRule="auto"/>
        <w:ind w:right="58"/>
        <w:jc w:val="center"/>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line="259" w:lineRule="auto"/>
        <w:ind w:right="999"/>
        <w:jc w:val="right"/>
        <w:rPr>
          <w:color w:val="000000"/>
          <w:sz w:val="24"/>
          <w:lang w:eastAsia="ru-RU"/>
        </w:rPr>
      </w:pPr>
      <w:r w:rsidRPr="000124E3">
        <w:rPr>
          <w:rFonts w:ascii="Calibri" w:eastAsia="Calibri" w:hAnsi="Calibri" w:cs="Calibri"/>
          <w:noProof/>
          <w:color w:val="000000"/>
          <w:lang w:eastAsia="ru-RU"/>
        </w:rPr>
        <mc:AlternateContent>
          <mc:Choice Requires="wpg">
            <w:drawing>
              <wp:inline distT="0" distB="0" distL="0" distR="0">
                <wp:extent cx="5895975" cy="3374390"/>
                <wp:effectExtent l="0" t="0" r="0" b="0"/>
                <wp:docPr id="101760" name="Группа 10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3374390"/>
                          <a:chOff x="0" y="0"/>
                          <a:chExt cx="58961" cy="33741"/>
                        </a:xfrm>
                      </wpg:grpSpPr>
                      <wps:wsp>
                        <wps:cNvPr id="101761" name="Rectangle 101427"/>
                        <wps:cNvSpPr>
                          <a:spLocks noChangeArrowheads="1"/>
                        </wps:cNvSpPr>
                        <wps:spPr bwMode="auto">
                          <a:xfrm rot="-5399999">
                            <a:off x="-2024" y="24460"/>
                            <a:ext cx="593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Тепловое</w:t>
                              </w:r>
                            </w:p>
                          </w:txbxContent>
                        </wps:txbx>
                        <wps:bodyPr rot="0" vert="horz" wrap="square" lIns="0" tIns="0" rIns="0" bIns="0" anchor="t" anchorCtr="0" upright="1">
                          <a:noAutofit/>
                        </wps:bodyPr>
                      </wps:wsp>
                      <wps:wsp>
                        <wps:cNvPr id="101762" name="Rectangle 101428"/>
                        <wps:cNvSpPr>
                          <a:spLocks noChangeArrowheads="1"/>
                        </wps:cNvSpPr>
                        <wps:spPr bwMode="auto">
                          <a:xfrm rot="-5399999">
                            <a:off x="824" y="22365"/>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101763" name="Rectangle 101429"/>
                        <wps:cNvSpPr>
                          <a:spLocks noChangeArrowheads="1"/>
                        </wps:cNvSpPr>
                        <wps:spPr bwMode="auto">
                          <a:xfrm rot="-5399999">
                            <a:off x="-2388" y="18746"/>
                            <a:ext cx="6668"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излучение</w:t>
                              </w:r>
                            </w:p>
                          </w:txbxContent>
                        </wps:txbx>
                        <wps:bodyPr rot="0" vert="horz" wrap="square" lIns="0" tIns="0" rIns="0" bIns="0" anchor="t" anchorCtr="0" upright="1">
                          <a:noAutofit/>
                        </wps:bodyPr>
                      </wps:wsp>
                      <wps:wsp>
                        <wps:cNvPr id="101765" name="Rectangle 101430"/>
                        <wps:cNvSpPr>
                          <a:spLocks noChangeArrowheads="1"/>
                        </wps:cNvSpPr>
                        <wps:spPr bwMode="auto">
                          <a:xfrm rot="-5399999">
                            <a:off x="824" y="16467"/>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101766" name="Rectangle 101431"/>
                        <wps:cNvSpPr>
                          <a:spLocks noChangeArrowheads="1"/>
                        </wps:cNvSpPr>
                        <wps:spPr bwMode="auto">
                          <a:xfrm rot="-5399999">
                            <a:off x="-1284" y="13953"/>
                            <a:ext cx="445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пожара</w:t>
                              </w:r>
                            </w:p>
                          </w:txbxContent>
                        </wps:txbx>
                        <wps:bodyPr rot="0" vert="horz" wrap="square" lIns="0" tIns="0" rIns="0" bIns="0" anchor="t" anchorCtr="0" upright="1">
                          <a:noAutofit/>
                        </wps:bodyPr>
                      </wps:wsp>
                      <wps:wsp>
                        <wps:cNvPr id="101767" name="Rectangle 101432"/>
                        <wps:cNvSpPr>
                          <a:spLocks noChangeArrowheads="1"/>
                        </wps:cNvSpPr>
                        <wps:spPr bwMode="auto">
                          <a:xfrm rot="-5399999">
                            <a:off x="824" y="12230"/>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101768" name="Rectangle 101433"/>
                        <wps:cNvSpPr>
                          <a:spLocks noChangeArrowheads="1"/>
                        </wps:cNvSpPr>
                        <wps:spPr bwMode="auto">
                          <a:xfrm rot="-5399999">
                            <a:off x="-1436" y="9549"/>
                            <a:ext cx="4764"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разлива</w:t>
                              </w:r>
                            </w:p>
                          </w:txbxContent>
                        </wps:txbx>
                        <wps:bodyPr rot="0" vert="horz" wrap="square" lIns="0" tIns="0" rIns="0" bIns="0" anchor="t" anchorCtr="0" upright="1">
                          <a:noAutofit/>
                        </wps:bodyPr>
                      </wps:wsp>
                      <wps:wsp>
                        <wps:cNvPr id="101769" name="Rectangle 101434"/>
                        <wps:cNvSpPr>
                          <a:spLocks noChangeArrowheads="1"/>
                        </wps:cNvSpPr>
                        <wps:spPr bwMode="auto">
                          <a:xfrm rot="-5399999">
                            <a:off x="821" y="7747"/>
                            <a:ext cx="42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101770" name="Rectangle 101435"/>
                        <wps:cNvSpPr>
                          <a:spLocks noChangeArrowheads="1"/>
                        </wps:cNvSpPr>
                        <wps:spPr bwMode="auto">
                          <a:xfrm rot="-5399999">
                            <a:off x="-27" y="6172"/>
                            <a:ext cx="194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кВт</w:t>
                              </w:r>
                            </w:p>
                          </w:txbxContent>
                        </wps:txbx>
                        <wps:bodyPr rot="0" vert="horz" wrap="square" lIns="0" tIns="0" rIns="0" bIns="0" anchor="t" anchorCtr="0" upright="1">
                          <a:noAutofit/>
                        </wps:bodyPr>
                      </wps:wsp>
                      <wps:wsp>
                        <wps:cNvPr id="101771" name="Rectangle 101436"/>
                        <wps:cNvSpPr>
                          <a:spLocks noChangeArrowheads="1"/>
                        </wps:cNvSpPr>
                        <wps:spPr bwMode="auto">
                          <a:xfrm rot="-5399999">
                            <a:off x="800" y="5075"/>
                            <a:ext cx="467"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w:t>
                              </w:r>
                            </w:p>
                          </w:txbxContent>
                        </wps:txbx>
                        <wps:bodyPr rot="0" vert="horz" wrap="square" lIns="0" tIns="0" rIns="0" bIns="0" anchor="t" anchorCtr="0" upright="1">
                          <a:noAutofit/>
                        </wps:bodyPr>
                      </wps:wsp>
                      <wps:wsp>
                        <wps:cNvPr id="101772" name="Rectangle 101437"/>
                        <wps:cNvSpPr>
                          <a:spLocks noChangeArrowheads="1"/>
                        </wps:cNvSpPr>
                        <wps:spPr bwMode="auto">
                          <a:xfrm rot="-5399999">
                            <a:off x="413" y="4251"/>
                            <a:ext cx="1065"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м</w:t>
                              </w:r>
                            </w:p>
                          </w:txbxContent>
                        </wps:txbx>
                        <wps:bodyPr rot="0" vert="horz" wrap="square" lIns="0" tIns="0" rIns="0" bIns="0" anchor="t" anchorCtr="0" upright="1">
                          <a:noAutofit/>
                        </wps:bodyPr>
                      </wps:wsp>
                      <wps:wsp>
                        <wps:cNvPr id="101773" name="Rectangle 101438"/>
                        <wps:cNvSpPr>
                          <a:spLocks noChangeArrowheads="1"/>
                        </wps:cNvSpPr>
                        <wps:spPr bwMode="auto">
                          <a:xfrm rot="-5399999">
                            <a:off x="219" y="4141"/>
                            <a:ext cx="547"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3"/>
                                </w:rPr>
                                <w:t>2</w:t>
                              </w:r>
                            </w:p>
                          </w:txbxContent>
                        </wps:txbx>
                        <wps:bodyPr rot="0" vert="horz" wrap="square" lIns="0" tIns="0" rIns="0" bIns="0" anchor="t" anchorCtr="0" upright="1">
                          <a:noAutofit/>
                        </wps:bodyPr>
                      </wps:wsp>
                      <wps:wsp>
                        <wps:cNvPr id="101774" name="Rectangle 101439"/>
                        <wps:cNvSpPr>
                          <a:spLocks noChangeArrowheads="1"/>
                        </wps:cNvSpPr>
                        <wps:spPr bwMode="auto">
                          <a:xfrm rot="-5399999">
                            <a:off x="824" y="3513"/>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101775" name="Picture 1014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067" y="0"/>
                            <a:ext cx="54894" cy="337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01760" o:spid="_x0000_s1265" style="width:464.25pt;height:265.7pt;mso-position-horizontal-relative:char;mso-position-vertical-relative:line" coordsize="58961,33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">
                <v:rect id="Rectangle 101427" o:spid="_x0000_s1266" style="position:absolute;left:-2024;top:24460;width:593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" filled="f" stroked="f">
                  <v:textbox inset="0,0,0,0">
                    <w:txbxContent>
                      <w:p w:rsidR="00055CAA" w:rsidRDefault="00055CAA" w:rsidP="000124E3">
                        <w:pPr>
                          <w:spacing w:after="160" w:line="259" w:lineRule="auto"/>
                        </w:pPr>
                        <w:r>
                          <w:rPr>
                            <w:sz w:val="20"/>
                          </w:rPr>
                          <w:t>Тепловое</w:t>
                        </w:r>
                      </w:p>
                    </w:txbxContent>
                  </v:textbox>
                </v:rect>
                <v:rect id="Rectangle 101428" o:spid="_x0000_s1267" style="position:absolute;left:824;top:22365;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" filled="f" stroked="f">
                  <v:textbox inset="0,0,0,0">
                    <w:txbxContent>
                      <w:p w:rsidR="00055CAA" w:rsidRDefault="00055CAA" w:rsidP="000124E3">
                        <w:pPr>
                          <w:spacing w:after="160" w:line="259" w:lineRule="auto"/>
                        </w:pPr>
                        <w:r>
                          <w:rPr>
                            <w:sz w:val="20"/>
                          </w:rPr>
                          <w:t xml:space="preserve"> </w:t>
                        </w:r>
                      </w:p>
                    </w:txbxContent>
                  </v:textbox>
                </v:rect>
                <v:rect id="Rectangle 101429" o:spid="_x0000_s1268" style="position:absolute;left:-2388;top:18746;width:6668;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" filled="f" stroked="f">
                  <v:textbox inset="0,0,0,0">
                    <w:txbxContent>
                      <w:p w:rsidR="00055CAA" w:rsidRDefault="00055CAA" w:rsidP="000124E3">
                        <w:pPr>
                          <w:spacing w:after="160" w:line="259" w:lineRule="auto"/>
                        </w:pPr>
                        <w:r>
                          <w:rPr>
                            <w:sz w:val="20"/>
                          </w:rPr>
                          <w:t>излучение</w:t>
                        </w:r>
                      </w:p>
                    </w:txbxContent>
                  </v:textbox>
                </v:rect>
                <v:rect id="Rectangle 101430" o:spid="_x0000_s1269" style="position:absolute;left:824;top:16467;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" filled="f" stroked="f">
                  <v:textbox inset="0,0,0,0">
                    <w:txbxContent>
                      <w:p w:rsidR="00055CAA" w:rsidRDefault="00055CAA" w:rsidP="000124E3">
                        <w:pPr>
                          <w:spacing w:after="160" w:line="259" w:lineRule="auto"/>
                        </w:pPr>
                        <w:r>
                          <w:rPr>
                            <w:sz w:val="20"/>
                          </w:rPr>
                          <w:t xml:space="preserve"> </w:t>
                        </w:r>
                      </w:p>
                    </w:txbxContent>
                  </v:textbox>
                </v:rect>
                <v:rect id="Rectangle 101431" o:spid="_x0000_s1270" style="position:absolute;left:-1284;top:13953;width:445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" filled="f" stroked="f">
                  <v:textbox inset="0,0,0,0">
                    <w:txbxContent>
                      <w:p w:rsidR="00055CAA" w:rsidRDefault="00055CAA" w:rsidP="000124E3">
                        <w:pPr>
                          <w:spacing w:after="160" w:line="259" w:lineRule="auto"/>
                        </w:pPr>
                        <w:r>
                          <w:rPr>
                            <w:sz w:val="20"/>
                          </w:rPr>
                          <w:t>пожара</w:t>
                        </w:r>
                      </w:p>
                    </w:txbxContent>
                  </v:textbox>
                </v:rect>
                <v:rect id="Rectangle 101432" o:spid="_x0000_s1271" style="position:absolute;left:824;top:12230;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" filled="f" stroked="f">
                  <v:textbox inset="0,0,0,0">
                    <w:txbxContent>
                      <w:p w:rsidR="00055CAA" w:rsidRDefault="00055CAA" w:rsidP="000124E3">
                        <w:pPr>
                          <w:spacing w:after="160" w:line="259" w:lineRule="auto"/>
                        </w:pPr>
                        <w:r>
                          <w:rPr>
                            <w:sz w:val="20"/>
                          </w:rPr>
                          <w:t xml:space="preserve"> </w:t>
                        </w:r>
                      </w:p>
                    </w:txbxContent>
                  </v:textbox>
                </v:rect>
                <v:rect id="Rectangle 101433" o:spid="_x0000_s1272" style="position:absolute;left:-1436;top:9549;width:4764;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" filled="f" stroked="f">
                  <v:textbox inset="0,0,0,0">
                    <w:txbxContent>
                      <w:p w:rsidR="00055CAA" w:rsidRDefault="00055CAA" w:rsidP="000124E3">
                        <w:pPr>
                          <w:spacing w:after="160" w:line="259" w:lineRule="auto"/>
                        </w:pPr>
                        <w:r>
                          <w:rPr>
                            <w:sz w:val="20"/>
                          </w:rPr>
                          <w:t>разлива</w:t>
                        </w:r>
                      </w:p>
                    </w:txbxContent>
                  </v:textbox>
                </v:rect>
                <v:rect id="Rectangle 101434" o:spid="_x0000_s1273" style="position:absolute;left:821;top:7747;width:42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" filled="f" stroked="f">
                  <v:textbox inset="0,0,0,0">
                    <w:txbxContent>
                      <w:p w:rsidR="00055CAA" w:rsidRDefault="00055CAA" w:rsidP="000124E3">
                        <w:pPr>
                          <w:spacing w:after="160" w:line="259" w:lineRule="auto"/>
                        </w:pPr>
                        <w:r>
                          <w:rPr>
                            <w:sz w:val="20"/>
                          </w:rPr>
                          <w:t xml:space="preserve">, </w:t>
                        </w:r>
                      </w:p>
                    </w:txbxContent>
                  </v:textbox>
                </v:rect>
                <v:rect id="Rectangle 101435" o:spid="_x0000_s1274" style="position:absolute;left:-27;top:6172;width:194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" filled="f" stroked="f">
                  <v:textbox inset="0,0,0,0">
                    <w:txbxContent>
                      <w:p w:rsidR="00055CAA" w:rsidRDefault="00055CAA" w:rsidP="000124E3">
                        <w:pPr>
                          <w:spacing w:after="160" w:line="259" w:lineRule="auto"/>
                        </w:pPr>
                        <w:r>
                          <w:rPr>
                            <w:sz w:val="20"/>
                          </w:rPr>
                          <w:t>кВт</w:t>
                        </w:r>
                      </w:p>
                    </w:txbxContent>
                  </v:textbox>
                </v:rect>
                <v:rect id="Rectangle 101436" o:spid="_x0000_s1275" style="position:absolute;left:800;top:5075;width:467;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" filled="f" stroked="f">
                  <v:textbox inset="0,0,0,0">
                    <w:txbxContent>
                      <w:p w:rsidR="00055CAA" w:rsidRDefault="00055CAA" w:rsidP="000124E3">
                        <w:pPr>
                          <w:spacing w:after="160" w:line="259" w:lineRule="auto"/>
                        </w:pPr>
                        <w:r>
                          <w:rPr>
                            <w:sz w:val="20"/>
                          </w:rPr>
                          <w:t>/</w:t>
                        </w:r>
                      </w:p>
                    </w:txbxContent>
                  </v:textbox>
                </v:rect>
                <v:rect id="Rectangle 101437" o:spid="_x0000_s1276" style="position:absolute;left:413;top:4251;width:1065;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" filled="f" stroked="f">
                  <v:textbox inset="0,0,0,0">
                    <w:txbxContent>
                      <w:p w:rsidR="00055CAA" w:rsidRDefault="00055CAA" w:rsidP="000124E3">
                        <w:pPr>
                          <w:spacing w:after="160" w:line="259" w:lineRule="auto"/>
                        </w:pPr>
                        <w:r>
                          <w:rPr>
                            <w:sz w:val="20"/>
                          </w:rPr>
                          <w:t>м</w:t>
                        </w:r>
                      </w:p>
                    </w:txbxContent>
                  </v:textbox>
                </v:rect>
                <v:rect id="Rectangle 101438" o:spid="_x0000_s1277" style="position:absolute;left:219;top:4141;width:547;height:9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" filled="f" stroked="f">
                  <v:textbox inset="0,0,0,0">
                    <w:txbxContent>
                      <w:p w:rsidR="00055CAA" w:rsidRDefault="00055CAA" w:rsidP="000124E3">
                        <w:pPr>
                          <w:spacing w:after="160" w:line="259" w:lineRule="auto"/>
                        </w:pPr>
                        <w:r>
                          <w:rPr>
                            <w:sz w:val="13"/>
                          </w:rPr>
                          <w:t>2</w:t>
                        </w:r>
                      </w:p>
                    </w:txbxContent>
                  </v:textbox>
                </v:rect>
                <v:rect id="Rectangle 101439" o:spid="_x0000_s1278" style="position:absolute;left:824;top:3513;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" filled="f" stroked="f">
                  <v:textbox inset="0,0,0,0">
                    <w:txbxContent>
                      <w:p w:rsidR="00055CAA" w:rsidRDefault="00055CAA" w:rsidP="000124E3">
                        <w:pPr>
                          <w:spacing w:after="160" w:line="259" w:lineRule="auto"/>
                        </w:pPr>
                        <w:r>
                          <w:rPr>
                            <w:sz w:val="20"/>
                          </w:rPr>
                          <w:t xml:space="preserve"> </w:t>
                        </w:r>
                      </w:p>
                    </w:txbxContent>
                  </v:textbox>
                </v:rect>
                <v:shape id="Picture 101441" o:spid="_x0000_s1279" type="#_x0000_t75" style="position:absolute;left:4067;width:54894;height:3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">
                  <v:imagedata r:id="rId42" o:title=""/>
                </v:shape>
                <w10:anchorlock/>
              </v:group>
            </w:pict>
          </mc:Fallback>
        </mc:AlternateContent>
      </w:r>
      <w:r w:rsidRPr="000124E3">
        <w:rPr>
          <w:color w:val="000000"/>
          <w:sz w:val="24"/>
          <w:lang w:eastAsia="ru-RU"/>
        </w:rPr>
        <w:t xml:space="preserve"> </w:t>
      </w:r>
    </w:p>
    <w:p w:rsidR="000124E3" w:rsidRPr="000124E3" w:rsidRDefault="000124E3" w:rsidP="000124E3">
      <w:pPr>
        <w:widowControl/>
        <w:tabs>
          <w:tab w:val="center" w:pos="5157"/>
        </w:tabs>
        <w:autoSpaceDE/>
        <w:autoSpaceDN/>
        <w:spacing w:after="58" w:line="262" w:lineRule="auto"/>
        <w:ind w:left="-15"/>
        <w:rPr>
          <w:color w:val="000000"/>
          <w:sz w:val="24"/>
          <w:lang w:eastAsia="ru-RU"/>
        </w:rPr>
      </w:pPr>
      <w:r w:rsidRPr="000124E3">
        <w:rPr>
          <w:color w:val="000000"/>
          <w:sz w:val="24"/>
          <w:lang w:eastAsia="ru-RU"/>
        </w:rPr>
        <w:t xml:space="preserve"> </w:t>
      </w:r>
      <w:r w:rsidRPr="000124E3">
        <w:rPr>
          <w:color w:val="000000"/>
          <w:sz w:val="24"/>
          <w:lang w:eastAsia="ru-RU"/>
        </w:rPr>
        <w:tab/>
      </w:r>
      <w:r w:rsidRPr="000124E3">
        <w:rPr>
          <w:color w:val="000000"/>
          <w:sz w:val="20"/>
          <w:lang w:eastAsia="ru-RU"/>
        </w:rPr>
        <w:t xml:space="preserve">Расстояние от места разрушения автоцистерны, м </w:t>
      </w:r>
    </w:p>
    <w:p w:rsidR="000124E3" w:rsidRPr="000124E3" w:rsidRDefault="000124E3" w:rsidP="000124E3">
      <w:pPr>
        <w:widowControl/>
        <w:autoSpaceDE/>
        <w:autoSpaceDN/>
        <w:spacing w:after="5" w:line="250" w:lineRule="auto"/>
        <w:ind w:left="207" w:right="315" w:hanging="10"/>
        <w:jc w:val="center"/>
        <w:rPr>
          <w:color w:val="000000"/>
          <w:sz w:val="24"/>
          <w:lang w:eastAsia="ru-RU"/>
        </w:rPr>
      </w:pPr>
      <w:r w:rsidRPr="000124E3">
        <w:rPr>
          <w:i/>
          <w:color w:val="000000"/>
          <w:sz w:val="24"/>
          <w:lang w:eastAsia="ru-RU"/>
        </w:rPr>
        <w:t xml:space="preserve">Зависимость величины теплового излучения пожара разлива от расстояния </w:t>
      </w:r>
    </w:p>
    <w:p w:rsidR="000124E3" w:rsidRPr="000124E3" w:rsidRDefault="000124E3" w:rsidP="000124E3">
      <w:pPr>
        <w:widowControl/>
        <w:autoSpaceDE/>
        <w:autoSpaceDN/>
        <w:spacing w:line="259" w:lineRule="auto"/>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Зоны возможных сильных разрушений, границы которых определяются величиной избыточного давления 50 кПа, составляют 64 м и показаны на схеме «Зоны действия поражающих </w:t>
      </w:r>
      <w:r w:rsidRPr="000124E3">
        <w:rPr>
          <w:color w:val="000000"/>
          <w:sz w:val="24"/>
          <w:lang w:eastAsia="ru-RU"/>
        </w:rPr>
        <w:lastRenderedPageBreak/>
        <w:t xml:space="preserve">факторов возможных аварий на транспортных коммуникациях Евстратовского сельского поселения Россошанского муниципального района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Зависимость степени риска от расстояния при возможных ЧС при транспортировке СУГ приведена на рисунке.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tbl>
      <w:tblPr>
        <w:tblStyle w:val="TableGrid"/>
        <w:tblW w:w="10421" w:type="dxa"/>
        <w:tblInd w:w="-108" w:type="dxa"/>
        <w:tblCellMar>
          <w:top w:w="5" w:type="dxa"/>
          <w:bottom w:w="3" w:type="dxa"/>
          <w:right w:w="121" w:type="dxa"/>
        </w:tblCellMar>
        <w:tblLook w:val="04A0" w:firstRow="1" w:lastRow="0" w:firstColumn="1" w:lastColumn="0" w:noHBand="0" w:noVBand="1"/>
      </w:tblPr>
      <w:tblGrid>
        <w:gridCol w:w="4246"/>
        <w:gridCol w:w="584"/>
        <w:gridCol w:w="5591"/>
      </w:tblGrid>
      <w:tr w:rsidR="000124E3" w:rsidRPr="000124E3" w:rsidTr="000124E3">
        <w:trPr>
          <w:trHeight w:val="377"/>
        </w:trPr>
        <w:tc>
          <w:tcPr>
            <w:tcW w:w="43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16"/>
              </w:rPr>
              <w:t xml:space="preserve">Возможные поражающие факторы, вызванные ЧС при транспортировке </w:t>
            </w:r>
            <w:r w:rsidRPr="000124E3">
              <w:rPr>
                <w:b/>
                <w:color w:val="000000"/>
                <w:sz w:val="16"/>
              </w:rPr>
              <w:t>СУГ</w:t>
            </w:r>
            <w:r w:rsidRPr="000124E3">
              <w:rPr>
                <w:color w:val="000000"/>
                <w:sz w:val="16"/>
              </w:rPr>
              <w:t xml:space="preserve"> </w:t>
            </w:r>
          </w:p>
        </w:tc>
        <w:tc>
          <w:tcPr>
            <w:tcW w:w="521" w:type="dxa"/>
            <w:tcBorders>
              <w:top w:val="single" w:sz="4" w:space="0" w:color="000000"/>
              <w:left w:val="single" w:sz="4" w:space="0" w:color="000000"/>
              <w:bottom w:val="single" w:sz="4" w:space="0" w:color="000000"/>
              <w:right w:val="nil"/>
            </w:tcBorders>
          </w:tcPr>
          <w:p w:rsidR="000124E3" w:rsidRPr="000124E3" w:rsidRDefault="000124E3" w:rsidP="000124E3">
            <w:pPr>
              <w:spacing w:after="160" w:line="259" w:lineRule="auto"/>
              <w:rPr>
                <w:color w:val="000000"/>
                <w:sz w:val="24"/>
              </w:rPr>
            </w:pPr>
          </w:p>
        </w:tc>
        <w:tc>
          <w:tcPr>
            <w:tcW w:w="5592" w:type="dxa"/>
            <w:tcBorders>
              <w:top w:val="single" w:sz="4" w:space="0" w:color="000000"/>
              <w:left w:val="nil"/>
              <w:bottom w:val="single" w:sz="4" w:space="0" w:color="000000"/>
              <w:right w:val="single" w:sz="4" w:space="0" w:color="000000"/>
            </w:tcBorders>
          </w:tcPr>
          <w:p w:rsidR="000124E3" w:rsidRPr="000124E3" w:rsidRDefault="000124E3" w:rsidP="000124E3">
            <w:pPr>
              <w:spacing w:line="259" w:lineRule="auto"/>
              <w:ind w:left="422" w:right="762" w:firstLine="218"/>
              <w:rPr>
                <w:color w:val="000000"/>
                <w:sz w:val="24"/>
              </w:rPr>
            </w:pPr>
            <w:r w:rsidRPr="000124E3">
              <w:rPr>
                <w:color w:val="000000"/>
                <w:sz w:val="16"/>
              </w:rPr>
              <w:t xml:space="preserve">График зависимости риска гибели людей от расстояния  (от места аварии транспортного средства, перевозящего СУГ) </w:t>
            </w:r>
          </w:p>
        </w:tc>
      </w:tr>
      <w:tr w:rsidR="000124E3" w:rsidRPr="000124E3" w:rsidTr="000124E3">
        <w:trPr>
          <w:trHeight w:val="4066"/>
        </w:trPr>
        <w:tc>
          <w:tcPr>
            <w:tcW w:w="43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16"/>
              </w:rPr>
              <w:t xml:space="preserve">Ударная волна взрыва облака паровоздушной смеси </w:t>
            </w:r>
          </w:p>
          <w:p w:rsidR="000124E3" w:rsidRPr="000124E3" w:rsidRDefault="000124E3" w:rsidP="000124E3">
            <w:pPr>
              <w:spacing w:line="259" w:lineRule="auto"/>
              <w:ind w:left="108"/>
              <w:rPr>
                <w:color w:val="000000"/>
                <w:sz w:val="24"/>
              </w:rPr>
            </w:pPr>
            <w:r w:rsidRPr="000124E3">
              <w:rPr>
                <w:color w:val="000000"/>
                <w:sz w:val="16"/>
              </w:rPr>
              <w:t>(возможная частота реализации ЧС 2,12*10</w:t>
            </w:r>
            <w:r w:rsidRPr="000124E3">
              <w:rPr>
                <w:color w:val="000000"/>
                <w:sz w:val="16"/>
                <w:vertAlign w:val="superscript"/>
              </w:rPr>
              <w:t>-5</w:t>
            </w:r>
            <w:r w:rsidRPr="000124E3">
              <w:rPr>
                <w:color w:val="000000"/>
                <w:sz w:val="16"/>
              </w:rPr>
              <w:t xml:space="preserve"> год</w:t>
            </w:r>
            <w:r w:rsidRPr="000124E3">
              <w:rPr>
                <w:color w:val="000000"/>
                <w:sz w:val="16"/>
                <w:vertAlign w:val="superscript"/>
              </w:rPr>
              <w:t>-1</w:t>
            </w:r>
            <w:r w:rsidRPr="000124E3">
              <w:rPr>
                <w:color w:val="000000"/>
                <w:sz w:val="16"/>
              </w:rPr>
              <w:t xml:space="preserve">) </w:t>
            </w:r>
          </w:p>
        </w:tc>
        <w:tc>
          <w:tcPr>
            <w:tcW w:w="521" w:type="dxa"/>
            <w:tcBorders>
              <w:top w:val="single" w:sz="4" w:space="0" w:color="000000"/>
              <w:left w:val="single" w:sz="4" w:space="0" w:color="000000"/>
              <w:bottom w:val="single" w:sz="4" w:space="0" w:color="000000"/>
              <w:right w:val="nil"/>
            </w:tcBorders>
            <w:vAlign w:val="bottom"/>
          </w:tcPr>
          <w:p w:rsidR="000124E3" w:rsidRPr="000124E3" w:rsidRDefault="000124E3" w:rsidP="000124E3">
            <w:pPr>
              <w:spacing w:after="495" w:line="259" w:lineRule="auto"/>
              <w:ind w:left="222"/>
              <w:rPr>
                <w:color w:val="000000"/>
                <w:sz w:val="24"/>
              </w:rPr>
            </w:pPr>
            <w:r w:rsidRPr="000124E3">
              <w:rPr>
                <w:rFonts w:ascii="Calibri" w:eastAsia="Calibri" w:hAnsi="Calibri" w:cs="Calibri"/>
                <w:noProof/>
                <w:color w:val="000000"/>
                <w:sz w:val="24"/>
              </w:rPr>
              <mc:AlternateContent>
                <mc:Choice Requires="wpg">
                  <w:drawing>
                    <wp:inline distT="0" distB="0" distL="0" distR="0">
                      <wp:extent cx="113030" cy="1896745"/>
                      <wp:effectExtent l="2540" t="12700" r="36830" b="0"/>
                      <wp:docPr id="101717" name="Группа 10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896745"/>
                                <a:chOff x="0" y="0"/>
                                <a:chExt cx="1131" cy="18969"/>
                              </a:xfrm>
                            </wpg:grpSpPr>
                            <wps:wsp>
                              <wps:cNvPr id="101718" name="Rectangle 101692"/>
                              <wps:cNvSpPr>
                                <a:spLocks noChangeArrowheads="1"/>
                              </wps:cNvSpPr>
                              <wps:spPr bwMode="auto">
                                <a:xfrm rot="-5399999">
                                  <a:off x="-3930" y="13535"/>
                                  <a:ext cx="9364"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Индивидуальный</w:t>
                                    </w:r>
                                  </w:p>
                                </w:txbxContent>
                              </wps:txbx>
                              <wps:bodyPr rot="0" vert="horz" wrap="square" lIns="0" tIns="0" rIns="0" bIns="0" anchor="t" anchorCtr="0" upright="1">
                                <a:noAutofit/>
                              </wps:bodyPr>
                            </wps:wsp>
                            <wps:wsp>
                              <wps:cNvPr id="101719" name="Rectangle 101693"/>
                              <wps:cNvSpPr>
                                <a:spLocks noChangeArrowheads="1"/>
                              </wps:cNvSpPr>
                              <wps:spPr bwMode="auto">
                                <a:xfrm rot="-5399999">
                                  <a:off x="653" y="10600"/>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720" name="Rectangle 101694"/>
                              <wps:cNvSpPr>
                                <a:spLocks noChangeArrowheads="1"/>
                              </wps:cNvSpPr>
                              <wps:spPr bwMode="auto">
                                <a:xfrm rot="-5399999">
                                  <a:off x="-252" y="9381"/>
                                  <a:ext cx="2007"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риск</w:t>
                                    </w:r>
                                  </w:p>
                                </w:txbxContent>
                              </wps:txbx>
                              <wps:bodyPr rot="0" vert="horz" wrap="square" lIns="0" tIns="0" rIns="0" bIns="0" anchor="t" anchorCtr="0" upright="1">
                                <a:noAutofit/>
                              </wps:bodyPr>
                            </wps:wsp>
                            <wps:wsp>
                              <wps:cNvPr id="101721" name="Rectangle 101695"/>
                              <wps:cNvSpPr>
                                <a:spLocks noChangeArrowheads="1"/>
                              </wps:cNvSpPr>
                              <wps:spPr bwMode="auto">
                                <a:xfrm rot="-5399999">
                                  <a:off x="653" y="8359"/>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722" name="Rectangle 101696"/>
                              <wps:cNvSpPr>
                                <a:spLocks noChangeArrowheads="1"/>
                              </wps:cNvSpPr>
                              <wps:spPr bwMode="auto">
                                <a:xfrm rot="-5399999">
                                  <a:off x="-859" y="6517"/>
                                  <a:ext cx="3222"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гибели</w:t>
                                    </w:r>
                                  </w:p>
                                </w:txbxContent>
                              </wps:txbx>
                              <wps:bodyPr rot="0" vert="horz" wrap="square" lIns="0" tIns="0" rIns="0" bIns="0" anchor="t" anchorCtr="0" upright="1">
                                <a:noAutofit/>
                              </wps:bodyPr>
                            </wps:wsp>
                            <wps:wsp>
                              <wps:cNvPr id="101723" name="Rectangle 101697"/>
                              <wps:cNvSpPr>
                                <a:spLocks noChangeArrowheads="1"/>
                              </wps:cNvSpPr>
                              <wps:spPr bwMode="auto">
                                <a:xfrm rot="-5399999">
                                  <a:off x="653" y="5128"/>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724" name="Rectangle 101698"/>
                              <wps:cNvSpPr>
                                <a:spLocks noChangeArrowheads="1"/>
                              </wps:cNvSpPr>
                              <wps:spPr bwMode="auto">
                                <a:xfrm rot="-5399999">
                                  <a:off x="-688" y="3459"/>
                                  <a:ext cx="28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людей</w:t>
                                    </w:r>
                                  </w:p>
                                </w:txbxContent>
                              </wps:txbx>
                              <wps:bodyPr rot="0" vert="horz" wrap="square" lIns="0" tIns="0" rIns="0" bIns="0" anchor="t" anchorCtr="0" upright="1">
                                <a:noAutofit/>
                              </wps:bodyPr>
                            </wps:wsp>
                            <wps:wsp>
                              <wps:cNvPr id="101725" name="Rectangle 101699"/>
                              <wps:cNvSpPr>
                                <a:spLocks noChangeArrowheads="1"/>
                              </wps:cNvSpPr>
                              <wps:spPr bwMode="auto">
                                <a:xfrm rot="-5399999">
                                  <a:off x="144" y="1647"/>
                                  <a:ext cx="135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1/</w:t>
                                    </w:r>
                                  </w:p>
                                </w:txbxContent>
                              </wps:txbx>
                              <wps:bodyPr rot="0" vert="horz" wrap="square" lIns="0" tIns="0" rIns="0" bIns="0" anchor="t" anchorCtr="0" upright="1">
                                <a:noAutofit/>
                              </wps:bodyPr>
                            </wps:wsp>
                            <wps:wsp>
                              <wps:cNvPr id="101726" name="Rectangle 101700"/>
                              <wps:cNvSpPr>
                                <a:spLocks noChangeArrowheads="1"/>
                              </wps:cNvSpPr>
                              <wps:spPr bwMode="auto">
                                <a:xfrm rot="-5399999">
                                  <a:off x="174" y="297"/>
                                  <a:ext cx="1155"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год</w:t>
                                    </w:r>
                                  </w:p>
                                </w:txbxContent>
                              </wps:txbx>
                              <wps:bodyPr rot="0" vert="horz" wrap="square" lIns="0" tIns="0" rIns="0" bIns="0" anchor="t" anchorCtr="0" upright="1">
                                <a:noAutofit/>
                              </wps:bodyPr>
                            </wps:wsp>
                            <wps:wsp>
                              <wps:cNvPr id="101727" name="Rectangle 101701"/>
                              <wps:cNvSpPr>
                                <a:spLocks noChangeArrowheads="1"/>
                              </wps:cNvSpPr>
                              <wps:spPr bwMode="auto">
                                <a:xfrm rot="-5399999">
                                  <a:off x="653" y="-525"/>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g:wgp>
                        </a:graphicData>
                      </a:graphic>
                    </wp:inline>
                  </w:drawing>
                </mc:Choice>
                <mc:Fallback>
                  <w:pict>
                    <v:group id="Группа 101717" o:spid="_x0000_s1280" style="width:8.9pt;height:149.35pt;mso-position-horizontal-relative:char;mso-position-vertical-relative:line" coordsize="1131,18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">
                      <v:rect id="Rectangle 101692" o:spid="_x0000_s1281" style="position:absolute;left:-3930;top:13535;width:93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" filled="f" stroked="f">
                        <v:textbox inset="0,0,0,0">
                          <w:txbxContent>
                            <w:p w:rsidR="00055CAA" w:rsidRDefault="00055CAA" w:rsidP="000124E3">
                              <w:pPr>
                                <w:spacing w:after="160" w:line="259" w:lineRule="auto"/>
                              </w:pPr>
                              <w:r>
                                <w:rPr>
                                  <w:sz w:val="16"/>
                                </w:rPr>
                                <w:t>Индивидуальный</w:t>
                              </w:r>
                            </w:p>
                          </w:txbxContent>
                        </v:textbox>
                      </v:rect>
                      <v:rect id="Rectangle 101693" o:spid="_x0000_s1282" style="position:absolute;left:653;top:10600;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" filled="f" stroked="f">
                        <v:textbox inset="0,0,0,0">
                          <w:txbxContent>
                            <w:p w:rsidR="00055CAA" w:rsidRDefault="00055CAA" w:rsidP="000124E3">
                              <w:pPr>
                                <w:spacing w:after="160" w:line="259" w:lineRule="auto"/>
                              </w:pPr>
                              <w:r>
                                <w:rPr>
                                  <w:sz w:val="16"/>
                                </w:rPr>
                                <w:t xml:space="preserve"> </w:t>
                              </w:r>
                            </w:p>
                          </w:txbxContent>
                        </v:textbox>
                      </v:rect>
                      <v:rect id="Rectangle 101694" o:spid="_x0000_s1283" style="position:absolute;left:-252;top:9381;width:20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" filled="f" stroked="f">
                        <v:textbox inset="0,0,0,0">
                          <w:txbxContent>
                            <w:p w:rsidR="00055CAA" w:rsidRDefault="00055CAA" w:rsidP="000124E3">
                              <w:pPr>
                                <w:spacing w:after="160" w:line="259" w:lineRule="auto"/>
                              </w:pPr>
                              <w:r>
                                <w:rPr>
                                  <w:sz w:val="16"/>
                                </w:rPr>
                                <w:t>риск</w:t>
                              </w:r>
                            </w:p>
                          </w:txbxContent>
                        </v:textbox>
                      </v:rect>
                      <v:rect id="Rectangle 101695" o:spid="_x0000_s1284" style="position:absolute;left:653;top:8359;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v:rect id="Rectangle 101696" o:spid="_x0000_s1285" style="position:absolute;left:-859;top:6517;width:322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" filled="f" stroked="f">
                        <v:textbox inset="0,0,0,0">
                          <w:txbxContent>
                            <w:p w:rsidR="00055CAA" w:rsidRDefault="00055CAA" w:rsidP="000124E3">
                              <w:pPr>
                                <w:spacing w:after="160" w:line="259" w:lineRule="auto"/>
                              </w:pPr>
                              <w:r>
                                <w:rPr>
                                  <w:sz w:val="16"/>
                                </w:rPr>
                                <w:t>гибели</w:t>
                              </w:r>
                            </w:p>
                          </w:txbxContent>
                        </v:textbox>
                      </v:rect>
                      <v:rect id="Rectangle 101697" o:spid="_x0000_s1286" style="position:absolute;left:653;top:5128;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" filled="f" stroked="f">
                        <v:textbox inset="0,0,0,0">
                          <w:txbxContent>
                            <w:p w:rsidR="00055CAA" w:rsidRDefault="00055CAA" w:rsidP="000124E3">
                              <w:pPr>
                                <w:spacing w:after="160" w:line="259" w:lineRule="auto"/>
                              </w:pPr>
                              <w:r>
                                <w:rPr>
                                  <w:sz w:val="16"/>
                                </w:rPr>
                                <w:t xml:space="preserve"> </w:t>
                              </w:r>
                            </w:p>
                          </w:txbxContent>
                        </v:textbox>
                      </v:rect>
                      <v:rect id="Rectangle 101698" o:spid="_x0000_s1287" style="position:absolute;left:-688;top:3459;width:287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" filled="f" stroked="f">
                        <v:textbox inset="0,0,0,0">
                          <w:txbxContent>
                            <w:p w:rsidR="00055CAA" w:rsidRDefault="00055CAA" w:rsidP="000124E3">
                              <w:pPr>
                                <w:spacing w:after="160" w:line="259" w:lineRule="auto"/>
                              </w:pPr>
                              <w:r>
                                <w:rPr>
                                  <w:sz w:val="16"/>
                                </w:rPr>
                                <w:t>людей</w:t>
                              </w:r>
                            </w:p>
                          </w:txbxContent>
                        </v:textbox>
                      </v:rect>
                      <v:rect id="Rectangle 101699" o:spid="_x0000_s1288" style="position:absolute;left:144;top:1647;width:1358;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" filled="f" stroked="f">
                        <v:textbox inset="0,0,0,0">
                          <w:txbxContent>
                            <w:p w:rsidR="00055CAA" w:rsidRDefault="00055CAA" w:rsidP="000124E3">
                              <w:pPr>
                                <w:spacing w:after="160" w:line="259" w:lineRule="auto"/>
                              </w:pPr>
                              <w:r>
                                <w:rPr>
                                  <w:sz w:val="16"/>
                                </w:rPr>
                                <w:t>, 1/</w:t>
                              </w:r>
                            </w:p>
                          </w:txbxContent>
                        </v:textbox>
                      </v:rect>
                      <v:rect id="Rectangle 101700" o:spid="_x0000_s1289" style="position:absolute;left:174;top:297;width:115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" filled="f" stroked="f">
                        <v:textbox inset="0,0,0,0">
                          <w:txbxContent>
                            <w:p w:rsidR="00055CAA" w:rsidRDefault="00055CAA" w:rsidP="000124E3">
                              <w:pPr>
                                <w:spacing w:after="160" w:line="259" w:lineRule="auto"/>
                              </w:pPr>
                              <w:r>
                                <w:rPr>
                                  <w:sz w:val="16"/>
                                </w:rPr>
                                <w:t>год</w:t>
                              </w:r>
                            </w:p>
                          </w:txbxContent>
                        </v:textbox>
                      </v:rect>
                      <v:rect id="Rectangle 101701" o:spid="_x0000_s1290" style="position:absolute;left:653;top:-525;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w10:anchorlock/>
                    </v:group>
                  </w:pict>
                </mc:Fallback>
              </mc:AlternateContent>
            </w:r>
          </w:p>
          <w:p w:rsidR="000124E3" w:rsidRPr="000124E3" w:rsidRDefault="000124E3" w:rsidP="000124E3">
            <w:pPr>
              <w:spacing w:line="259" w:lineRule="auto"/>
              <w:ind w:left="72"/>
              <w:jc w:val="center"/>
              <w:rPr>
                <w:color w:val="000000"/>
                <w:sz w:val="24"/>
              </w:rPr>
            </w:pPr>
            <w:r w:rsidRPr="000124E3">
              <w:rPr>
                <w:color w:val="000000"/>
                <w:sz w:val="16"/>
              </w:rPr>
              <w:t xml:space="preserve"> </w:t>
            </w:r>
          </w:p>
        </w:tc>
        <w:tc>
          <w:tcPr>
            <w:tcW w:w="5592" w:type="dxa"/>
            <w:tcBorders>
              <w:top w:val="single" w:sz="4" w:space="0" w:color="000000"/>
              <w:left w:val="nil"/>
              <w:bottom w:val="single" w:sz="4" w:space="0" w:color="000000"/>
              <w:right w:val="single" w:sz="4" w:space="0" w:color="000000"/>
            </w:tcBorders>
            <w:vAlign w:val="bottom"/>
          </w:tcPr>
          <w:p w:rsidR="000124E3" w:rsidRPr="000124E3" w:rsidRDefault="000124E3" w:rsidP="000124E3">
            <w:pPr>
              <w:spacing w:line="259" w:lineRule="auto"/>
              <w:ind w:right="398"/>
              <w:jc w:val="right"/>
              <w:rPr>
                <w:color w:val="000000"/>
                <w:sz w:val="24"/>
              </w:rPr>
            </w:pPr>
            <w:r w:rsidRPr="000124E3">
              <w:rPr>
                <w:noProof/>
                <w:color w:val="000000"/>
                <w:sz w:val="24"/>
              </w:rPr>
              <w:drawing>
                <wp:inline distT="0" distB="0" distL="0" distR="0" wp14:anchorId="7FB6DBBF" wp14:editId="25192B85">
                  <wp:extent cx="3195828" cy="2458212"/>
                  <wp:effectExtent l="0" t="0" r="0" b="0"/>
                  <wp:docPr id="101703" name="Picture 101703"/>
                  <wp:cNvGraphicFramePr/>
                  <a:graphic xmlns:a="http://schemas.openxmlformats.org/drawingml/2006/main">
                    <a:graphicData uri="http://schemas.openxmlformats.org/drawingml/2006/picture">
                      <pic:pic xmlns:pic="http://schemas.openxmlformats.org/drawingml/2006/picture">
                        <pic:nvPicPr>
                          <pic:cNvPr id="101703" name="Picture 101703"/>
                          <pic:cNvPicPr/>
                        </pic:nvPicPr>
                        <pic:blipFill>
                          <a:blip r:embed="rId43" cstate="print"/>
                          <a:stretch>
                            <a:fillRect/>
                          </a:stretch>
                        </pic:blipFill>
                        <pic:spPr>
                          <a:xfrm>
                            <a:off x="0" y="0"/>
                            <a:ext cx="3195828" cy="2458212"/>
                          </a:xfrm>
                          <a:prstGeom prst="rect">
                            <a:avLst/>
                          </a:prstGeom>
                        </pic:spPr>
                      </pic:pic>
                    </a:graphicData>
                  </a:graphic>
                </wp:inline>
              </w:drawing>
            </w:r>
            <w:r w:rsidRPr="000124E3">
              <w:rPr>
                <w:color w:val="000000"/>
                <w:sz w:val="16"/>
              </w:rPr>
              <w:t xml:space="preserve"> </w:t>
            </w:r>
          </w:p>
          <w:p w:rsidR="000124E3" w:rsidRPr="000124E3" w:rsidRDefault="000124E3" w:rsidP="000124E3">
            <w:pPr>
              <w:spacing w:line="259" w:lineRule="auto"/>
              <w:ind w:left="768"/>
              <w:rPr>
                <w:color w:val="000000"/>
                <w:sz w:val="24"/>
              </w:rPr>
            </w:pPr>
            <w:r w:rsidRPr="000124E3">
              <w:rPr>
                <w:color w:val="000000"/>
                <w:sz w:val="16"/>
              </w:rPr>
              <w:t xml:space="preserve">Расстояние от места аварии автоцистерны с СУГ, м </w:t>
            </w:r>
          </w:p>
          <w:p w:rsidR="000124E3" w:rsidRPr="000124E3" w:rsidRDefault="000124E3" w:rsidP="000124E3">
            <w:pPr>
              <w:spacing w:line="259" w:lineRule="auto"/>
              <w:ind w:right="400"/>
              <w:jc w:val="center"/>
              <w:rPr>
                <w:color w:val="000000"/>
                <w:sz w:val="24"/>
              </w:rPr>
            </w:pPr>
            <w:r w:rsidRPr="000124E3">
              <w:rPr>
                <w:color w:val="000000"/>
                <w:sz w:val="1"/>
              </w:rPr>
              <w:t xml:space="preserve"> </w:t>
            </w:r>
          </w:p>
        </w:tc>
      </w:tr>
      <w:tr w:rsidR="000124E3" w:rsidRPr="000124E3" w:rsidTr="000124E3">
        <w:trPr>
          <w:trHeight w:val="3955"/>
        </w:trPr>
        <w:tc>
          <w:tcPr>
            <w:tcW w:w="43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16"/>
              </w:rPr>
              <w:t>Тепловое излучение "огненного шара" (возможная частота реализации ЧС 2,12*10</w:t>
            </w:r>
            <w:r w:rsidRPr="000124E3">
              <w:rPr>
                <w:color w:val="000000"/>
                <w:sz w:val="16"/>
                <w:vertAlign w:val="superscript"/>
              </w:rPr>
              <w:t xml:space="preserve">-5 </w:t>
            </w:r>
            <w:r w:rsidRPr="000124E3">
              <w:rPr>
                <w:color w:val="000000"/>
                <w:sz w:val="16"/>
              </w:rPr>
              <w:t>год</w:t>
            </w:r>
            <w:r w:rsidRPr="000124E3">
              <w:rPr>
                <w:color w:val="000000"/>
                <w:sz w:val="16"/>
                <w:vertAlign w:val="superscript"/>
              </w:rPr>
              <w:t>-1</w:t>
            </w:r>
            <w:r w:rsidRPr="000124E3">
              <w:rPr>
                <w:color w:val="000000"/>
                <w:sz w:val="16"/>
              </w:rPr>
              <w:t xml:space="preserve">) </w:t>
            </w:r>
          </w:p>
        </w:tc>
        <w:tc>
          <w:tcPr>
            <w:tcW w:w="521" w:type="dxa"/>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ind w:left="222"/>
              <w:rPr>
                <w:color w:val="000000"/>
                <w:sz w:val="24"/>
              </w:rPr>
            </w:pPr>
            <w:r w:rsidRPr="000124E3">
              <w:rPr>
                <w:rFonts w:ascii="Calibri" w:eastAsia="Calibri" w:hAnsi="Calibri" w:cs="Calibri"/>
                <w:noProof/>
                <w:color w:val="000000"/>
                <w:sz w:val="24"/>
              </w:rPr>
              <mc:AlternateContent>
                <mc:Choice Requires="wpg">
                  <w:drawing>
                    <wp:inline distT="0" distB="0" distL="0" distR="0">
                      <wp:extent cx="113030" cy="2214245"/>
                      <wp:effectExtent l="2540" t="11430" r="36830" b="3175"/>
                      <wp:docPr id="101705" name="Группа 10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2214245"/>
                                <a:chOff x="0" y="0"/>
                                <a:chExt cx="1131" cy="22139"/>
                              </a:xfrm>
                            </wpg:grpSpPr>
                            <wps:wsp>
                              <wps:cNvPr id="101706" name="Rectangle 101753"/>
                              <wps:cNvSpPr>
                                <a:spLocks noChangeArrowheads="1"/>
                              </wps:cNvSpPr>
                              <wps:spPr bwMode="auto">
                                <a:xfrm rot="-5399999">
                                  <a:off x="-3930" y="13535"/>
                                  <a:ext cx="9364"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Индивидуальный</w:t>
                                    </w:r>
                                  </w:p>
                                </w:txbxContent>
                              </wps:txbx>
                              <wps:bodyPr rot="0" vert="horz" wrap="square" lIns="0" tIns="0" rIns="0" bIns="0" anchor="t" anchorCtr="0" upright="1">
                                <a:noAutofit/>
                              </wps:bodyPr>
                            </wps:wsp>
                            <wps:wsp>
                              <wps:cNvPr id="101707" name="Rectangle 101754"/>
                              <wps:cNvSpPr>
                                <a:spLocks noChangeArrowheads="1"/>
                              </wps:cNvSpPr>
                              <wps:spPr bwMode="auto">
                                <a:xfrm rot="-5399999">
                                  <a:off x="653" y="10600"/>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708" name="Rectangle 101755"/>
                              <wps:cNvSpPr>
                                <a:spLocks noChangeArrowheads="1"/>
                              </wps:cNvSpPr>
                              <wps:spPr bwMode="auto">
                                <a:xfrm rot="-5399999">
                                  <a:off x="-252" y="9381"/>
                                  <a:ext cx="2007"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риск</w:t>
                                    </w:r>
                                  </w:p>
                                </w:txbxContent>
                              </wps:txbx>
                              <wps:bodyPr rot="0" vert="horz" wrap="square" lIns="0" tIns="0" rIns="0" bIns="0" anchor="t" anchorCtr="0" upright="1">
                                <a:noAutofit/>
                              </wps:bodyPr>
                            </wps:wsp>
                            <wps:wsp>
                              <wps:cNvPr id="101709" name="Rectangle 101756"/>
                              <wps:cNvSpPr>
                                <a:spLocks noChangeArrowheads="1"/>
                              </wps:cNvSpPr>
                              <wps:spPr bwMode="auto">
                                <a:xfrm rot="-5399999">
                                  <a:off x="653" y="8359"/>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710" name="Rectangle 101757"/>
                              <wps:cNvSpPr>
                                <a:spLocks noChangeArrowheads="1"/>
                              </wps:cNvSpPr>
                              <wps:spPr bwMode="auto">
                                <a:xfrm rot="-5399999">
                                  <a:off x="-859" y="6517"/>
                                  <a:ext cx="3222"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гибели</w:t>
                                    </w:r>
                                  </w:p>
                                </w:txbxContent>
                              </wps:txbx>
                              <wps:bodyPr rot="0" vert="horz" wrap="square" lIns="0" tIns="0" rIns="0" bIns="0" anchor="t" anchorCtr="0" upright="1">
                                <a:noAutofit/>
                              </wps:bodyPr>
                            </wps:wsp>
                            <wps:wsp>
                              <wps:cNvPr id="101711" name="Rectangle 101758"/>
                              <wps:cNvSpPr>
                                <a:spLocks noChangeArrowheads="1"/>
                              </wps:cNvSpPr>
                              <wps:spPr bwMode="auto">
                                <a:xfrm rot="-5399999">
                                  <a:off x="653" y="5128"/>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712" name="Rectangle 101759"/>
                              <wps:cNvSpPr>
                                <a:spLocks noChangeArrowheads="1"/>
                              </wps:cNvSpPr>
                              <wps:spPr bwMode="auto">
                                <a:xfrm rot="-5399999">
                                  <a:off x="-688" y="3459"/>
                                  <a:ext cx="28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людей</w:t>
                                    </w:r>
                                  </w:p>
                                </w:txbxContent>
                              </wps:txbx>
                              <wps:bodyPr rot="0" vert="horz" wrap="square" lIns="0" tIns="0" rIns="0" bIns="0" anchor="t" anchorCtr="0" upright="1">
                                <a:noAutofit/>
                              </wps:bodyPr>
                            </wps:wsp>
                            <wps:wsp>
                              <wps:cNvPr id="101713" name="Rectangle 101760"/>
                              <wps:cNvSpPr>
                                <a:spLocks noChangeArrowheads="1"/>
                              </wps:cNvSpPr>
                              <wps:spPr bwMode="auto">
                                <a:xfrm rot="-5399999">
                                  <a:off x="144" y="1647"/>
                                  <a:ext cx="135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1/</w:t>
                                    </w:r>
                                  </w:p>
                                </w:txbxContent>
                              </wps:txbx>
                              <wps:bodyPr rot="0" vert="horz" wrap="square" lIns="0" tIns="0" rIns="0" bIns="0" anchor="t" anchorCtr="0" upright="1">
                                <a:noAutofit/>
                              </wps:bodyPr>
                            </wps:wsp>
                            <wps:wsp>
                              <wps:cNvPr id="101714" name="Rectangle 101761"/>
                              <wps:cNvSpPr>
                                <a:spLocks noChangeArrowheads="1"/>
                              </wps:cNvSpPr>
                              <wps:spPr bwMode="auto">
                                <a:xfrm rot="-5399999">
                                  <a:off x="174" y="297"/>
                                  <a:ext cx="1155"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год</w:t>
                                    </w:r>
                                  </w:p>
                                </w:txbxContent>
                              </wps:txbx>
                              <wps:bodyPr rot="0" vert="horz" wrap="square" lIns="0" tIns="0" rIns="0" bIns="0" anchor="t" anchorCtr="0" upright="1">
                                <a:noAutofit/>
                              </wps:bodyPr>
                            </wps:wsp>
                            <wps:wsp>
                              <wps:cNvPr id="101715" name="Rectangle 101762"/>
                              <wps:cNvSpPr>
                                <a:spLocks noChangeArrowheads="1"/>
                              </wps:cNvSpPr>
                              <wps:spPr bwMode="auto">
                                <a:xfrm rot="-5399999">
                                  <a:off x="653" y="-525"/>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716" name="Rectangle 101767"/>
                              <wps:cNvSpPr>
                                <a:spLocks noChangeArrowheads="1"/>
                              </wps:cNvSpPr>
                              <wps:spPr bwMode="auto">
                                <a:xfrm rot="-5399999">
                                  <a:off x="653" y="21359"/>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g:wgp>
                        </a:graphicData>
                      </a:graphic>
                    </wp:inline>
                  </w:drawing>
                </mc:Choice>
                <mc:Fallback>
                  <w:pict>
                    <v:group id="Группа 101705" o:spid="_x0000_s1291" style="width:8.9pt;height:174.35pt;mso-position-horizontal-relative:char;mso-position-vertical-relative:line" coordsize="1131,2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">
                      <v:rect id="Rectangle 101753" o:spid="_x0000_s1292" style="position:absolute;left:-3930;top:13535;width:93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" filled="f" stroked="f">
                        <v:textbox inset="0,0,0,0">
                          <w:txbxContent>
                            <w:p w:rsidR="00055CAA" w:rsidRDefault="00055CAA" w:rsidP="000124E3">
                              <w:pPr>
                                <w:spacing w:after="160" w:line="259" w:lineRule="auto"/>
                              </w:pPr>
                              <w:r>
                                <w:rPr>
                                  <w:sz w:val="16"/>
                                </w:rPr>
                                <w:t>Индивидуальный</w:t>
                              </w:r>
                            </w:p>
                          </w:txbxContent>
                        </v:textbox>
                      </v:rect>
                      <v:rect id="Rectangle 101754" o:spid="_x0000_s1293" style="position:absolute;left:653;top:10600;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v:rect id="Rectangle 101755" o:spid="_x0000_s1294" style="position:absolute;left:-252;top:9381;width:20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" filled="f" stroked="f">
                        <v:textbox inset="0,0,0,0">
                          <w:txbxContent>
                            <w:p w:rsidR="00055CAA" w:rsidRDefault="00055CAA" w:rsidP="000124E3">
                              <w:pPr>
                                <w:spacing w:after="160" w:line="259" w:lineRule="auto"/>
                              </w:pPr>
                              <w:r>
                                <w:rPr>
                                  <w:sz w:val="16"/>
                                </w:rPr>
                                <w:t>риск</w:t>
                              </w:r>
                            </w:p>
                          </w:txbxContent>
                        </v:textbox>
                      </v:rect>
                      <v:rect id="Rectangle 101756" o:spid="_x0000_s1295" style="position:absolute;left:653;top:8359;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v:rect id="Rectangle 101757" o:spid="_x0000_s1296" style="position:absolute;left:-859;top:6517;width:322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" filled="f" stroked="f">
                        <v:textbox inset="0,0,0,0">
                          <w:txbxContent>
                            <w:p w:rsidR="00055CAA" w:rsidRDefault="00055CAA" w:rsidP="000124E3">
                              <w:pPr>
                                <w:spacing w:after="160" w:line="259" w:lineRule="auto"/>
                              </w:pPr>
                              <w:r>
                                <w:rPr>
                                  <w:sz w:val="16"/>
                                </w:rPr>
                                <w:t>гибели</w:t>
                              </w:r>
                            </w:p>
                          </w:txbxContent>
                        </v:textbox>
                      </v:rect>
                      <v:rect id="Rectangle 101758" o:spid="_x0000_s1297" style="position:absolute;left:653;top:5128;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v:rect id="Rectangle 101759" o:spid="_x0000_s1298" style="position:absolute;left:-688;top:3459;width:287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" filled="f" stroked="f">
                        <v:textbox inset="0,0,0,0">
                          <w:txbxContent>
                            <w:p w:rsidR="00055CAA" w:rsidRDefault="00055CAA" w:rsidP="000124E3">
                              <w:pPr>
                                <w:spacing w:after="160" w:line="259" w:lineRule="auto"/>
                              </w:pPr>
                              <w:r>
                                <w:rPr>
                                  <w:sz w:val="16"/>
                                </w:rPr>
                                <w:t>людей</w:t>
                              </w:r>
                            </w:p>
                          </w:txbxContent>
                        </v:textbox>
                      </v:rect>
                      <v:rect id="Rectangle 101760" o:spid="_x0000_s1299" style="position:absolute;left:144;top:1647;width:1358;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" filled="f" stroked="f">
                        <v:textbox inset="0,0,0,0">
                          <w:txbxContent>
                            <w:p w:rsidR="00055CAA" w:rsidRDefault="00055CAA" w:rsidP="000124E3">
                              <w:pPr>
                                <w:spacing w:after="160" w:line="259" w:lineRule="auto"/>
                              </w:pPr>
                              <w:r>
                                <w:rPr>
                                  <w:sz w:val="16"/>
                                </w:rPr>
                                <w:t>, 1/</w:t>
                              </w:r>
                            </w:p>
                          </w:txbxContent>
                        </v:textbox>
                      </v:rect>
                      <v:rect id="Rectangle 101761" o:spid="_x0000_s1300" style="position:absolute;left:174;top:297;width:115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" filled="f" stroked="f">
                        <v:textbox inset="0,0,0,0">
                          <w:txbxContent>
                            <w:p w:rsidR="00055CAA" w:rsidRDefault="00055CAA" w:rsidP="000124E3">
                              <w:pPr>
                                <w:spacing w:after="160" w:line="259" w:lineRule="auto"/>
                              </w:pPr>
                              <w:r>
                                <w:rPr>
                                  <w:sz w:val="16"/>
                                </w:rPr>
                                <w:t>год</w:t>
                              </w:r>
                            </w:p>
                          </w:txbxContent>
                        </v:textbox>
                      </v:rect>
                      <v:rect id="Rectangle 101762" o:spid="_x0000_s1301" style="position:absolute;left:653;top:-525;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" filled="f" stroked="f">
                        <v:textbox inset="0,0,0,0">
                          <w:txbxContent>
                            <w:p w:rsidR="00055CAA" w:rsidRDefault="00055CAA" w:rsidP="000124E3">
                              <w:pPr>
                                <w:spacing w:after="160" w:line="259" w:lineRule="auto"/>
                              </w:pPr>
                              <w:r>
                                <w:rPr>
                                  <w:sz w:val="16"/>
                                </w:rPr>
                                <w:t xml:space="preserve"> </w:t>
                              </w:r>
                            </w:p>
                          </w:txbxContent>
                        </v:textbox>
                      </v:rect>
                      <v:rect id="Rectangle 101767" o:spid="_x0000_s1302" style="position:absolute;left:653;top:21359;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w10:anchorlock/>
                    </v:group>
                  </w:pict>
                </mc:Fallback>
              </mc:AlternateContent>
            </w:r>
          </w:p>
        </w:tc>
        <w:tc>
          <w:tcPr>
            <w:tcW w:w="5592" w:type="dxa"/>
            <w:tcBorders>
              <w:top w:val="single" w:sz="4" w:space="0" w:color="000000"/>
              <w:left w:val="nil"/>
              <w:bottom w:val="single" w:sz="4" w:space="0" w:color="000000"/>
              <w:right w:val="single" w:sz="4" w:space="0" w:color="000000"/>
            </w:tcBorders>
            <w:vAlign w:val="bottom"/>
          </w:tcPr>
          <w:p w:rsidR="000124E3" w:rsidRPr="000124E3" w:rsidRDefault="000124E3" w:rsidP="000124E3">
            <w:pPr>
              <w:spacing w:line="259" w:lineRule="auto"/>
              <w:ind w:right="487"/>
              <w:jc w:val="right"/>
              <w:rPr>
                <w:color w:val="000000"/>
                <w:sz w:val="24"/>
              </w:rPr>
            </w:pPr>
            <w:r w:rsidRPr="000124E3">
              <w:rPr>
                <w:noProof/>
                <w:color w:val="000000"/>
                <w:sz w:val="24"/>
              </w:rPr>
              <w:drawing>
                <wp:inline distT="0" distB="0" distL="0" distR="0" wp14:anchorId="51A74DFB" wp14:editId="1A6766A9">
                  <wp:extent cx="3139440" cy="2324100"/>
                  <wp:effectExtent l="0" t="0" r="0" b="0"/>
                  <wp:docPr id="101764" name="Picture 101764"/>
                  <wp:cNvGraphicFramePr/>
                  <a:graphic xmlns:a="http://schemas.openxmlformats.org/drawingml/2006/main">
                    <a:graphicData uri="http://schemas.openxmlformats.org/drawingml/2006/picture">
                      <pic:pic xmlns:pic="http://schemas.openxmlformats.org/drawingml/2006/picture">
                        <pic:nvPicPr>
                          <pic:cNvPr id="101764" name="Picture 101764"/>
                          <pic:cNvPicPr/>
                        </pic:nvPicPr>
                        <pic:blipFill>
                          <a:blip r:embed="rId44" cstate="print"/>
                          <a:stretch>
                            <a:fillRect/>
                          </a:stretch>
                        </pic:blipFill>
                        <pic:spPr>
                          <a:xfrm>
                            <a:off x="0" y="0"/>
                            <a:ext cx="3139440" cy="2324100"/>
                          </a:xfrm>
                          <a:prstGeom prst="rect">
                            <a:avLst/>
                          </a:prstGeom>
                        </pic:spPr>
                      </pic:pic>
                    </a:graphicData>
                  </a:graphic>
                </wp:inline>
              </w:drawing>
            </w:r>
            <w:r w:rsidRPr="000124E3">
              <w:rPr>
                <w:color w:val="000000"/>
                <w:sz w:val="16"/>
              </w:rPr>
              <w:t xml:space="preserve"> </w:t>
            </w:r>
          </w:p>
          <w:p w:rsidR="000124E3" w:rsidRPr="000124E3" w:rsidRDefault="000124E3" w:rsidP="000124E3">
            <w:pPr>
              <w:spacing w:line="259" w:lineRule="auto"/>
              <w:ind w:left="722"/>
              <w:rPr>
                <w:color w:val="000000"/>
                <w:sz w:val="24"/>
              </w:rPr>
            </w:pPr>
            <w:r w:rsidRPr="000124E3">
              <w:rPr>
                <w:color w:val="000000"/>
                <w:sz w:val="16"/>
              </w:rPr>
              <w:t xml:space="preserve">Расстояние от места аварии автоцистерны с СУГ, м </w:t>
            </w:r>
          </w:p>
          <w:p w:rsidR="000124E3" w:rsidRPr="000124E3" w:rsidRDefault="000124E3" w:rsidP="000124E3">
            <w:pPr>
              <w:spacing w:line="259" w:lineRule="auto"/>
              <w:ind w:right="400"/>
              <w:jc w:val="center"/>
              <w:rPr>
                <w:color w:val="000000"/>
                <w:sz w:val="24"/>
              </w:rPr>
            </w:pPr>
            <w:r w:rsidRPr="000124E3">
              <w:rPr>
                <w:color w:val="000000"/>
                <w:sz w:val="1"/>
              </w:rPr>
              <w:t xml:space="preserve"> </w:t>
            </w:r>
          </w:p>
        </w:tc>
      </w:tr>
      <w:tr w:rsidR="000124E3" w:rsidRPr="000124E3" w:rsidTr="000124E3">
        <w:trPr>
          <w:trHeight w:val="3838"/>
        </w:trPr>
        <w:tc>
          <w:tcPr>
            <w:tcW w:w="43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08"/>
              <w:jc w:val="both"/>
              <w:rPr>
                <w:color w:val="000000"/>
                <w:sz w:val="24"/>
              </w:rPr>
            </w:pPr>
            <w:r w:rsidRPr="000124E3">
              <w:rPr>
                <w:color w:val="000000"/>
                <w:sz w:val="16"/>
              </w:rPr>
              <w:lastRenderedPageBreak/>
              <w:t>Тепловое излучение пожара разлива (возможная частота реализации ЧС 1,06*10</w:t>
            </w:r>
            <w:r w:rsidRPr="000124E3">
              <w:rPr>
                <w:color w:val="000000"/>
                <w:sz w:val="16"/>
                <w:vertAlign w:val="superscript"/>
              </w:rPr>
              <w:t xml:space="preserve">-5 </w:t>
            </w:r>
            <w:r w:rsidRPr="000124E3">
              <w:rPr>
                <w:color w:val="000000"/>
                <w:sz w:val="16"/>
              </w:rPr>
              <w:t>год</w:t>
            </w:r>
            <w:r w:rsidRPr="000124E3">
              <w:rPr>
                <w:color w:val="000000"/>
                <w:sz w:val="16"/>
                <w:vertAlign w:val="superscript"/>
              </w:rPr>
              <w:t>-1</w:t>
            </w:r>
            <w:r w:rsidRPr="000124E3">
              <w:rPr>
                <w:color w:val="000000"/>
                <w:sz w:val="16"/>
              </w:rPr>
              <w:t xml:space="preserve">) </w:t>
            </w:r>
          </w:p>
        </w:tc>
        <w:tc>
          <w:tcPr>
            <w:tcW w:w="521" w:type="dxa"/>
            <w:tcBorders>
              <w:top w:val="single" w:sz="4" w:space="0" w:color="000000"/>
              <w:left w:val="single" w:sz="4" w:space="0" w:color="000000"/>
              <w:bottom w:val="single" w:sz="4" w:space="0" w:color="000000"/>
              <w:right w:val="nil"/>
            </w:tcBorders>
          </w:tcPr>
          <w:p w:rsidR="000124E3" w:rsidRPr="000124E3" w:rsidRDefault="000124E3" w:rsidP="000124E3">
            <w:pPr>
              <w:spacing w:line="259" w:lineRule="auto"/>
              <w:ind w:left="222"/>
              <w:rPr>
                <w:color w:val="000000"/>
                <w:sz w:val="24"/>
              </w:rPr>
            </w:pPr>
            <w:r w:rsidRPr="000124E3">
              <w:rPr>
                <w:rFonts w:ascii="Calibri" w:eastAsia="Calibri" w:hAnsi="Calibri" w:cs="Calibri"/>
                <w:noProof/>
                <w:color w:val="000000"/>
                <w:sz w:val="24"/>
              </w:rPr>
              <mc:AlternateContent>
                <mc:Choice Requires="wpg">
                  <w:drawing>
                    <wp:inline distT="0" distB="0" distL="0" distR="0">
                      <wp:extent cx="113030" cy="2177415"/>
                      <wp:effectExtent l="2540" t="5715" r="36830" b="0"/>
                      <wp:docPr id="439931" name="Группа 439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2177415"/>
                                <a:chOff x="0" y="0"/>
                                <a:chExt cx="1131" cy="21773"/>
                              </a:xfrm>
                            </wpg:grpSpPr>
                            <wps:wsp>
                              <wps:cNvPr id="439932" name="Rectangle 101814"/>
                              <wps:cNvSpPr>
                                <a:spLocks noChangeArrowheads="1"/>
                              </wps:cNvSpPr>
                              <wps:spPr bwMode="auto">
                                <a:xfrm rot="-5399999">
                                  <a:off x="-3930" y="13535"/>
                                  <a:ext cx="9364"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Индивидуальный</w:t>
                                    </w:r>
                                  </w:p>
                                </w:txbxContent>
                              </wps:txbx>
                              <wps:bodyPr rot="0" vert="horz" wrap="square" lIns="0" tIns="0" rIns="0" bIns="0" anchor="t" anchorCtr="0" upright="1">
                                <a:noAutofit/>
                              </wps:bodyPr>
                            </wps:wsp>
                            <wps:wsp>
                              <wps:cNvPr id="439933" name="Rectangle 101815"/>
                              <wps:cNvSpPr>
                                <a:spLocks noChangeArrowheads="1"/>
                              </wps:cNvSpPr>
                              <wps:spPr bwMode="auto">
                                <a:xfrm rot="-5399999">
                                  <a:off x="653" y="10600"/>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39934" name="Rectangle 101816"/>
                              <wps:cNvSpPr>
                                <a:spLocks noChangeArrowheads="1"/>
                              </wps:cNvSpPr>
                              <wps:spPr bwMode="auto">
                                <a:xfrm rot="-5399999">
                                  <a:off x="-252" y="9381"/>
                                  <a:ext cx="2007"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риск</w:t>
                                    </w:r>
                                  </w:p>
                                </w:txbxContent>
                              </wps:txbx>
                              <wps:bodyPr rot="0" vert="horz" wrap="square" lIns="0" tIns="0" rIns="0" bIns="0" anchor="t" anchorCtr="0" upright="1">
                                <a:noAutofit/>
                              </wps:bodyPr>
                            </wps:wsp>
                            <wps:wsp>
                              <wps:cNvPr id="101696" name="Rectangle 101817"/>
                              <wps:cNvSpPr>
                                <a:spLocks noChangeArrowheads="1"/>
                              </wps:cNvSpPr>
                              <wps:spPr bwMode="auto">
                                <a:xfrm rot="-5399999">
                                  <a:off x="653" y="8359"/>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697" name="Rectangle 101818"/>
                              <wps:cNvSpPr>
                                <a:spLocks noChangeArrowheads="1"/>
                              </wps:cNvSpPr>
                              <wps:spPr bwMode="auto">
                                <a:xfrm rot="-5399999">
                                  <a:off x="-859" y="6517"/>
                                  <a:ext cx="3222"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гибели</w:t>
                                    </w:r>
                                  </w:p>
                                </w:txbxContent>
                              </wps:txbx>
                              <wps:bodyPr rot="0" vert="horz" wrap="square" lIns="0" tIns="0" rIns="0" bIns="0" anchor="t" anchorCtr="0" upright="1">
                                <a:noAutofit/>
                              </wps:bodyPr>
                            </wps:wsp>
                            <wps:wsp>
                              <wps:cNvPr id="101698" name="Rectangle 101819"/>
                              <wps:cNvSpPr>
                                <a:spLocks noChangeArrowheads="1"/>
                              </wps:cNvSpPr>
                              <wps:spPr bwMode="auto">
                                <a:xfrm rot="-5399999">
                                  <a:off x="653" y="5128"/>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699" name="Rectangle 101820"/>
                              <wps:cNvSpPr>
                                <a:spLocks noChangeArrowheads="1"/>
                              </wps:cNvSpPr>
                              <wps:spPr bwMode="auto">
                                <a:xfrm rot="-5399999">
                                  <a:off x="-688" y="3459"/>
                                  <a:ext cx="28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людей</w:t>
                                    </w:r>
                                  </w:p>
                                </w:txbxContent>
                              </wps:txbx>
                              <wps:bodyPr rot="0" vert="horz" wrap="square" lIns="0" tIns="0" rIns="0" bIns="0" anchor="t" anchorCtr="0" upright="1">
                                <a:noAutofit/>
                              </wps:bodyPr>
                            </wps:wsp>
                            <wps:wsp>
                              <wps:cNvPr id="101700" name="Rectangle 101821"/>
                              <wps:cNvSpPr>
                                <a:spLocks noChangeArrowheads="1"/>
                              </wps:cNvSpPr>
                              <wps:spPr bwMode="auto">
                                <a:xfrm rot="-5399999">
                                  <a:off x="144" y="1647"/>
                                  <a:ext cx="135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1/</w:t>
                                    </w:r>
                                  </w:p>
                                </w:txbxContent>
                              </wps:txbx>
                              <wps:bodyPr rot="0" vert="horz" wrap="square" lIns="0" tIns="0" rIns="0" bIns="0" anchor="t" anchorCtr="0" upright="1">
                                <a:noAutofit/>
                              </wps:bodyPr>
                            </wps:wsp>
                            <wps:wsp>
                              <wps:cNvPr id="101701" name="Rectangle 101822"/>
                              <wps:cNvSpPr>
                                <a:spLocks noChangeArrowheads="1"/>
                              </wps:cNvSpPr>
                              <wps:spPr bwMode="auto">
                                <a:xfrm rot="-5399999">
                                  <a:off x="174" y="297"/>
                                  <a:ext cx="1155"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год</w:t>
                                    </w:r>
                                  </w:p>
                                </w:txbxContent>
                              </wps:txbx>
                              <wps:bodyPr rot="0" vert="horz" wrap="square" lIns="0" tIns="0" rIns="0" bIns="0" anchor="t" anchorCtr="0" upright="1">
                                <a:noAutofit/>
                              </wps:bodyPr>
                            </wps:wsp>
                            <wps:wsp>
                              <wps:cNvPr id="101702" name="Rectangle 101823"/>
                              <wps:cNvSpPr>
                                <a:spLocks noChangeArrowheads="1"/>
                              </wps:cNvSpPr>
                              <wps:spPr bwMode="auto">
                                <a:xfrm rot="-5399999">
                                  <a:off x="653" y="-525"/>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101704" name="Rectangle 101828"/>
                              <wps:cNvSpPr>
                                <a:spLocks noChangeArrowheads="1"/>
                              </wps:cNvSpPr>
                              <wps:spPr bwMode="auto">
                                <a:xfrm rot="-5399999">
                                  <a:off x="653" y="20993"/>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g:wgp>
                        </a:graphicData>
                      </a:graphic>
                    </wp:inline>
                  </w:drawing>
                </mc:Choice>
                <mc:Fallback>
                  <w:pict>
                    <v:group id="Группа 439931" o:spid="_x0000_s1303" style="width:8.9pt;height:171.45pt;mso-position-horizontal-relative:char;mso-position-vertical-relative:line" coordsize="1131,2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">
                      <v:rect id="Rectangle 101814" o:spid="_x0000_s1304" style="position:absolute;left:-3930;top:13535;width:93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" filled="f" stroked="f">
                        <v:textbox inset="0,0,0,0">
                          <w:txbxContent>
                            <w:p w:rsidR="00055CAA" w:rsidRDefault="00055CAA" w:rsidP="000124E3">
                              <w:pPr>
                                <w:spacing w:after="160" w:line="259" w:lineRule="auto"/>
                              </w:pPr>
                              <w:r>
                                <w:rPr>
                                  <w:sz w:val="16"/>
                                </w:rPr>
                                <w:t>Индивидуальный</w:t>
                              </w:r>
                            </w:p>
                          </w:txbxContent>
                        </v:textbox>
                      </v:rect>
                      <v:rect id="Rectangle 101815" o:spid="_x0000_s1305" style="position:absolute;left:653;top:10600;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rect id="Rectangle 101816" o:spid="_x0000_s1306" style="position:absolute;left:-252;top:9381;width:200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" filled="f" stroked="f">
                        <v:textbox inset="0,0,0,0">
                          <w:txbxContent>
                            <w:p w:rsidR="00055CAA" w:rsidRDefault="00055CAA" w:rsidP="000124E3">
                              <w:pPr>
                                <w:spacing w:after="160" w:line="259" w:lineRule="auto"/>
                              </w:pPr>
                              <w:r>
                                <w:rPr>
                                  <w:sz w:val="16"/>
                                </w:rPr>
                                <w:t>риск</w:t>
                              </w:r>
                            </w:p>
                          </w:txbxContent>
                        </v:textbox>
                      </v:rect>
                      <v:rect id="Rectangle 101817" o:spid="_x0000_s1307" style="position:absolute;left:653;top:8359;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v:rect id="Rectangle 101818" o:spid="_x0000_s1308" style="position:absolute;left:-859;top:6517;width:322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" filled="f" stroked="f">
                        <v:textbox inset="0,0,0,0">
                          <w:txbxContent>
                            <w:p w:rsidR="00055CAA" w:rsidRDefault="00055CAA" w:rsidP="000124E3">
                              <w:pPr>
                                <w:spacing w:after="160" w:line="259" w:lineRule="auto"/>
                              </w:pPr>
                              <w:r>
                                <w:rPr>
                                  <w:sz w:val="16"/>
                                </w:rPr>
                                <w:t>гибели</w:t>
                              </w:r>
                            </w:p>
                          </w:txbxContent>
                        </v:textbox>
                      </v:rect>
                      <v:rect id="Rectangle 101819" o:spid="_x0000_s1309" style="position:absolute;left:653;top:5128;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v:rect id="Rectangle 101820" o:spid="_x0000_s1310" style="position:absolute;left:-688;top:3459;width:287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" filled="f" stroked="f">
                        <v:textbox inset="0,0,0,0">
                          <w:txbxContent>
                            <w:p w:rsidR="00055CAA" w:rsidRDefault="00055CAA" w:rsidP="000124E3">
                              <w:pPr>
                                <w:spacing w:after="160" w:line="259" w:lineRule="auto"/>
                              </w:pPr>
                              <w:r>
                                <w:rPr>
                                  <w:sz w:val="16"/>
                                </w:rPr>
                                <w:t>людей</w:t>
                              </w:r>
                            </w:p>
                          </w:txbxContent>
                        </v:textbox>
                      </v:rect>
                      <v:rect id="Rectangle 101821" o:spid="_x0000_s1311" style="position:absolute;left:144;top:1647;width:1358;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" filled="f" stroked="f">
                        <v:textbox inset="0,0,0,0">
                          <w:txbxContent>
                            <w:p w:rsidR="00055CAA" w:rsidRDefault="00055CAA" w:rsidP="000124E3">
                              <w:pPr>
                                <w:spacing w:after="160" w:line="259" w:lineRule="auto"/>
                              </w:pPr>
                              <w:r>
                                <w:rPr>
                                  <w:sz w:val="16"/>
                                </w:rPr>
                                <w:t>, 1/</w:t>
                              </w:r>
                            </w:p>
                          </w:txbxContent>
                        </v:textbox>
                      </v:rect>
                      <v:rect id="Rectangle 101822" o:spid="_x0000_s1312" style="position:absolute;left:174;top:297;width:115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" filled="f" stroked="f">
                        <v:textbox inset="0,0,0,0">
                          <w:txbxContent>
                            <w:p w:rsidR="00055CAA" w:rsidRDefault="00055CAA" w:rsidP="000124E3">
                              <w:pPr>
                                <w:spacing w:after="160" w:line="259" w:lineRule="auto"/>
                              </w:pPr>
                              <w:r>
                                <w:rPr>
                                  <w:sz w:val="16"/>
                                </w:rPr>
                                <w:t>год</w:t>
                              </w:r>
                            </w:p>
                          </w:txbxContent>
                        </v:textbox>
                      </v:rect>
                      <v:rect id="Rectangle 101823" o:spid="_x0000_s1313" style="position:absolute;left:653;top:-525;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v:rect id="Rectangle 101828" o:spid="_x0000_s1314" style="position:absolute;left:653;top:20993;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" filled="f" stroked="f">
                        <v:textbox inset="0,0,0,0">
                          <w:txbxContent>
                            <w:p w:rsidR="00055CAA" w:rsidRDefault="00055CAA" w:rsidP="000124E3">
                              <w:pPr>
                                <w:spacing w:after="160" w:line="259" w:lineRule="auto"/>
                              </w:pPr>
                              <w:r>
                                <w:rPr>
                                  <w:sz w:val="16"/>
                                </w:rPr>
                                <w:t xml:space="preserve"> </w:t>
                              </w:r>
                            </w:p>
                          </w:txbxContent>
                        </v:textbox>
                      </v:rect>
                      <w10:anchorlock/>
                    </v:group>
                  </w:pict>
                </mc:Fallback>
              </mc:AlternateContent>
            </w:r>
          </w:p>
        </w:tc>
        <w:tc>
          <w:tcPr>
            <w:tcW w:w="5592" w:type="dxa"/>
            <w:tcBorders>
              <w:top w:val="single" w:sz="4" w:space="0" w:color="000000"/>
              <w:left w:val="nil"/>
              <w:bottom w:val="single" w:sz="4" w:space="0" w:color="000000"/>
              <w:right w:val="single" w:sz="4" w:space="0" w:color="000000"/>
            </w:tcBorders>
            <w:vAlign w:val="bottom"/>
          </w:tcPr>
          <w:p w:rsidR="000124E3" w:rsidRPr="000124E3" w:rsidRDefault="000124E3" w:rsidP="000124E3">
            <w:pPr>
              <w:spacing w:line="259" w:lineRule="auto"/>
              <w:ind w:right="348"/>
              <w:jc w:val="right"/>
              <w:rPr>
                <w:color w:val="000000"/>
                <w:sz w:val="24"/>
              </w:rPr>
            </w:pPr>
            <w:r w:rsidRPr="000124E3">
              <w:rPr>
                <w:noProof/>
                <w:color w:val="000000"/>
                <w:sz w:val="24"/>
              </w:rPr>
              <w:drawing>
                <wp:inline distT="0" distB="0" distL="0" distR="0" wp14:anchorId="0BDA1805" wp14:editId="48D83B40">
                  <wp:extent cx="3227831" cy="2249424"/>
                  <wp:effectExtent l="0" t="0" r="0" b="0"/>
                  <wp:docPr id="101825" name="Picture 101825"/>
                  <wp:cNvGraphicFramePr/>
                  <a:graphic xmlns:a="http://schemas.openxmlformats.org/drawingml/2006/main">
                    <a:graphicData uri="http://schemas.openxmlformats.org/drawingml/2006/picture">
                      <pic:pic xmlns:pic="http://schemas.openxmlformats.org/drawingml/2006/picture">
                        <pic:nvPicPr>
                          <pic:cNvPr id="101825" name="Picture 101825"/>
                          <pic:cNvPicPr/>
                        </pic:nvPicPr>
                        <pic:blipFill>
                          <a:blip r:embed="rId45" cstate="print"/>
                          <a:stretch>
                            <a:fillRect/>
                          </a:stretch>
                        </pic:blipFill>
                        <pic:spPr>
                          <a:xfrm>
                            <a:off x="0" y="0"/>
                            <a:ext cx="3227831" cy="2249424"/>
                          </a:xfrm>
                          <a:prstGeom prst="rect">
                            <a:avLst/>
                          </a:prstGeom>
                        </pic:spPr>
                      </pic:pic>
                    </a:graphicData>
                  </a:graphic>
                </wp:inline>
              </w:drawing>
            </w:r>
            <w:r w:rsidRPr="000124E3">
              <w:rPr>
                <w:color w:val="000000"/>
                <w:sz w:val="16"/>
              </w:rPr>
              <w:t xml:space="preserve"> </w:t>
            </w:r>
          </w:p>
          <w:p w:rsidR="000124E3" w:rsidRPr="000124E3" w:rsidRDefault="000124E3" w:rsidP="000124E3">
            <w:pPr>
              <w:spacing w:line="259" w:lineRule="auto"/>
              <w:ind w:left="792"/>
              <w:rPr>
                <w:color w:val="000000"/>
                <w:sz w:val="24"/>
              </w:rPr>
            </w:pPr>
            <w:r w:rsidRPr="000124E3">
              <w:rPr>
                <w:color w:val="000000"/>
                <w:sz w:val="16"/>
              </w:rPr>
              <w:t xml:space="preserve">Расстояние от места аварии автоцистерны с СУГ, м </w:t>
            </w:r>
          </w:p>
          <w:p w:rsidR="000124E3" w:rsidRPr="000124E3" w:rsidRDefault="000124E3" w:rsidP="000124E3">
            <w:pPr>
              <w:spacing w:line="259" w:lineRule="auto"/>
              <w:ind w:right="400"/>
              <w:jc w:val="center"/>
              <w:rPr>
                <w:color w:val="000000"/>
                <w:sz w:val="24"/>
              </w:rPr>
            </w:pPr>
            <w:r w:rsidRPr="000124E3">
              <w:rPr>
                <w:color w:val="000000"/>
                <w:sz w:val="1"/>
              </w:rPr>
              <w:t xml:space="preserve"> </w:t>
            </w:r>
          </w:p>
        </w:tc>
      </w:tr>
    </w:tbl>
    <w:p w:rsidR="000124E3" w:rsidRPr="000124E3" w:rsidRDefault="000124E3" w:rsidP="000124E3">
      <w:pPr>
        <w:widowControl/>
        <w:autoSpaceDE/>
        <w:autoSpaceDN/>
        <w:spacing w:after="5" w:line="250" w:lineRule="auto"/>
        <w:ind w:left="207" w:right="348" w:hanging="10"/>
        <w:jc w:val="center"/>
        <w:rPr>
          <w:color w:val="000000"/>
          <w:sz w:val="24"/>
          <w:lang w:eastAsia="ru-RU"/>
        </w:rPr>
      </w:pPr>
      <w:r w:rsidRPr="000124E3">
        <w:rPr>
          <w:i/>
          <w:color w:val="000000"/>
          <w:sz w:val="24"/>
          <w:lang w:eastAsia="ru-RU"/>
        </w:rPr>
        <w:t xml:space="preserve">Зависимость степени риска от расстояния при возможных ЧС при транспортировке СУГ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Распределение потенциального (территориального) риска гибели людей при авариях на автодорогах Евстратовского сельского поселения Россошанского муниципального района показано на схеме «Границы территорий, подверженных риску возникновения чрезвычайных ситуаций природного и техногенного характера».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941" w:right="132" w:hanging="10"/>
        <w:jc w:val="both"/>
        <w:outlineLvl w:val="3"/>
        <w:rPr>
          <w:b/>
          <w:i/>
          <w:color w:val="000000"/>
          <w:sz w:val="24"/>
          <w:lang w:eastAsia="ru-RU"/>
        </w:rPr>
      </w:pPr>
      <w:r w:rsidRPr="000124E3">
        <w:rPr>
          <w:b/>
          <w:color w:val="000000"/>
          <w:sz w:val="24"/>
          <w:lang w:eastAsia="ru-RU"/>
        </w:rPr>
        <w:t xml:space="preserve">  Анализ возможных последствий аварий с участием химически опасных веществ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Аммиак является представителем 5-ой группы - вещества, обладающие удушающим нейротропным действием.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близкие расстояния аммиак перевозят автотранспортом в баллонах, контейнерах (бочках) или автоцистернах. Стандартный аммиаковоз имеет грузоподъемность 3,2; 10 и 16 т.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Расчет показателей прогноза масштабов зон заражения при аварийном разрушении цистерны с аммиаком проводился в соответствии с Методикой оценки последствий химических аварий "Токси", редакция 2.2.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Внешние границы зоны заражения АХОВ рассчитывались по пороговой токсодозе при ингаляционном воздействии на организм человека.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Принятые допущения: </w:t>
      </w:r>
    </w:p>
    <w:p w:rsidR="000124E3" w:rsidRPr="000124E3" w:rsidRDefault="000124E3" w:rsidP="005024CB">
      <w:pPr>
        <w:widowControl/>
        <w:numPr>
          <w:ilvl w:val="0"/>
          <w:numId w:val="44"/>
        </w:numPr>
        <w:autoSpaceDE/>
        <w:autoSpaceDN/>
        <w:spacing w:after="5" w:line="250" w:lineRule="auto"/>
        <w:ind w:right="134" w:firstLine="557"/>
        <w:jc w:val="both"/>
        <w:rPr>
          <w:color w:val="000000"/>
          <w:sz w:val="24"/>
          <w:lang w:eastAsia="ru-RU"/>
        </w:rPr>
      </w:pPr>
      <w:r w:rsidRPr="000124E3">
        <w:rPr>
          <w:color w:val="000000"/>
          <w:sz w:val="24"/>
          <w:lang w:eastAsia="ru-RU"/>
        </w:rPr>
        <w:t xml:space="preserve">емкости, содержащие АХОВ, при авариях разрушаются полностью; </w:t>
      </w:r>
    </w:p>
    <w:p w:rsidR="000124E3" w:rsidRPr="000124E3" w:rsidRDefault="000124E3" w:rsidP="005024CB">
      <w:pPr>
        <w:widowControl/>
        <w:numPr>
          <w:ilvl w:val="0"/>
          <w:numId w:val="44"/>
        </w:numPr>
        <w:autoSpaceDE/>
        <w:autoSpaceDN/>
        <w:spacing w:after="5" w:line="250" w:lineRule="auto"/>
        <w:ind w:right="134" w:firstLine="557"/>
        <w:jc w:val="both"/>
        <w:rPr>
          <w:color w:val="000000"/>
          <w:sz w:val="24"/>
          <w:lang w:eastAsia="ru-RU"/>
        </w:rPr>
      </w:pPr>
      <w:r w:rsidRPr="000124E3">
        <w:rPr>
          <w:color w:val="000000"/>
          <w:sz w:val="24"/>
          <w:lang w:eastAsia="ru-RU"/>
        </w:rPr>
        <w:t xml:space="preserve">толщина слоя жидкого опасного вещества, разлившегося свободно на подстилающей поверхности, принимается равной 0,05 м по всей площади разлива; </w:t>
      </w:r>
    </w:p>
    <w:p w:rsidR="000124E3" w:rsidRPr="000124E3" w:rsidRDefault="000124E3" w:rsidP="005024CB">
      <w:pPr>
        <w:widowControl/>
        <w:numPr>
          <w:ilvl w:val="0"/>
          <w:numId w:val="44"/>
        </w:numPr>
        <w:autoSpaceDE/>
        <w:autoSpaceDN/>
        <w:spacing w:after="5" w:line="250" w:lineRule="auto"/>
        <w:ind w:right="134" w:firstLine="557"/>
        <w:jc w:val="both"/>
        <w:rPr>
          <w:color w:val="000000"/>
          <w:sz w:val="24"/>
          <w:lang w:eastAsia="ru-RU"/>
        </w:rPr>
      </w:pPr>
      <w:r w:rsidRPr="000124E3">
        <w:rPr>
          <w:color w:val="000000"/>
          <w:sz w:val="24"/>
          <w:lang w:eastAsia="ru-RU"/>
        </w:rPr>
        <w:t xml:space="preserve">метеорологические условия (степень вертикальной устойчивости атмосферы, направление и скорости ветра) остаются неизменными.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Результаты прогноза глубины зоны возможного химического заражения в случае разрушения цистерны с аммиаком при авариях на автомобильном транспорте приведены в таблице. </w:t>
      </w:r>
    </w:p>
    <w:p w:rsidR="000124E3" w:rsidRPr="000124E3" w:rsidRDefault="000124E3" w:rsidP="000124E3">
      <w:pPr>
        <w:keepNext/>
        <w:keepLines/>
        <w:widowControl/>
        <w:autoSpaceDE/>
        <w:autoSpaceDN/>
        <w:spacing w:after="5" w:line="250" w:lineRule="auto"/>
        <w:ind w:left="10" w:right="32" w:hanging="10"/>
        <w:jc w:val="center"/>
        <w:outlineLvl w:val="3"/>
        <w:rPr>
          <w:b/>
          <w:i/>
          <w:color w:val="000000"/>
          <w:sz w:val="24"/>
          <w:lang w:eastAsia="ru-RU"/>
        </w:rPr>
      </w:pPr>
      <w:r w:rsidRPr="000124E3">
        <w:rPr>
          <w:b/>
          <w:color w:val="000000"/>
          <w:sz w:val="24"/>
          <w:lang w:eastAsia="ru-RU"/>
        </w:rPr>
        <w:t xml:space="preserve">Прогноз масштабов зон заражения в случае разрушения цистерны с аммиаком при авариях на автомобильном транспорте </w:t>
      </w:r>
    </w:p>
    <w:p w:rsidR="000124E3" w:rsidRPr="000124E3" w:rsidRDefault="000124E3" w:rsidP="000124E3">
      <w:pPr>
        <w:widowControl/>
        <w:autoSpaceDE/>
        <w:autoSpaceDN/>
        <w:spacing w:line="259" w:lineRule="auto"/>
        <w:ind w:right="58"/>
        <w:jc w:val="center"/>
        <w:rPr>
          <w:color w:val="000000"/>
          <w:sz w:val="24"/>
          <w:lang w:eastAsia="ru-RU"/>
        </w:rPr>
      </w:pPr>
      <w:r w:rsidRPr="000124E3">
        <w:rPr>
          <w:b/>
          <w:color w:val="000000"/>
          <w:sz w:val="24"/>
          <w:lang w:eastAsia="ru-RU"/>
        </w:rPr>
        <w:t xml:space="preserve"> </w:t>
      </w:r>
    </w:p>
    <w:tbl>
      <w:tblPr>
        <w:tblStyle w:val="TableGrid"/>
        <w:tblW w:w="10421" w:type="dxa"/>
        <w:tblInd w:w="-108" w:type="dxa"/>
        <w:tblCellMar>
          <w:top w:w="9" w:type="dxa"/>
          <w:left w:w="108" w:type="dxa"/>
          <w:right w:w="58" w:type="dxa"/>
        </w:tblCellMar>
        <w:tblLook w:val="04A0" w:firstRow="1" w:lastRow="0" w:firstColumn="1" w:lastColumn="0" w:noHBand="0" w:noVBand="1"/>
      </w:tblPr>
      <w:tblGrid>
        <w:gridCol w:w="3473"/>
        <w:gridCol w:w="3475"/>
        <w:gridCol w:w="3473"/>
      </w:tblGrid>
      <w:tr w:rsidR="000124E3" w:rsidRPr="000124E3" w:rsidTr="000124E3">
        <w:trPr>
          <w:trHeight w:val="240"/>
        </w:trPr>
        <w:tc>
          <w:tcPr>
            <w:tcW w:w="3473"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20"/>
              </w:rPr>
              <w:t xml:space="preserve">Показатели опасности возможной ЧС при транспортировке АХОВ автотранспортом </w:t>
            </w:r>
          </w:p>
        </w:tc>
        <w:tc>
          <w:tcPr>
            <w:tcW w:w="6948"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6"/>
              <w:jc w:val="center"/>
              <w:rPr>
                <w:color w:val="000000"/>
                <w:sz w:val="24"/>
              </w:rPr>
            </w:pPr>
            <w:r w:rsidRPr="000124E3">
              <w:rPr>
                <w:color w:val="000000"/>
                <w:sz w:val="20"/>
              </w:rPr>
              <w:t xml:space="preserve">ЧС при транспортировке </w:t>
            </w:r>
            <w:r w:rsidRPr="000124E3">
              <w:rPr>
                <w:b/>
                <w:color w:val="000000"/>
                <w:sz w:val="20"/>
              </w:rPr>
              <w:t>аммиака</w:t>
            </w:r>
            <w:r w:rsidRPr="000124E3">
              <w:rPr>
                <w:color w:val="000000"/>
                <w:sz w:val="20"/>
              </w:rPr>
              <w:t xml:space="preserve"> </w:t>
            </w:r>
          </w:p>
        </w:tc>
      </w:tr>
      <w:tr w:rsidR="000124E3" w:rsidRPr="000124E3" w:rsidTr="000124E3">
        <w:trPr>
          <w:trHeight w:val="461"/>
        </w:trPr>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51"/>
              <w:jc w:val="center"/>
              <w:rPr>
                <w:color w:val="000000"/>
                <w:sz w:val="24"/>
              </w:rPr>
            </w:pPr>
            <w:r w:rsidRPr="000124E3">
              <w:rPr>
                <w:color w:val="000000"/>
                <w:sz w:val="20"/>
              </w:rPr>
              <w:t xml:space="preserve">Наиболее опасная ЧС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54"/>
              <w:jc w:val="center"/>
              <w:rPr>
                <w:color w:val="000000"/>
                <w:sz w:val="24"/>
              </w:rPr>
            </w:pPr>
            <w:r w:rsidRPr="000124E3">
              <w:rPr>
                <w:color w:val="000000"/>
                <w:sz w:val="20"/>
              </w:rPr>
              <w:t xml:space="preserve">Наиболее вероятная ЧС </w:t>
            </w:r>
          </w:p>
        </w:tc>
      </w:tr>
      <w:tr w:rsidR="000124E3" w:rsidRPr="000124E3" w:rsidTr="000124E3">
        <w:trPr>
          <w:trHeight w:val="470"/>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 xml:space="preserve">Количество АХОВ, участвующего в реализации ЧС, т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16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16 </w:t>
            </w:r>
          </w:p>
        </w:tc>
      </w:tr>
      <w:tr w:rsidR="000124E3" w:rsidRPr="000124E3" w:rsidTr="000124E3">
        <w:trPr>
          <w:trHeight w:val="470"/>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Протяженность зоны порогового поражения, м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1441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397 </w:t>
            </w:r>
          </w:p>
        </w:tc>
      </w:tr>
      <w:tr w:rsidR="000124E3" w:rsidRPr="000124E3" w:rsidTr="000124E3">
        <w:trPr>
          <w:trHeight w:val="468"/>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lastRenderedPageBreak/>
              <w:t xml:space="preserve">Ширина зоны порогового поражения </w:t>
            </w:r>
          </w:p>
          <w:p w:rsidR="000124E3" w:rsidRPr="000124E3" w:rsidRDefault="000124E3" w:rsidP="000124E3">
            <w:pPr>
              <w:spacing w:line="259" w:lineRule="auto"/>
              <w:rPr>
                <w:color w:val="000000"/>
                <w:sz w:val="24"/>
              </w:rPr>
            </w:pPr>
            <w:r w:rsidRPr="000124E3">
              <w:rPr>
                <w:color w:val="000000"/>
                <w:sz w:val="20"/>
              </w:rPr>
              <w:t xml:space="preserve">/ на удалении, м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67 / 922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35 / 246 </w:t>
            </w:r>
          </w:p>
        </w:tc>
      </w:tr>
      <w:tr w:rsidR="000124E3" w:rsidRPr="000124E3" w:rsidTr="000124E3">
        <w:trPr>
          <w:trHeight w:val="470"/>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Протяженность зоны смертельного поражения, м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373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9"/>
              <w:jc w:val="center"/>
              <w:rPr>
                <w:color w:val="000000"/>
                <w:sz w:val="24"/>
              </w:rPr>
            </w:pPr>
            <w:r w:rsidRPr="000124E3">
              <w:rPr>
                <w:color w:val="000000"/>
                <w:sz w:val="20"/>
              </w:rPr>
              <w:t xml:space="preserve">109 </w:t>
            </w:r>
          </w:p>
        </w:tc>
      </w:tr>
      <w:tr w:rsidR="000124E3" w:rsidRPr="000124E3" w:rsidTr="000124E3">
        <w:trPr>
          <w:trHeight w:val="470"/>
        </w:trPr>
        <w:tc>
          <w:tcPr>
            <w:tcW w:w="34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Ширина зоны смертельного поражения / на удалении, м </w:t>
            </w:r>
          </w:p>
        </w:tc>
        <w:tc>
          <w:tcPr>
            <w:tcW w:w="3475"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17 / 239 </w:t>
            </w:r>
          </w:p>
        </w:tc>
        <w:tc>
          <w:tcPr>
            <w:tcW w:w="3473"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right="51"/>
              <w:jc w:val="center"/>
              <w:rPr>
                <w:color w:val="000000"/>
                <w:sz w:val="24"/>
              </w:rPr>
            </w:pPr>
            <w:r w:rsidRPr="000124E3">
              <w:rPr>
                <w:color w:val="000000"/>
                <w:sz w:val="20"/>
              </w:rPr>
              <w:t xml:space="preserve">9 / 69 </w:t>
            </w:r>
          </w:p>
        </w:tc>
      </w:tr>
      <w:tr w:rsidR="000124E3" w:rsidRPr="000124E3" w:rsidTr="000124E3">
        <w:trPr>
          <w:trHeight w:val="1620"/>
        </w:trPr>
        <w:tc>
          <w:tcPr>
            <w:tcW w:w="10421" w:type="dxa"/>
            <w:gridSpan w:val="3"/>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b/>
                <w:i/>
                <w:color w:val="000000"/>
                <w:sz w:val="20"/>
              </w:rPr>
              <w:t>Примечание</w:t>
            </w:r>
            <w:r w:rsidRPr="000124E3">
              <w:rPr>
                <w:color w:val="000000"/>
                <w:sz w:val="20"/>
              </w:rPr>
              <w:t xml:space="preserve">:  При расчете зон возможного заражения применялись следующие условия:  </w:t>
            </w:r>
          </w:p>
          <w:p w:rsidR="000124E3" w:rsidRPr="000124E3" w:rsidRDefault="000124E3" w:rsidP="005024CB">
            <w:pPr>
              <w:numPr>
                <w:ilvl w:val="0"/>
                <w:numId w:val="53"/>
              </w:numPr>
              <w:spacing w:after="5" w:line="250" w:lineRule="auto"/>
              <w:jc w:val="both"/>
              <w:rPr>
                <w:color w:val="000000"/>
                <w:sz w:val="24"/>
              </w:rPr>
            </w:pPr>
            <w:r w:rsidRPr="000124E3">
              <w:rPr>
                <w:color w:val="000000"/>
                <w:sz w:val="20"/>
              </w:rPr>
              <w:t xml:space="preserve">для максимально возможной ЧС: состояние атмосферы – инверсия, скорость ветра – 1 м/с, тип местности – городская застройка, температура воздуха +28°С, температура поверхности +15°С, время экспозиции – 30 мин; </w:t>
            </w:r>
          </w:p>
          <w:p w:rsidR="000124E3" w:rsidRPr="000124E3" w:rsidRDefault="000124E3" w:rsidP="005024CB">
            <w:pPr>
              <w:numPr>
                <w:ilvl w:val="0"/>
                <w:numId w:val="53"/>
              </w:numPr>
              <w:spacing w:after="5" w:line="259" w:lineRule="auto"/>
              <w:jc w:val="both"/>
              <w:rPr>
                <w:color w:val="000000"/>
                <w:sz w:val="24"/>
              </w:rPr>
            </w:pPr>
            <w:r w:rsidRPr="000124E3">
              <w:rPr>
                <w:color w:val="000000"/>
                <w:sz w:val="20"/>
              </w:rPr>
              <w:t xml:space="preserve">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+23°С, температура поверхности +15°С, время экспозиции – 30 мин. </w:t>
            </w:r>
          </w:p>
        </w:tc>
      </w:tr>
    </w:tbl>
    <w:p w:rsidR="000124E3" w:rsidRPr="000124E3" w:rsidRDefault="000124E3" w:rsidP="000124E3">
      <w:pPr>
        <w:widowControl/>
        <w:autoSpaceDE/>
        <w:autoSpaceDN/>
        <w:spacing w:after="116"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Зависимость степени риска от расстояния при возможных ЧС при транспортировке АХОВ по автодорогам Евстратовского сельского поселения  приведена на рисунке. </w:t>
      </w:r>
    </w:p>
    <w:p w:rsidR="000124E3" w:rsidRPr="000124E3" w:rsidRDefault="000124E3" w:rsidP="000124E3">
      <w:pPr>
        <w:widowControl/>
        <w:autoSpaceDE/>
        <w:autoSpaceDN/>
        <w:spacing w:line="259" w:lineRule="auto"/>
        <w:ind w:left="725"/>
        <w:rPr>
          <w:color w:val="000000"/>
          <w:sz w:val="24"/>
          <w:lang w:eastAsia="ru-RU"/>
        </w:rPr>
      </w:pPr>
      <w:r w:rsidRPr="000124E3">
        <w:rPr>
          <w:color w:val="000000"/>
          <w:sz w:val="24"/>
          <w:lang w:eastAsia="ru-RU"/>
        </w:rPr>
        <w:t xml:space="preserve"> </w:t>
      </w:r>
    </w:p>
    <w:tbl>
      <w:tblPr>
        <w:tblStyle w:val="TableGrid"/>
        <w:tblW w:w="10421" w:type="dxa"/>
        <w:tblInd w:w="-108" w:type="dxa"/>
        <w:tblCellMar>
          <w:top w:w="5" w:type="dxa"/>
          <w:left w:w="108" w:type="dxa"/>
          <w:bottom w:w="3" w:type="dxa"/>
          <w:right w:w="219" w:type="dxa"/>
        </w:tblCellMar>
        <w:tblLook w:val="04A0" w:firstRow="1" w:lastRow="0" w:firstColumn="1" w:lastColumn="0" w:noHBand="0" w:noVBand="1"/>
      </w:tblPr>
      <w:tblGrid>
        <w:gridCol w:w="3379"/>
        <w:gridCol w:w="3629"/>
        <w:gridCol w:w="3413"/>
      </w:tblGrid>
      <w:tr w:rsidR="000124E3" w:rsidRPr="000124E3" w:rsidTr="000124E3">
        <w:trPr>
          <w:trHeight w:val="192"/>
        </w:trPr>
        <w:tc>
          <w:tcPr>
            <w:tcW w:w="3379" w:type="dxa"/>
            <w:vMerge w:val="restart"/>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center"/>
              <w:rPr>
                <w:color w:val="000000"/>
                <w:sz w:val="24"/>
              </w:rPr>
            </w:pPr>
            <w:r w:rsidRPr="000124E3">
              <w:rPr>
                <w:color w:val="000000"/>
                <w:sz w:val="16"/>
              </w:rPr>
              <w:t xml:space="preserve">Показатели опасности возможной ЧС при транспортировке АХОВ автотранспортом </w:t>
            </w:r>
          </w:p>
        </w:tc>
        <w:tc>
          <w:tcPr>
            <w:tcW w:w="7042" w:type="dxa"/>
            <w:gridSpan w:val="2"/>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7"/>
              <w:jc w:val="center"/>
              <w:rPr>
                <w:color w:val="000000"/>
                <w:sz w:val="24"/>
              </w:rPr>
            </w:pPr>
            <w:r w:rsidRPr="000124E3">
              <w:rPr>
                <w:color w:val="000000"/>
                <w:sz w:val="16"/>
              </w:rPr>
              <w:t xml:space="preserve">ЧС при транспортировке </w:t>
            </w:r>
            <w:r w:rsidRPr="000124E3">
              <w:rPr>
                <w:b/>
                <w:color w:val="000000"/>
                <w:sz w:val="16"/>
              </w:rPr>
              <w:t>аммиака</w:t>
            </w:r>
            <w:r w:rsidRPr="000124E3">
              <w:rPr>
                <w:color w:val="000000"/>
                <w:sz w:val="16"/>
              </w:rPr>
              <w:t xml:space="preserve"> </w:t>
            </w:r>
          </w:p>
        </w:tc>
      </w:tr>
      <w:tr w:rsidR="000124E3" w:rsidRPr="000124E3" w:rsidTr="000124E3">
        <w:trPr>
          <w:trHeight w:val="194"/>
        </w:trPr>
        <w:tc>
          <w:tcPr>
            <w:tcW w:w="0" w:type="auto"/>
            <w:vMerge/>
            <w:tcBorders>
              <w:top w:val="nil"/>
              <w:left w:val="single" w:sz="4" w:space="0" w:color="000000"/>
              <w:bottom w:val="single" w:sz="4" w:space="0" w:color="000000"/>
              <w:right w:val="single" w:sz="4" w:space="0" w:color="000000"/>
            </w:tcBorders>
          </w:tcPr>
          <w:p w:rsidR="000124E3" w:rsidRPr="000124E3" w:rsidRDefault="000124E3" w:rsidP="000124E3">
            <w:pPr>
              <w:spacing w:after="160" w:line="259" w:lineRule="auto"/>
              <w:rPr>
                <w:color w:val="000000"/>
                <w:sz w:val="24"/>
              </w:rPr>
            </w:pPr>
          </w:p>
        </w:tc>
        <w:tc>
          <w:tcPr>
            <w:tcW w:w="362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8"/>
              <w:jc w:val="center"/>
              <w:rPr>
                <w:color w:val="000000"/>
                <w:sz w:val="24"/>
              </w:rPr>
            </w:pPr>
            <w:r w:rsidRPr="000124E3">
              <w:rPr>
                <w:color w:val="000000"/>
                <w:sz w:val="16"/>
              </w:rPr>
              <w:t xml:space="preserve">Наиболее опасная ЧС </w:t>
            </w:r>
          </w:p>
        </w:tc>
        <w:tc>
          <w:tcPr>
            <w:tcW w:w="341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5"/>
              <w:jc w:val="center"/>
              <w:rPr>
                <w:color w:val="000000"/>
                <w:sz w:val="24"/>
              </w:rPr>
            </w:pPr>
            <w:r w:rsidRPr="000124E3">
              <w:rPr>
                <w:color w:val="000000"/>
                <w:sz w:val="16"/>
              </w:rPr>
              <w:t xml:space="preserve">Наиболее вероятная ЧС </w:t>
            </w:r>
          </w:p>
        </w:tc>
      </w:tr>
      <w:tr w:rsidR="000124E3" w:rsidRPr="000124E3" w:rsidTr="000124E3">
        <w:trPr>
          <w:trHeight w:val="194"/>
        </w:trPr>
        <w:tc>
          <w:tcPr>
            <w:tcW w:w="337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16"/>
              </w:rPr>
              <w:t>Возможная частота реализации ЧС, год</w:t>
            </w:r>
            <w:r w:rsidRPr="000124E3">
              <w:rPr>
                <w:color w:val="000000"/>
                <w:sz w:val="16"/>
                <w:vertAlign w:val="superscript"/>
              </w:rPr>
              <w:t>-1</w:t>
            </w:r>
            <w:r w:rsidRPr="000124E3">
              <w:rPr>
                <w:color w:val="000000"/>
                <w:sz w:val="16"/>
              </w:rPr>
              <w:t xml:space="preserve"> </w:t>
            </w:r>
          </w:p>
        </w:tc>
        <w:tc>
          <w:tcPr>
            <w:tcW w:w="362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8"/>
              <w:jc w:val="center"/>
              <w:rPr>
                <w:color w:val="000000"/>
                <w:sz w:val="24"/>
              </w:rPr>
            </w:pPr>
            <w:r w:rsidRPr="000124E3">
              <w:rPr>
                <w:color w:val="000000"/>
                <w:sz w:val="16"/>
              </w:rPr>
              <w:t>3,38*10</w:t>
            </w:r>
            <w:r w:rsidRPr="000124E3">
              <w:rPr>
                <w:color w:val="000000"/>
                <w:sz w:val="16"/>
                <w:vertAlign w:val="superscript"/>
              </w:rPr>
              <w:t>-10</w:t>
            </w:r>
            <w:r w:rsidRPr="000124E3">
              <w:rPr>
                <w:color w:val="000000"/>
                <w:sz w:val="16"/>
              </w:rPr>
              <w:t xml:space="preserve"> </w:t>
            </w:r>
          </w:p>
        </w:tc>
        <w:tc>
          <w:tcPr>
            <w:tcW w:w="341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18"/>
              <w:jc w:val="center"/>
              <w:rPr>
                <w:color w:val="000000"/>
                <w:sz w:val="24"/>
              </w:rPr>
            </w:pPr>
            <w:r w:rsidRPr="000124E3">
              <w:rPr>
                <w:color w:val="000000"/>
                <w:sz w:val="16"/>
              </w:rPr>
              <w:t>8,44*10</w:t>
            </w:r>
            <w:r w:rsidRPr="000124E3">
              <w:rPr>
                <w:color w:val="000000"/>
                <w:sz w:val="16"/>
                <w:vertAlign w:val="superscript"/>
              </w:rPr>
              <w:t>-10</w:t>
            </w:r>
            <w:r w:rsidRPr="000124E3">
              <w:rPr>
                <w:color w:val="000000"/>
                <w:sz w:val="16"/>
              </w:rPr>
              <w:t xml:space="preserve"> </w:t>
            </w:r>
          </w:p>
        </w:tc>
      </w:tr>
      <w:tr w:rsidR="000124E3" w:rsidRPr="000124E3" w:rsidTr="000124E3">
        <w:trPr>
          <w:trHeight w:val="3967"/>
        </w:trPr>
        <w:tc>
          <w:tcPr>
            <w:tcW w:w="337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16"/>
              </w:rPr>
              <w:t xml:space="preserve">График зависимости риска гибели людей от расстояния (от места аварии транспортного средства, перевозящего АХОВ) </w:t>
            </w:r>
          </w:p>
        </w:tc>
        <w:tc>
          <w:tcPr>
            <w:tcW w:w="7042" w:type="dxa"/>
            <w:gridSpan w:val="2"/>
            <w:tcBorders>
              <w:top w:val="single" w:sz="4" w:space="0" w:color="000000"/>
              <w:left w:val="single" w:sz="4" w:space="0" w:color="000000"/>
              <w:bottom w:val="single" w:sz="4" w:space="0" w:color="000000"/>
              <w:right w:val="single" w:sz="4" w:space="0" w:color="000000"/>
            </w:tcBorders>
            <w:vAlign w:val="bottom"/>
          </w:tcPr>
          <w:p w:rsidR="000124E3" w:rsidRPr="000124E3" w:rsidRDefault="000124E3" w:rsidP="000124E3">
            <w:pPr>
              <w:spacing w:line="259" w:lineRule="auto"/>
              <w:ind w:right="187"/>
              <w:jc w:val="right"/>
              <w:rPr>
                <w:color w:val="000000"/>
                <w:sz w:val="24"/>
              </w:rPr>
            </w:pPr>
            <w:r w:rsidRPr="000124E3">
              <w:rPr>
                <w:rFonts w:ascii="Calibri" w:eastAsia="Calibri" w:hAnsi="Calibri" w:cs="Calibri"/>
                <w:noProof/>
                <w:color w:val="000000"/>
                <w:sz w:val="24"/>
              </w:rPr>
              <mc:AlternateContent>
                <mc:Choice Requires="wpg">
                  <w:drawing>
                    <wp:inline distT="0" distB="0" distL="0" distR="0">
                      <wp:extent cx="3907155" cy="2395855"/>
                      <wp:effectExtent l="0" t="4445" r="1905" b="0"/>
                      <wp:docPr id="439919" name="Группа 439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155" cy="2395855"/>
                                <a:chOff x="0" y="0"/>
                                <a:chExt cx="39070" cy="23957"/>
                              </a:xfrm>
                            </wpg:grpSpPr>
                            <wps:wsp>
                              <wps:cNvPr id="439920" name="Rectangle 102927"/>
                              <wps:cNvSpPr>
                                <a:spLocks noChangeArrowheads="1"/>
                              </wps:cNvSpPr>
                              <wps:spPr bwMode="auto">
                                <a:xfrm rot="-5399999">
                                  <a:off x="-3930" y="15902"/>
                                  <a:ext cx="9364"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Индивидуальный</w:t>
                                    </w:r>
                                  </w:p>
                                </w:txbxContent>
                              </wps:txbx>
                              <wps:bodyPr rot="0" vert="horz" wrap="square" lIns="0" tIns="0" rIns="0" bIns="0" anchor="t" anchorCtr="0" upright="1">
                                <a:noAutofit/>
                              </wps:bodyPr>
                            </wps:wsp>
                            <wps:wsp>
                              <wps:cNvPr id="439921" name="Rectangle 102928"/>
                              <wps:cNvSpPr>
                                <a:spLocks noChangeArrowheads="1"/>
                              </wps:cNvSpPr>
                              <wps:spPr bwMode="auto">
                                <a:xfrm rot="-5399999">
                                  <a:off x="653" y="12966"/>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39922" name="Rectangle 102929"/>
                              <wps:cNvSpPr>
                                <a:spLocks noChangeArrowheads="1"/>
                              </wps:cNvSpPr>
                              <wps:spPr bwMode="auto">
                                <a:xfrm rot="-5399999">
                                  <a:off x="-252" y="11747"/>
                                  <a:ext cx="2008"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риск</w:t>
                                    </w:r>
                                  </w:p>
                                </w:txbxContent>
                              </wps:txbx>
                              <wps:bodyPr rot="0" vert="horz" wrap="square" lIns="0" tIns="0" rIns="0" bIns="0" anchor="t" anchorCtr="0" upright="1">
                                <a:noAutofit/>
                              </wps:bodyPr>
                            </wps:wsp>
                            <wps:wsp>
                              <wps:cNvPr id="439923" name="Rectangle 102930"/>
                              <wps:cNvSpPr>
                                <a:spLocks noChangeArrowheads="1"/>
                              </wps:cNvSpPr>
                              <wps:spPr bwMode="auto">
                                <a:xfrm rot="-5399999">
                                  <a:off x="653" y="10725"/>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39924" name="Rectangle 102931"/>
                              <wps:cNvSpPr>
                                <a:spLocks noChangeArrowheads="1"/>
                              </wps:cNvSpPr>
                              <wps:spPr bwMode="auto">
                                <a:xfrm rot="-5399999">
                                  <a:off x="-860" y="8884"/>
                                  <a:ext cx="3223"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гибели</w:t>
                                    </w:r>
                                  </w:p>
                                </w:txbxContent>
                              </wps:txbx>
                              <wps:bodyPr rot="0" vert="horz" wrap="square" lIns="0" tIns="0" rIns="0" bIns="0" anchor="t" anchorCtr="0" upright="1">
                                <a:noAutofit/>
                              </wps:bodyPr>
                            </wps:wsp>
                            <wps:wsp>
                              <wps:cNvPr id="439925" name="Rectangle 102932"/>
                              <wps:cNvSpPr>
                                <a:spLocks noChangeArrowheads="1"/>
                              </wps:cNvSpPr>
                              <wps:spPr bwMode="auto">
                                <a:xfrm rot="-5399999">
                                  <a:off x="653" y="7495"/>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wps:wsp>
                              <wps:cNvPr id="439926" name="Rectangle 102933"/>
                              <wps:cNvSpPr>
                                <a:spLocks noChangeArrowheads="1"/>
                              </wps:cNvSpPr>
                              <wps:spPr bwMode="auto">
                                <a:xfrm rot="-5399999">
                                  <a:off x="-688" y="5825"/>
                                  <a:ext cx="2879"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людей</w:t>
                                    </w:r>
                                  </w:p>
                                </w:txbxContent>
                              </wps:txbx>
                              <wps:bodyPr rot="0" vert="horz" wrap="square" lIns="0" tIns="0" rIns="0" bIns="0" anchor="t" anchorCtr="0" upright="1">
                                <a:noAutofit/>
                              </wps:bodyPr>
                            </wps:wsp>
                            <wps:wsp>
                              <wps:cNvPr id="439927" name="Rectangle 102934"/>
                              <wps:cNvSpPr>
                                <a:spLocks noChangeArrowheads="1"/>
                              </wps:cNvSpPr>
                              <wps:spPr bwMode="auto">
                                <a:xfrm rot="-5399999">
                                  <a:off x="144" y="4013"/>
                                  <a:ext cx="135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1/</w:t>
                                    </w:r>
                                  </w:p>
                                </w:txbxContent>
                              </wps:txbx>
                              <wps:bodyPr rot="0" vert="horz" wrap="square" lIns="0" tIns="0" rIns="0" bIns="0" anchor="t" anchorCtr="0" upright="1">
                                <a:noAutofit/>
                              </wps:bodyPr>
                            </wps:wsp>
                            <wps:wsp>
                              <wps:cNvPr id="439928" name="Rectangle 102935"/>
                              <wps:cNvSpPr>
                                <a:spLocks noChangeArrowheads="1"/>
                              </wps:cNvSpPr>
                              <wps:spPr bwMode="auto">
                                <a:xfrm rot="-5399999">
                                  <a:off x="174" y="2663"/>
                                  <a:ext cx="1155"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год</w:t>
                                    </w:r>
                                  </w:p>
                                </w:txbxContent>
                              </wps:txbx>
                              <wps:bodyPr rot="0" vert="horz" wrap="square" lIns="0" tIns="0" rIns="0" bIns="0" anchor="t" anchorCtr="0" upright="1">
                                <a:noAutofit/>
                              </wps:bodyPr>
                            </wps:wsp>
                            <wps:wsp>
                              <wps:cNvPr id="439929" name="Rectangle 102936"/>
                              <wps:cNvSpPr>
                                <a:spLocks noChangeArrowheads="1"/>
                              </wps:cNvSpPr>
                              <wps:spPr bwMode="auto">
                                <a:xfrm rot="-5399999">
                                  <a:off x="653" y="1841"/>
                                  <a:ext cx="339"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16"/>
                                      </w:rPr>
                                      <w:t xml:space="preserve"> </w:t>
                                    </w:r>
                                  </w:p>
                                </w:txbxContent>
                              </wps:txbx>
                              <wps:bodyPr rot="0" vert="horz" wrap="square" lIns="0" tIns="0" rIns="0" bIns="0" anchor="t" anchorCtr="0" upright="1">
                                <a:noAutofit/>
                              </wps:bodyPr>
                            </wps:wsp>
                            <pic:pic xmlns:pic="http://schemas.openxmlformats.org/drawingml/2006/picture">
                              <pic:nvPicPr>
                                <pic:cNvPr id="439930" name="Picture 1029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85" y="0"/>
                                  <a:ext cx="37185" cy="23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39919" o:spid="_x0000_s1315" style="width:307.65pt;height:188.65pt;mso-position-horizontal-relative:char;mso-position-vertical-relative:line" coordsize="39070,23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">
                      <v:rect id="Rectangle 102927" o:spid="_x0000_s1316" style="position:absolute;left:-3930;top:15902;width:9364;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" filled="f" stroked="f">
                        <v:textbox inset="0,0,0,0">
                          <w:txbxContent>
                            <w:p w:rsidR="00055CAA" w:rsidRDefault="00055CAA" w:rsidP="000124E3">
                              <w:pPr>
                                <w:spacing w:after="160" w:line="259" w:lineRule="auto"/>
                              </w:pPr>
                              <w:r>
                                <w:rPr>
                                  <w:sz w:val="16"/>
                                </w:rPr>
                                <w:t>Индивидуальный</w:t>
                              </w:r>
                            </w:p>
                          </w:txbxContent>
                        </v:textbox>
                      </v:rect>
                      <v:rect id="Rectangle 102928" o:spid="_x0000_s1317" style="position:absolute;left:653;top:12966;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rect id="Rectangle 102929" o:spid="_x0000_s1318" style="position:absolute;left:-252;top:11747;width:2008;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" filled="f" stroked="f">
                        <v:textbox inset="0,0,0,0">
                          <w:txbxContent>
                            <w:p w:rsidR="00055CAA" w:rsidRDefault="00055CAA" w:rsidP="000124E3">
                              <w:pPr>
                                <w:spacing w:after="160" w:line="259" w:lineRule="auto"/>
                              </w:pPr>
                              <w:r>
                                <w:rPr>
                                  <w:sz w:val="16"/>
                                </w:rPr>
                                <w:t>риск</w:t>
                              </w:r>
                            </w:p>
                          </w:txbxContent>
                        </v:textbox>
                      </v:rect>
                      <v:rect id="Rectangle 102930" o:spid="_x0000_s1319" style="position:absolute;left:653;top:10725;width:340;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" filled="f" stroked="f">
                        <v:textbox inset="0,0,0,0">
                          <w:txbxContent>
                            <w:p w:rsidR="00055CAA" w:rsidRDefault="00055CAA" w:rsidP="000124E3">
                              <w:pPr>
                                <w:spacing w:after="160" w:line="259" w:lineRule="auto"/>
                              </w:pPr>
                              <w:r>
                                <w:rPr>
                                  <w:sz w:val="16"/>
                                </w:rPr>
                                <w:t xml:space="preserve"> </w:t>
                              </w:r>
                            </w:p>
                          </w:txbxContent>
                        </v:textbox>
                      </v:rect>
                      <v:rect id="Rectangle 102931" o:spid="_x0000_s1320" style="position:absolute;left:-860;top:8884;width:3223;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" filled="f" stroked="f">
                        <v:textbox inset="0,0,0,0">
                          <w:txbxContent>
                            <w:p w:rsidR="00055CAA" w:rsidRDefault="00055CAA" w:rsidP="000124E3">
                              <w:pPr>
                                <w:spacing w:after="160" w:line="259" w:lineRule="auto"/>
                              </w:pPr>
                              <w:r>
                                <w:rPr>
                                  <w:sz w:val="16"/>
                                </w:rPr>
                                <w:t>гибели</w:t>
                              </w:r>
                            </w:p>
                          </w:txbxContent>
                        </v:textbox>
                      </v:rect>
                      <v:rect id="Rectangle 102932" o:spid="_x0000_s1321" style="position:absolute;left:653;top:7495;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" filled="f" stroked="f">
                        <v:textbox inset="0,0,0,0">
                          <w:txbxContent>
                            <w:p w:rsidR="00055CAA" w:rsidRDefault="00055CAA" w:rsidP="000124E3">
                              <w:pPr>
                                <w:spacing w:after="160" w:line="259" w:lineRule="auto"/>
                              </w:pPr>
                              <w:r>
                                <w:rPr>
                                  <w:sz w:val="16"/>
                                </w:rPr>
                                <w:t xml:space="preserve"> </w:t>
                              </w:r>
                            </w:p>
                          </w:txbxContent>
                        </v:textbox>
                      </v:rect>
                      <v:rect id="Rectangle 102933" o:spid="_x0000_s1322" style="position:absolute;left:-688;top:5825;width:287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" filled="f" stroked="f">
                        <v:textbox inset="0,0,0,0">
                          <w:txbxContent>
                            <w:p w:rsidR="00055CAA" w:rsidRDefault="00055CAA" w:rsidP="000124E3">
                              <w:pPr>
                                <w:spacing w:after="160" w:line="259" w:lineRule="auto"/>
                              </w:pPr>
                              <w:r>
                                <w:rPr>
                                  <w:sz w:val="16"/>
                                </w:rPr>
                                <w:t>людей</w:t>
                              </w:r>
                            </w:p>
                          </w:txbxContent>
                        </v:textbox>
                      </v:rect>
                      <v:rect id="Rectangle 102934" o:spid="_x0000_s1323" style="position:absolute;left:144;top:4013;width:1358;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" filled="f" stroked="f">
                        <v:textbox inset="0,0,0,0">
                          <w:txbxContent>
                            <w:p w:rsidR="00055CAA" w:rsidRDefault="00055CAA" w:rsidP="000124E3">
                              <w:pPr>
                                <w:spacing w:after="160" w:line="259" w:lineRule="auto"/>
                              </w:pPr>
                              <w:r>
                                <w:rPr>
                                  <w:sz w:val="16"/>
                                </w:rPr>
                                <w:t>, 1/</w:t>
                              </w:r>
                            </w:p>
                          </w:txbxContent>
                        </v:textbox>
                      </v:rect>
                      <v:rect id="Rectangle 102935" o:spid="_x0000_s1324" style="position:absolute;left:174;top:2663;width:1155;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" filled="f" stroked="f">
                        <v:textbox inset="0,0,0,0">
                          <w:txbxContent>
                            <w:p w:rsidR="00055CAA" w:rsidRDefault="00055CAA" w:rsidP="000124E3">
                              <w:pPr>
                                <w:spacing w:after="160" w:line="259" w:lineRule="auto"/>
                              </w:pPr>
                              <w:r>
                                <w:rPr>
                                  <w:sz w:val="16"/>
                                </w:rPr>
                                <w:t>год</w:t>
                              </w:r>
                            </w:p>
                          </w:txbxContent>
                        </v:textbox>
                      </v:rect>
                      <v:rect id="Rectangle 102936" o:spid="_x0000_s1325" style="position:absolute;left:653;top:1841;width:339;height:12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" filled="f" stroked="f">
                        <v:textbox inset="0,0,0,0">
                          <w:txbxContent>
                            <w:p w:rsidR="00055CAA" w:rsidRDefault="00055CAA" w:rsidP="000124E3">
                              <w:pPr>
                                <w:spacing w:after="160" w:line="259" w:lineRule="auto"/>
                              </w:pPr>
                              <w:r>
                                <w:rPr>
                                  <w:sz w:val="16"/>
                                </w:rPr>
                                <w:t xml:space="preserve"> </w:t>
                              </w:r>
                            </w:p>
                          </w:txbxContent>
                        </v:textbox>
                      </v:rect>
                      <v:shape id="Picture 102938" o:spid="_x0000_s1326" type="#_x0000_t75" style="position:absolute;left:1885;width:37185;height:2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">
                        <v:imagedata r:id="rId47" o:title=""/>
                      </v:shape>
                      <w10:anchorlock/>
                    </v:group>
                  </w:pict>
                </mc:Fallback>
              </mc:AlternateContent>
            </w:r>
            <w:r w:rsidRPr="000124E3">
              <w:rPr>
                <w:color w:val="000000"/>
                <w:sz w:val="16"/>
              </w:rPr>
              <w:t xml:space="preserve"> </w:t>
            </w:r>
          </w:p>
          <w:p w:rsidR="000124E3" w:rsidRPr="000124E3" w:rsidRDefault="000124E3" w:rsidP="000124E3">
            <w:pPr>
              <w:tabs>
                <w:tab w:val="center" w:pos="425"/>
                <w:tab w:val="center" w:pos="3614"/>
              </w:tabs>
              <w:spacing w:line="259" w:lineRule="auto"/>
              <w:rPr>
                <w:color w:val="000000"/>
                <w:sz w:val="24"/>
              </w:rPr>
            </w:pPr>
            <w:r w:rsidRPr="000124E3">
              <w:rPr>
                <w:rFonts w:ascii="Calibri" w:eastAsia="Calibri" w:hAnsi="Calibri" w:cs="Calibri"/>
                <w:color w:val="000000"/>
                <w:sz w:val="24"/>
              </w:rPr>
              <w:tab/>
            </w:r>
            <w:r w:rsidRPr="000124E3">
              <w:rPr>
                <w:color w:val="000000"/>
                <w:sz w:val="16"/>
              </w:rPr>
              <w:t xml:space="preserve"> </w:t>
            </w:r>
            <w:r w:rsidRPr="000124E3">
              <w:rPr>
                <w:color w:val="000000"/>
                <w:sz w:val="16"/>
              </w:rPr>
              <w:tab/>
              <w:t xml:space="preserve">Расстояние от места аварии транспортного средства с аммиаком, м </w:t>
            </w:r>
          </w:p>
          <w:p w:rsidR="000124E3" w:rsidRPr="000124E3" w:rsidRDefault="000124E3" w:rsidP="000124E3">
            <w:pPr>
              <w:spacing w:line="259" w:lineRule="auto"/>
              <w:ind w:left="118"/>
              <w:jc w:val="center"/>
              <w:rPr>
                <w:color w:val="000000"/>
                <w:sz w:val="24"/>
              </w:rPr>
            </w:pPr>
            <w:r w:rsidRPr="000124E3">
              <w:rPr>
                <w:color w:val="000000"/>
                <w:sz w:val="1"/>
              </w:rPr>
              <w:t xml:space="preserve"> </w:t>
            </w:r>
          </w:p>
        </w:tc>
      </w:tr>
    </w:tbl>
    <w:p w:rsidR="000124E3" w:rsidRPr="000124E3" w:rsidRDefault="000124E3" w:rsidP="000124E3">
      <w:pPr>
        <w:widowControl/>
        <w:autoSpaceDE/>
        <w:autoSpaceDN/>
        <w:spacing w:after="3" w:line="248" w:lineRule="auto"/>
        <w:ind w:left="180" w:right="132"/>
        <w:jc w:val="both"/>
        <w:rPr>
          <w:color w:val="000000"/>
          <w:sz w:val="24"/>
          <w:lang w:eastAsia="ru-RU"/>
        </w:rPr>
      </w:pPr>
      <w:r w:rsidRPr="000124E3">
        <w:rPr>
          <w:i/>
          <w:color w:val="000000"/>
          <w:sz w:val="24"/>
          <w:lang w:eastAsia="ru-RU"/>
        </w:rPr>
        <w:t xml:space="preserve">Зависимость степени риска от расстояния при возможных ЧС при транспортировке аммиака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4.1.3 Анализ возможных последствий аварий на магистральном  газопроводе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По территории Евстратовского сельского поселения проходит участок газопровода-отвода на г. Россошь Ду=530 мм, Р</w:t>
      </w:r>
      <w:r w:rsidRPr="000124E3">
        <w:rPr>
          <w:color w:val="000000"/>
          <w:sz w:val="24"/>
          <w:vertAlign w:val="subscript"/>
          <w:lang w:eastAsia="ru-RU"/>
        </w:rPr>
        <w:t>г</w:t>
      </w:r>
      <w:r w:rsidRPr="000124E3">
        <w:rPr>
          <w:color w:val="000000"/>
          <w:sz w:val="24"/>
          <w:lang w:eastAsia="ru-RU"/>
        </w:rPr>
        <w:t>=5,5 МПа.</w:t>
      </w:r>
      <w:r w:rsidRPr="000124E3">
        <w:rPr>
          <w:b/>
          <w:color w:val="000000"/>
          <w:sz w:val="24"/>
          <w:lang w:eastAsia="ru-RU"/>
        </w:rPr>
        <w:t xml:space="preserve"> </w:t>
      </w:r>
    </w:p>
    <w:p w:rsidR="000124E3" w:rsidRPr="000124E3" w:rsidRDefault="000124E3" w:rsidP="000124E3">
      <w:pPr>
        <w:widowControl/>
        <w:autoSpaceDE/>
        <w:autoSpaceDN/>
        <w:spacing w:after="124" w:line="250" w:lineRule="auto"/>
        <w:ind w:left="-3" w:right="134" w:firstLine="557"/>
        <w:jc w:val="both"/>
        <w:rPr>
          <w:color w:val="000000"/>
          <w:sz w:val="24"/>
          <w:lang w:eastAsia="ru-RU"/>
        </w:rPr>
      </w:pPr>
      <w:r w:rsidRPr="000124E3">
        <w:rPr>
          <w:color w:val="000000"/>
          <w:sz w:val="24"/>
          <w:lang w:eastAsia="ru-RU"/>
        </w:rPr>
        <w:t xml:space="preserve">Расчеты для газопровода-отвода проводились применительно к следующим характеристикам газопровода: </w:t>
      </w:r>
    </w:p>
    <w:p w:rsidR="000124E3" w:rsidRPr="000124E3" w:rsidRDefault="000124E3" w:rsidP="005024CB">
      <w:pPr>
        <w:widowControl/>
        <w:numPr>
          <w:ilvl w:val="0"/>
          <w:numId w:val="45"/>
        </w:numPr>
        <w:autoSpaceDE/>
        <w:autoSpaceDN/>
        <w:spacing w:after="128" w:line="250" w:lineRule="auto"/>
        <w:ind w:right="134" w:hanging="139"/>
        <w:jc w:val="both"/>
        <w:rPr>
          <w:color w:val="000000"/>
          <w:sz w:val="24"/>
          <w:lang w:eastAsia="ru-RU"/>
        </w:rPr>
      </w:pPr>
      <w:r w:rsidRPr="000124E3">
        <w:rPr>
          <w:color w:val="000000"/>
          <w:sz w:val="24"/>
          <w:lang w:eastAsia="ru-RU"/>
        </w:rPr>
        <w:t>рабочее давление газа Р</w:t>
      </w:r>
      <w:r w:rsidRPr="000124E3">
        <w:rPr>
          <w:color w:val="000000"/>
          <w:sz w:val="24"/>
          <w:vertAlign w:val="subscript"/>
          <w:lang w:eastAsia="ru-RU"/>
        </w:rPr>
        <w:t>г</w:t>
      </w:r>
      <w:r w:rsidRPr="000124E3">
        <w:rPr>
          <w:color w:val="000000"/>
          <w:sz w:val="24"/>
          <w:lang w:eastAsia="ru-RU"/>
        </w:rPr>
        <w:t xml:space="preserve">=5,5 МПа; </w:t>
      </w:r>
    </w:p>
    <w:p w:rsidR="000124E3" w:rsidRPr="000124E3" w:rsidRDefault="000124E3" w:rsidP="005024CB">
      <w:pPr>
        <w:widowControl/>
        <w:numPr>
          <w:ilvl w:val="0"/>
          <w:numId w:val="45"/>
        </w:numPr>
        <w:autoSpaceDE/>
        <w:autoSpaceDN/>
        <w:spacing w:after="112" w:line="250" w:lineRule="auto"/>
        <w:ind w:right="134" w:hanging="139"/>
        <w:jc w:val="both"/>
        <w:rPr>
          <w:color w:val="000000"/>
          <w:sz w:val="24"/>
          <w:lang w:eastAsia="ru-RU"/>
        </w:rPr>
      </w:pPr>
      <w:r w:rsidRPr="000124E3">
        <w:rPr>
          <w:color w:val="000000"/>
          <w:sz w:val="24"/>
          <w:lang w:eastAsia="ru-RU"/>
        </w:rPr>
        <w:t xml:space="preserve">диаметр газопровода Ду 500 мм; </w:t>
      </w:r>
    </w:p>
    <w:p w:rsidR="000124E3" w:rsidRPr="000124E3" w:rsidRDefault="000124E3" w:rsidP="005024CB">
      <w:pPr>
        <w:widowControl/>
        <w:numPr>
          <w:ilvl w:val="0"/>
          <w:numId w:val="45"/>
        </w:numPr>
        <w:autoSpaceDE/>
        <w:autoSpaceDN/>
        <w:spacing w:after="117" w:line="250" w:lineRule="auto"/>
        <w:ind w:right="134" w:hanging="139"/>
        <w:jc w:val="both"/>
        <w:rPr>
          <w:color w:val="000000"/>
          <w:sz w:val="24"/>
          <w:lang w:eastAsia="ru-RU"/>
        </w:rPr>
      </w:pPr>
      <w:r w:rsidRPr="000124E3">
        <w:rPr>
          <w:color w:val="000000"/>
          <w:sz w:val="24"/>
          <w:lang w:eastAsia="ru-RU"/>
        </w:rPr>
        <w:lastRenderedPageBreak/>
        <w:t xml:space="preserve">максимально возможная температура транспортируемого газа Т = 15 </w:t>
      </w:r>
      <w:r w:rsidRPr="000124E3">
        <w:rPr>
          <w:color w:val="000000"/>
          <w:sz w:val="24"/>
          <w:vertAlign w:val="superscript"/>
          <w:lang w:eastAsia="ru-RU"/>
        </w:rPr>
        <w:t>0</w:t>
      </w:r>
      <w:r w:rsidRPr="000124E3">
        <w:rPr>
          <w:color w:val="000000"/>
          <w:sz w:val="24"/>
          <w:lang w:eastAsia="ru-RU"/>
        </w:rPr>
        <w:t xml:space="preserve">С. </w:t>
      </w:r>
    </w:p>
    <w:p w:rsidR="000124E3" w:rsidRPr="000124E3" w:rsidRDefault="000124E3" w:rsidP="000124E3">
      <w:pPr>
        <w:widowControl/>
        <w:autoSpaceDE/>
        <w:autoSpaceDN/>
        <w:spacing w:after="5" w:line="250" w:lineRule="auto"/>
        <w:ind w:left="-15" w:right="142" w:firstLine="566"/>
        <w:rPr>
          <w:color w:val="000000"/>
          <w:sz w:val="24"/>
          <w:lang w:eastAsia="ru-RU"/>
        </w:rPr>
      </w:pPr>
      <w:r w:rsidRPr="000124E3">
        <w:rPr>
          <w:color w:val="000000"/>
          <w:sz w:val="24"/>
          <w:lang w:eastAsia="ru-RU"/>
        </w:rPr>
        <w:t xml:space="preserve">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11,5 кПа. График изменения величины избыточного давления взрыва газовоздушной смеси от расстояния приведен на рисунке. </w:t>
      </w:r>
    </w:p>
    <w:p w:rsidR="000124E3" w:rsidRPr="000124E3" w:rsidRDefault="000124E3" w:rsidP="000124E3">
      <w:pPr>
        <w:widowControl/>
        <w:autoSpaceDE/>
        <w:autoSpaceDN/>
        <w:spacing w:line="259" w:lineRule="auto"/>
        <w:ind w:left="1071"/>
        <w:rPr>
          <w:color w:val="000000"/>
          <w:sz w:val="24"/>
          <w:lang w:eastAsia="ru-RU"/>
        </w:rPr>
      </w:pPr>
      <w:r w:rsidRPr="000124E3">
        <w:rPr>
          <w:rFonts w:ascii="Calibri" w:eastAsia="Calibri" w:hAnsi="Calibri" w:cs="Calibri"/>
          <w:noProof/>
          <w:color w:val="000000"/>
          <w:lang w:eastAsia="ru-RU"/>
        </w:rPr>
        <mc:AlternateContent>
          <mc:Choice Requires="wpg">
            <w:drawing>
              <wp:inline distT="0" distB="0" distL="0" distR="0">
                <wp:extent cx="5129530" cy="2982595"/>
                <wp:effectExtent l="0" t="1905" r="5080" b="0"/>
                <wp:docPr id="439905" name="Группа 439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2982595"/>
                          <a:chOff x="0" y="0"/>
                          <a:chExt cx="51297" cy="29824"/>
                        </a:xfrm>
                      </wpg:grpSpPr>
                      <wps:wsp>
                        <wps:cNvPr id="439906" name="Rectangle 103175"/>
                        <wps:cNvSpPr>
                          <a:spLocks noChangeArrowheads="1"/>
                        </wps:cNvSpPr>
                        <wps:spPr bwMode="auto">
                          <a:xfrm rot="-5399999">
                            <a:off x="-3092" y="22019"/>
                            <a:ext cx="804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Избыточное</w:t>
                              </w:r>
                            </w:p>
                          </w:txbxContent>
                        </wps:txbx>
                        <wps:bodyPr rot="0" vert="horz" wrap="square" lIns="0" tIns="0" rIns="0" bIns="0" anchor="t" anchorCtr="0" upright="1">
                          <a:noAutofit/>
                        </wps:bodyPr>
                      </wps:wsp>
                      <wps:wsp>
                        <wps:cNvPr id="439907" name="Rectangle 103176"/>
                        <wps:cNvSpPr>
                          <a:spLocks noChangeArrowheads="1"/>
                        </wps:cNvSpPr>
                        <wps:spPr bwMode="auto">
                          <a:xfrm rot="-5399999">
                            <a:off x="810" y="19393"/>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39908" name="Rectangle 103177"/>
                        <wps:cNvSpPr>
                          <a:spLocks noChangeArrowheads="1"/>
                        </wps:cNvSpPr>
                        <wps:spPr bwMode="auto">
                          <a:xfrm rot="-5399999">
                            <a:off x="-1967" y="16210"/>
                            <a:ext cx="579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давление</w:t>
                              </w:r>
                            </w:p>
                          </w:txbxContent>
                        </wps:txbx>
                        <wps:bodyPr rot="0" vert="horz" wrap="square" lIns="0" tIns="0" rIns="0" bIns="0" anchor="t" anchorCtr="0" upright="1">
                          <a:noAutofit/>
                        </wps:bodyPr>
                      </wps:wsp>
                      <wps:wsp>
                        <wps:cNvPr id="439909" name="Rectangle 103178"/>
                        <wps:cNvSpPr>
                          <a:spLocks noChangeArrowheads="1"/>
                        </wps:cNvSpPr>
                        <wps:spPr bwMode="auto">
                          <a:xfrm rot="-5399999">
                            <a:off x="809" y="14151"/>
                            <a:ext cx="421"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39910" name="Rectangle 103179"/>
                        <wps:cNvSpPr>
                          <a:spLocks noChangeArrowheads="1"/>
                        </wps:cNvSpPr>
                        <wps:spPr bwMode="auto">
                          <a:xfrm rot="-5399999">
                            <a:off x="-1197" y="11738"/>
                            <a:ext cx="425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взрыва</w:t>
                              </w:r>
                            </w:p>
                          </w:txbxContent>
                        </wps:txbx>
                        <wps:bodyPr rot="0" vert="horz" wrap="square" lIns="0" tIns="0" rIns="0" bIns="0" anchor="t" anchorCtr="0" upright="1">
                          <a:noAutofit/>
                        </wps:bodyPr>
                      </wps:wsp>
                      <wps:wsp>
                        <wps:cNvPr id="439911" name="Rectangle 103180"/>
                        <wps:cNvSpPr>
                          <a:spLocks noChangeArrowheads="1"/>
                        </wps:cNvSpPr>
                        <wps:spPr bwMode="auto">
                          <a:xfrm rot="-5399999">
                            <a:off x="810" y="10066"/>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39912" name="Rectangle 103181"/>
                        <wps:cNvSpPr>
                          <a:spLocks noChangeArrowheads="1"/>
                        </wps:cNvSpPr>
                        <wps:spPr bwMode="auto">
                          <a:xfrm rot="-5399999">
                            <a:off x="-1116" y="7734"/>
                            <a:ext cx="4095"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облака</w:t>
                              </w:r>
                            </w:p>
                          </w:txbxContent>
                        </wps:txbx>
                        <wps:bodyPr rot="0" vert="horz" wrap="square" lIns="0" tIns="0" rIns="0" bIns="0" anchor="t" anchorCtr="0" upright="1">
                          <a:noAutofit/>
                        </wps:bodyPr>
                      </wps:wsp>
                      <wps:wsp>
                        <wps:cNvPr id="439913" name="Rectangle 103182"/>
                        <wps:cNvSpPr>
                          <a:spLocks noChangeArrowheads="1"/>
                        </wps:cNvSpPr>
                        <wps:spPr bwMode="auto">
                          <a:xfrm rot="-5399999">
                            <a:off x="810" y="6104"/>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39914" name="Rectangle 103183"/>
                        <wps:cNvSpPr>
                          <a:spLocks noChangeArrowheads="1"/>
                        </wps:cNvSpPr>
                        <wps:spPr bwMode="auto">
                          <a:xfrm rot="-5399999">
                            <a:off x="-153" y="4735"/>
                            <a:ext cx="2169"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ТВС</w:t>
                              </w:r>
                            </w:p>
                          </w:txbxContent>
                        </wps:txbx>
                        <wps:bodyPr rot="0" vert="horz" wrap="square" lIns="0" tIns="0" rIns="0" bIns="0" anchor="t" anchorCtr="0" upright="1">
                          <a:noAutofit/>
                        </wps:bodyPr>
                      </wps:wsp>
                      <wps:wsp>
                        <wps:cNvPr id="439915" name="Rectangle 103184"/>
                        <wps:cNvSpPr>
                          <a:spLocks noChangeArrowheads="1"/>
                        </wps:cNvSpPr>
                        <wps:spPr bwMode="auto">
                          <a:xfrm rot="-5399999">
                            <a:off x="807" y="3312"/>
                            <a:ext cx="426"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wps:wsp>
                        <wps:cNvPr id="439916" name="Rectangle 103185"/>
                        <wps:cNvSpPr>
                          <a:spLocks noChangeArrowheads="1"/>
                        </wps:cNvSpPr>
                        <wps:spPr bwMode="auto">
                          <a:xfrm rot="-5399999">
                            <a:off x="324" y="2102"/>
                            <a:ext cx="121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Па</w:t>
                              </w:r>
                            </w:p>
                          </w:txbxContent>
                        </wps:txbx>
                        <wps:bodyPr rot="0" vert="horz" wrap="square" lIns="0" tIns="0" rIns="0" bIns="0" anchor="t" anchorCtr="0" upright="1">
                          <a:noAutofit/>
                        </wps:bodyPr>
                      </wps:wsp>
                      <wps:wsp>
                        <wps:cNvPr id="439917" name="Rectangle 103186"/>
                        <wps:cNvSpPr>
                          <a:spLocks noChangeArrowheads="1"/>
                        </wps:cNvSpPr>
                        <wps:spPr bwMode="auto">
                          <a:xfrm rot="-5399999">
                            <a:off x="810" y="1181"/>
                            <a:ext cx="420"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CAA" w:rsidRDefault="00055CAA" w:rsidP="000124E3">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439918" name="Picture 1031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596" y="0"/>
                            <a:ext cx="47701" cy="29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439905" o:spid="_x0000_s1327" style="width:403.9pt;height:234.85pt;mso-position-horizontal-relative:char;mso-position-vertical-relative:line" coordsize="51297,29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">
                <v:rect id="Rectangle 103175" o:spid="_x0000_s1328" style="position:absolute;left:-3092;top:22019;width:8047;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" filled="f" stroked="f">
                  <v:textbox inset="0,0,0,0">
                    <w:txbxContent>
                      <w:p w:rsidR="00055CAA" w:rsidRDefault="00055CAA" w:rsidP="000124E3">
                        <w:pPr>
                          <w:spacing w:after="160" w:line="259" w:lineRule="auto"/>
                        </w:pPr>
                        <w:r>
                          <w:rPr>
                            <w:sz w:val="20"/>
                          </w:rPr>
                          <w:t>Избыточное</w:t>
                        </w:r>
                      </w:p>
                    </w:txbxContent>
                  </v:textbox>
                </v:rect>
                <v:rect id="Rectangle 103176" o:spid="_x0000_s1329" style="position:absolute;left:810;top:19393;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103177" o:spid="_x0000_s1330" style="position:absolute;left:-1967;top:16210;width:5797;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" filled="f" stroked="f">
                  <v:textbox inset="0,0,0,0">
                    <w:txbxContent>
                      <w:p w:rsidR="00055CAA" w:rsidRDefault="00055CAA" w:rsidP="000124E3">
                        <w:pPr>
                          <w:spacing w:after="160" w:line="259" w:lineRule="auto"/>
                        </w:pPr>
                        <w:r>
                          <w:rPr>
                            <w:sz w:val="20"/>
                          </w:rPr>
                          <w:t>давление</w:t>
                        </w:r>
                      </w:p>
                    </w:txbxContent>
                  </v:textbox>
                </v:rect>
                <v:rect id="Rectangle 103178" o:spid="_x0000_s1331" style="position:absolute;left:809;top:14151;width:421;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rect id="Rectangle 103179" o:spid="_x0000_s1332" style="position:absolute;left:-1197;top:11738;width:4257;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" filled="f" stroked="f">
                  <v:textbox inset="0,0,0,0">
                    <w:txbxContent>
                      <w:p w:rsidR="00055CAA" w:rsidRDefault="00055CAA" w:rsidP="000124E3">
                        <w:pPr>
                          <w:spacing w:after="160" w:line="259" w:lineRule="auto"/>
                        </w:pPr>
                        <w:r>
                          <w:rPr>
                            <w:sz w:val="20"/>
                          </w:rPr>
                          <w:t>взрыва</w:t>
                        </w:r>
                      </w:p>
                    </w:txbxContent>
                  </v:textbox>
                </v:rect>
                <v:rect id="Rectangle 103180" o:spid="_x0000_s1333" style="position:absolute;left:810;top:10066;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rect id="Rectangle 103181" o:spid="_x0000_s1334" style="position:absolute;left:-1116;top:7734;width:4095;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" filled="f" stroked="f">
                  <v:textbox inset="0,0,0,0">
                    <w:txbxContent>
                      <w:p w:rsidR="00055CAA" w:rsidRDefault="00055CAA" w:rsidP="000124E3">
                        <w:pPr>
                          <w:spacing w:after="160" w:line="259" w:lineRule="auto"/>
                        </w:pPr>
                        <w:r>
                          <w:rPr>
                            <w:sz w:val="20"/>
                          </w:rPr>
                          <w:t>облака</w:t>
                        </w:r>
                      </w:p>
                    </w:txbxContent>
                  </v:textbox>
                </v:rect>
                <v:rect id="Rectangle 103182" o:spid="_x0000_s1335" style="position:absolute;left:810;top:6104;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" filled="f" stroked="f">
                  <v:textbox inset="0,0,0,0">
                    <w:txbxContent>
                      <w:p w:rsidR="00055CAA" w:rsidRDefault="00055CAA" w:rsidP="000124E3">
                        <w:pPr>
                          <w:spacing w:after="160" w:line="259" w:lineRule="auto"/>
                        </w:pPr>
                        <w:r>
                          <w:rPr>
                            <w:sz w:val="20"/>
                          </w:rPr>
                          <w:t xml:space="preserve"> </w:t>
                        </w:r>
                      </w:p>
                    </w:txbxContent>
                  </v:textbox>
                </v:rect>
                <v:rect id="Rectangle 103183" o:spid="_x0000_s1336" style="position:absolute;left:-153;top:4735;width:2169;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" filled="f" stroked="f">
                  <v:textbox inset="0,0,0,0">
                    <w:txbxContent>
                      <w:p w:rsidR="00055CAA" w:rsidRDefault="00055CAA" w:rsidP="000124E3">
                        <w:pPr>
                          <w:spacing w:after="160" w:line="259" w:lineRule="auto"/>
                        </w:pPr>
                        <w:r>
                          <w:rPr>
                            <w:sz w:val="20"/>
                          </w:rPr>
                          <w:t>ТВС</w:t>
                        </w:r>
                      </w:p>
                    </w:txbxContent>
                  </v:textbox>
                </v:rect>
                <v:rect id="Rectangle 103184" o:spid="_x0000_s1337" style="position:absolute;left:807;top:3312;width:426;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rect id="Rectangle 103185" o:spid="_x0000_s1338" style="position:absolute;left:324;top:2102;width:1216;height:18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" filled="f" stroked="f">
                  <v:textbox inset="0,0,0,0">
                    <w:txbxContent>
                      <w:p w:rsidR="00055CAA" w:rsidRDefault="00055CAA" w:rsidP="000124E3">
                        <w:pPr>
                          <w:spacing w:after="160" w:line="259" w:lineRule="auto"/>
                        </w:pPr>
                        <w:r>
                          <w:rPr>
                            <w:sz w:val="20"/>
                          </w:rPr>
                          <w:t>Па</w:t>
                        </w:r>
                      </w:p>
                    </w:txbxContent>
                  </v:textbox>
                </v:rect>
                <v:rect id="Rectangle 103186" o:spid="_x0000_s1339" style="position:absolute;left:810;top:1181;width:420;height:15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" filled="f" stroked="f">
                  <v:textbox inset="0,0,0,0">
                    <w:txbxContent>
                      <w:p w:rsidR="00055CAA" w:rsidRDefault="00055CAA" w:rsidP="000124E3">
                        <w:pPr>
                          <w:spacing w:after="160" w:line="259" w:lineRule="auto"/>
                        </w:pPr>
                        <w:r>
                          <w:rPr>
                            <w:sz w:val="20"/>
                          </w:rPr>
                          <w:t xml:space="preserve"> </w:t>
                        </w:r>
                      </w:p>
                    </w:txbxContent>
                  </v:textbox>
                </v:rect>
                <v:shape id="Picture 103188" o:spid="_x0000_s1340" type="#_x0000_t75" style="position:absolute;left:3596;width:47701;height:2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">
                  <v:imagedata r:id="rId49" o:title=""/>
                </v:shape>
                <w10:anchorlock/>
              </v:group>
            </w:pict>
          </mc:Fallback>
        </mc:AlternateContent>
      </w:r>
    </w:p>
    <w:p w:rsidR="000124E3" w:rsidRPr="000124E3" w:rsidRDefault="000124E3" w:rsidP="000124E3">
      <w:pPr>
        <w:widowControl/>
        <w:tabs>
          <w:tab w:val="center" w:pos="1342"/>
          <w:tab w:val="center" w:pos="5535"/>
        </w:tabs>
        <w:autoSpaceDE/>
        <w:autoSpaceDN/>
        <w:spacing w:after="417" w:line="262" w:lineRule="auto"/>
        <w:rPr>
          <w:color w:val="000000"/>
          <w:sz w:val="24"/>
          <w:lang w:eastAsia="ru-RU"/>
        </w:rPr>
      </w:pPr>
      <w:r w:rsidRPr="000124E3">
        <w:rPr>
          <w:rFonts w:ascii="Calibri" w:eastAsia="Calibri" w:hAnsi="Calibri" w:cs="Calibri"/>
          <w:color w:val="000000"/>
          <w:lang w:eastAsia="ru-RU"/>
        </w:rPr>
        <w:tab/>
        <w:t xml:space="preserve"> </w:t>
      </w:r>
      <w:r w:rsidRPr="000124E3">
        <w:rPr>
          <w:rFonts w:ascii="Calibri" w:eastAsia="Calibri" w:hAnsi="Calibri" w:cs="Calibri"/>
          <w:color w:val="000000"/>
          <w:lang w:eastAsia="ru-RU"/>
        </w:rPr>
        <w:tab/>
      </w:r>
      <w:r w:rsidRPr="000124E3">
        <w:rPr>
          <w:color w:val="000000"/>
          <w:sz w:val="20"/>
          <w:lang w:eastAsia="ru-RU"/>
        </w:rPr>
        <w:t xml:space="preserve">Расстояние от центра взрыва, м </w:t>
      </w:r>
    </w:p>
    <w:p w:rsidR="000124E3" w:rsidRPr="000124E3" w:rsidRDefault="000124E3" w:rsidP="000124E3">
      <w:pPr>
        <w:widowControl/>
        <w:autoSpaceDE/>
        <w:autoSpaceDN/>
        <w:spacing w:after="44" w:line="250" w:lineRule="auto"/>
        <w:ind w:left="-3" w:right="134" w:firstLine="1289"/>
        <w:jc w:val="both"/>
        <w:rPr>
          <w:color w:val="000000"/>
          <w:sz w:val="24"/>
          <w:lang w:eastAsia="ru-RU"/>
        </w:rPr>
      </w:pPr>
      <w:r w:rsidRPr="000124E3">
        <w:rPr>
          <w:i/>
          <w:color w:val="000000"/>
          <w:lang w:eastAsia="ru-RU"/>
        </w:rPr>
        <w:t xml:space="preserve">График изменения величины избыточного давления взрыва газовоздушной смеси от  расстояния </w:t>
      </w:r>
      <w:r w:rsidRPr="000124E3">
        <w:rPr>
          <w:color w:val="000000"/>
          <w:sz w:val="24"/>
          <w:lang w:eastAsia="ru-RU"/>
        </w:rPr>
        <w:t xml:space="preserve">Возможные последствия воздействия на человека воздушной ударной волны взрыва в открытом или закрытом пространстве (детерминированный критерий поражения ударной волной) приведены в таблице.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433" w:right="575" w:hanging="10"/>
        <w:jc w:val="center"/>
        <w:outlineLvl w:val="3"/>
        <w:rPr>
          <w:b/>
          <w:i/>
          <w:color w:val="000000"/>
          <w:sz w:val="24"/>
          <w:lang w:eastAsia="ru-RU"/>
        </w:rPr>
      </w:pPr>
      <w:r w:rsidRPr="000124E3">
        <w:rPr>
          <w:b/>
          <w:color w:val="000000"/>
          <w:sz w:val="24"/>
          <w:lang w:eastAsia="ru-RU"/>
        </w:rPr>
        <w:t xml:space="preserve">Возможные последствия воздействия воздушной ударной волны на человека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tbl>
      <w:tblPr>
        <w:tblStyle w:val="TableGrid"/>
        <w:tblW w:w="9852" w:type="dxa"/>
        <w:tblInd w:w="-108" w:type="dxa"/>
        <w:tblCellMar>
          <w:top w:w="9" w:type="dxa"/>
          <w:left w:w="108" w:type="dxa"/>
          <w:right w:w="58" w:type="dxa"/>
        </w:tblCellMar>
        <w:tblLook w:val="04A0" w:firstRow="1" w:lastRow="0" w:firstColumn="1" w:lastColumn="0" w:noHBand="0" w:noVBand="1"/>
      </w:tblPr>
      <w:tblGrid>
        <w:gridCol w:w="8208"/>
        <w:gridCol w:w="1644"/>
      </w:tblGrid>
      <w:tr w:rsidR="000124E3" w:rsidRPr="000124E3" w:rsidTr="000124E3">
        <w:trPr>
          <w:trHeight w:val="941"/>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5"/>
              <w:jc w:val="center"/>
              <w:rPr>
                <w:color w:val="000000"/>
                <w:sz w:val="24"/>
              </w:rPr>
            </w:pPr>
            <w:r w:rsidRPr="000124E3">
              <w:rPr>
                <w:color w:val="000000"/>
                <w:sz w:val="20"/>
              </w:rPr>
              <w:t xml:space="preserve">Последствия воздействия ударной волны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after="132" w:line="242" w:lineRule="auto"/>
              <w:jc w:val="center"/>
              <w:rPr>
                <w:color w:val="000000"/>
                <w:sz w:val="24"/>
              </w:rPr>
            </w:pPr>
            <w:r w:rsidRPr="000124E3">
              <w:rPr>
                <w:color w:val="000000"/>
                <w:sz w:val="20"/>
              </w:rPr>
              <w:t xml:space="preserve">Избыточное давление </w:t>
            </w:r>
          </w:p>
          <w:p w:rsidR="000124E3" w:rsidRPr="000124E3" w:rsidRDefault="000124E3" w:rsidP="000124E3">
            <w:pPr>
              <w:spacing w:line="259" w:lineRule="auto"/>
              <w:ind w:right="52"/>
              <w:jc w:val="center"/>
              <w:rPr>
                <w:color w:val="000000"/>
                <w:sz w:val="24"/>
              </w:rPr>
            </w:pPr>
            <w:r w:rsidRPr="000124E3">
              <w:rPr>
                <w:i/>
                <w:color w:val="000000"/>
                <w:sz w:val="20"/>
              </w:rPr>
              <w:t>∆p</w:t>
            </w:r>
            <w:r w:rsidRPr="000124E3">
              <w:rPr>
                <w:color w:val="000000"/>
                <w:sz w:val="20"/>
              </w:rPr>
              <w:t xml:space="preserve">, кПа </w:t>
            </w:r>
          </w:p>
        </w:tc>
      </w:tr>
      <w:tr w:rsidR="000124E3" w:rsidRPr="000124E3" w:rsidTr="000124E3">
        <w:trPr>
          <w:trHeight w:val="36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3"/>
              <w:jc w:val="center"/>
              <w:rPr>
                <w:color w:val="000000"/>
                <w:sz w:val="24"/>
              </w:rPr>
            </w:pPr>
            <w:r w:rsidRPr="000124E3">
              <w:rPr>
                <w:i/>
                <w:color w:val="000000"/>
                <w:sz w:val="20"/>
              </w:rPr>
              <w:t xml:space="preserve">в зданиях: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2"/>
              <w:jc w:val="center"/>
              <w:rPr>
                <w:color w:val="000000"/>
                <w:sz w:val="24"/>
              </w:rPr>
            </w:pPr>
            <w:r w:rsidRPr="000124E3">
              <w:rPr>
                <w:color w:val="000000"/>
                <w:sz w:val="20"/>
              </w:rPr>
              <w:t xml:space="preserve"> </w:t>
            </w:r>
          </w:p>
        </w:tc>
      </w:tr>
      <w:tr w:rsidR="000124E3" w:rsidRPr="000124E3" w:rsidTr="000124E3">
        <w:trPr>
          <w:trHeight w:val="59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 xml:space="preserve">Люди, находящиеся в неукрепленных зданиях, погибнут в результате прямого поражения ударной волны, под развалинами зданий или вследствие удара о твердые предметы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190 </w:t>
            </w:r>
          </w:p>
        </w:tc>
      </w:tr>
      <w:tr w:rsidR="000124E3" w:rsidRPr="000124E3" w:rsidTr="000124E3">
        <w:trPr>
          <w:trHeight w:val="818"/>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8"/>
              <w:jc w:val="both"/>
              <w:rPr>
                <w:color w:val="000000"/>
                <w:sz w:val="24"/>
              </w:rPr>
            </w:pPr>
            <w:r w:rsidRPr="000124E3">
              <w:rPr>
                <w:color w:val="000000"/>
                <w:sz w:val="20"/>
              </w:rPr>
              <w:t xml:space="preserve">Люди, находящиеся в неукрепленных зданиях, либо погибнут, либо получат серьезные повреждения в результате действия взрывной волны либо при обрушении здания или перемещении тела взрывной волной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69-76 </w:t>
            </w:r>
          </w:p>
        </w:tc>
      </w:tr>
      <w:tr w:rsidR="000124E3" w:rsidRPr="000124E3" w:rsidTr="000124E3">
        <w:trPr>
          <w:trHeight w:val="821"/>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2"/>
              <w:jc w:val="both"/>
              <w:rPr>
                <w:color w:val="000000"/>
                <w:sz w:val="24"/>
              </w:rPr>
            </w:pPr>
            <w:r w:rsidRPr="000124E3">
              <w:rPr>
                <w:color w:val="000000"/>
                <w:sz w:val="20"/>
              </w:rPr>
              <w:t xml:space="preserve">Люди, находящиеся в неукрепленных зданиях, либо погибнут или получат повреждения барабанных перепонок и легких под действием взрывной волны либо будут поражены осколками и развалинами здания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55 </w:t>
            </w:r>
          </w:p>
        </w:tc>
      </w:tr>
      <w:tr w:rsidR="000124E3" w:rsidRPr="000124E3" w:rsidTr="000124E3">
        <w:trPr>
          <w:trHeight w:val="821"/>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both"/>
              <w:rPr>
                <w:color w:val="000000"/>
                <w:sz w:val="24"/>
              </w:rPr>
            </w:pPr>
            <w:r w:rsidRPr="000124E3">
              <w:rPr>
                <w:color w:val="000000"/>
                <w:sz w:val="20"/>
              </w:rPr>
              <w:t xml:space="preserve">Обслуживающий персонал получит серьезные повреждения с возможным летальным исходом в результате поражения осколками, развалинами здания, горящими предметами и т.п. Вероятность разрыва барабанных перепонок – 10%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24 </w:t>
            </w:r>
          </w:p>
        </w:tc>
      </w:tr>
      <w:tr w:rsidR="000124E3" w:rsidRPr="000124E3" w:rsidTr="000124E3">
        <w:trPr>
          <w:trHeight w:val="818"/>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both"/>
              <w:rPr>
                <w:color w:val="000000"/>
                <w:sz w:val="24"/>
              </w:rPr>
            </w:pPr>
            <w:r w:rsidRPr="000124E3">
              <w:rPr>
                <w:color w:val="000000"/>
                <w:sz w:val="20"/>
              </w:rPr>
              <w:lastRenderedPageBreak/>
              <w:t xml:space="preserve">Возможны временная потеря слуха или травмы в результате вторичных эффектов взрывной волны, таких как обрушение зданий, и третичного эффекта переноса тела. Летальный исход или серьезные повреждения от прямого воздействия взрывной волны маловероятны.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16 </w:t>
            </w:r>
          </w:p>
        </w:tc>
      </w:tr>
      <w:tr w:rsidR="000124E3" w:rsidRPr="000124E3" w:rsidTr="000124E3">
        <w:trPr>
          <w:trHeight w:val="59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 xml:space="preserve">Отсутствие летального исхода или серьезных повреждений. Возможны травмы, связанные с разрушением стекол и повреждением стен здания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5,9-8,3 </w:t>
            </w:r>
          </w:p>
        </w:tc>
      </w:tr>
      <w:tr w:rsidR="000124E3" w:rsidRPr="000124E3" w:rsidTr="000124E3">
        <w:trPr>
          <w:trHeight w:val="59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jc w:val="both"/>
              <w:rPr>
                <w:color w:val="000000"/>
                <w:sz w:val="24"/>
              </w:rPr>
            </w:pPr>
            <w:r w:rsidRPr="000124E3">
              <w:rPr>
                <w:color w:val="000000"/>
                <w:sz w:val="20"/>
              </w:rPr>
              <w:t xml:space="preserve">Порог выживания незащищенных людей (при меньшим значениям смертельные поражения людей маловероятны)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65,9 </w:t>
            </w:r>
          </w:p>
        </w:tc>
      </w:tr>
      <w:tr w:rsidR="000124E3" w:rsidRPr="000124E3" w:rsidTr="000124E3">
        <w:trPr>
          <w:trHeight w:val="36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i/>
                <w:color w:val="000000"/>
                <w:sz w:val="20"/>
              </w:rPr>
              <w:t xml:space="preserve">на открытой местности: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2"/>
              <w:jc w:val="center"/>
              <w:rPr>
                <w:color w:val="000000"/>
                <w:sz w:val="24"/>
              </w:rPr>
            </w:pPr>
            <w:r w:rsidRPr="000124E3">
              <w:rPr>
                <w:color w:val="000000"/>
                <w:sz w:val="20"/>
              </w:rPr>
              <w:t xml:space="preserve"> </w:t>
            </w:r>
          </w:p>
        </w:tc>
      </w:tr>
      <w:tr w:rsidR="000124E3" w:rsidRPr="000124E3" w:rsidTr="000124E3">
        <w:trPr>
          <w:trHeight w:val="36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Смертельные травмы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49"/>
              <w:jc w:val="center"/>
              <w:rPr>
                <w:color w:val="000000"/>
                <w:sz w:val="24"/>
              </w:rPr>
            </w:pPr>
            <w:r w:rsidRPr="000124E3">
              <w:rPr>
                <w:color w:val="000000"/>
                <w:sz w:val="20"/>
              </w:rPr>
              <w:t xml:space="preserve">100 </w:t>
            </w:r>
          </w:p>
        </w:tc>
      </w:tr>
      <w:tr w:rsidR="000124E3" w:rsidRPr="000124E3" w:rsidTr="000124E3">
        <w:trPr>
          <w:trHeight w:val="36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Тяжелые травмы (контузии)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60-100 </w:t>
            </w:r>
          </w:p>
        </w:tc>
      </w:tr>
      <w:tr w:rsidR="000124E3" w:rsidRPr="000124E3" w:rsidTr="000124E3">
        <w:trPr>
          <w:trHeight w:val="36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Средние поражения (кровотечения, вывихи, сотрясения мозга)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40-60 </w:t>
            </w:r>
          </w:p>
        </w:tc>
      </w:tr>
      <w:tr w:rsidR="000124E3" w:rsidRPr="000124E3" w:rsidTr="000124E3">
        <w:trPr>
          <w:trHeight w:val="36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Легкие поражения (ушибы, потеря слуха)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10-40 </w:t>
            </w:r>
          </w:p>
        </w:tc>
      </w:tr>
      <w:tr w:rsidR="000124E3" w:rsidRPr="000124E3" w:rsidTr="000124E3">
        <w:trPr>
          <w:trHeight w:val="360"/>
        </w:trPr>
        <w:tc>
          <w:tcPr>
            <w:tcW w:w="820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Безопасно </w:t>
            </w:r>
          </w:p>
        </w:tc>
        <w:tc>
          <w:tcPr>
            <w:tcW w:w="164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right="51"/>
              <w:jc w:val="center"/>
              <w:rPr>
                <w:color w:val="000000"/>
                <w:sz w:val="24"/>
              </w:rPr>
            </w:pPr>
            <w:r w:rsidRPr="000124E3">
              <w:rPr>
                <w:color w:val="000000"/>
                <w:sz w:val="20"/>
              </w:rPr>
              <w:t xml:space="preserve">менее 5 </w:t>
            </w:r>
          </w:p>
        </w:tc>
      </w:tr>
    </w:tbl>
    <w:p w:rsidR="000124E3" w:rsidRPr="000124E3" w:rsidRDefault="000124E3" w:rsidP="000124E3">
      <w:pPr>
        <w:widowControl/>
        <w:autoSpaceDE/>
        <w:autoSpaceDN/>
        <w:spacing w:after="380" w:line="259" w:lineRule="auto"/>
        <w:ind w:left="283"/>
        <w:rPr>
          <w:color w:val="000000"/>
          <w:sz w:val="24"/>
          <w:lang w:eastAsia="ru-RU"/>
        </w:rPr>
      </w:pPr>
      <w:r w:rsidRPr="000124E3">
        <w:rPr>
          <w:rFonts w:ascii="Calibri" w:eastAsia="Calibri" w:hAnsi="Calibri" w:cs="Calibri"/>
          <w:color w:val="000000"/>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Таким образом, результаты расчетов показывают, что возникающая при разрушениях магистрального газопровода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 </w:t>
      </w:r>
    </w:p>
    <w:p w:rsidR="000124E3" w:rsidRPr="000124E3" w:rsidRDefault="000124E3" w:rsidP="000124E3">
      <w:pPr>
        <w:widowControl/>
        <w:autoSpaceDE/>
        <w:autoSpaceDN/>
        <w:spacing w:after="111" w:line="250" w:lineRule="auto"/>
        <w:ind w:left="-3" w:right="134" w:firstLine="557"/>
        <w:jc w:val="both"/>
        <w:rPr>
          <w:color w:val="000000"/>
          <w:sz w:val="24"/>
          <w:lang w:eastAsia="ru-RU"/>
        </w:rPr>
      </w:pPr>
      <w:r w:rsidRPr="000124E3">
        <w:rPr>
          <w:color w:val="000000"/>
          <w:sz w:val="24"/>
          <w:lang w:eastAsia="ru-RU"/>
        </w:rPr>
        <w:t xml:space="preserve">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w:t>
      </w:r>
    </w:p>
    <w:p w:rsidR="000124E3" w:rsidRPr="000124E3" w:rsidRDefault="000124E3" w:rsidP="000124E3">
      <w:pPr>
        <w:widowControl/>
        <w:autoSpaceDE/>
        <w:autoSpaceDN/>
        <w:spacing w:after="54" w:line="250" w:lineRule="auto"/>
        <w:ind w:left="-3" w:right="134" w:firstLine="557"/>
        <w:jc w:val="both"/>
        <w:rPr>
          <w:color w:val="000000"/>
          <w:sz w:val="24"/>
          <w:lang w:eastAsia="ru-RU"/>
        </w:rPr>
      </w:pPr>
      <w:r w:rsidRPr="000124E3">
        <w:rPr>
          <w:color w:val="000000"/>
          <w:sz w:val="24"/>
          <w:lang w:eastAsia="ru-RU"/>
        </w:rPr>
        <w:t>Согласно методическим указаниям по проведению анализа риска для опасных производственных объектов газотранспортных предприятий ОАО «ГАЗПРОМ» (СТО РД Газпром 39-1.10-084-2003), для экспертной оценки потенциальных масштабов термического воздействия пожаров на газопроводах на человека и окружающую среду, рекомендованы к использованию результаты экспериментов фирмы «Бритиш Газ», показанные на рисунке   в виде зависимости критического расстояния (</w:t>
      </w:r>
      <w:r w:rsidRPr="000124E3">
        <w:rPr>
          <w:i/>
          <w:color w:val="000000"/>
          <w:sz w:val="24"/>
          <w:lang w:eastAsia="ru-RU"/>
        </w:rPr>
        <w:t>L</w:t>
      </w:r>
      <w:r w:rsidRPr="000124E3">
        <w:rPr>
          <w:i/>
          <w:color w:val="000000"/>
          <w:sz w:val="24"/>
          <w:vertAlign w:val="subscript"/>
          <w:lang w:eastAsia="ru-RU"/>
        </w:rPr>
        <w:t>кр</w:t>
      </w:r>
      <w:r w:rsidRPr="000124E3">
        <w:rPr>
          <w:color w:val="000000"/>
          <w:sz w:val="24"/>
          <w:lang w:eastAsia="ru-RU"/>
        </w:rPr>
        <w:t xml:space="preserve">) от диаметра трубопровода и рабочего давления. Величина </w:t>
      </w:r>
      <w:r w:rsidRPr="000124E3">
        <w:rPr>
          <w:i/>
          <w:color w:val="000000"/>
          <w:sz w:val="24"/>
          <w:lang w:eastAsia="ru-RU"/>
        </w:rPr>
        <w:t>L</w:t>
      </w:r>
      <w:r w:rsidRPr="000124E3">
        <w:rPr>
          <w:i/>
          <w:color w:val="000000"/>
          <w:sz w:val="24"/>
          <w:vertAlign w:val="subscript"/>
          <w:lang w:eastAsia="ru-RU"/>
        </w:rPr>
        <w:t>кр</w:t>
      </w:r>
      <w:r w:rsidRPr="000124E3">
        <w:rPr>
          <w:color w:val="000000"/>
          <w:sz w:val="24"/>
          <w:lang w:eastAsia="ru-RU"/>
        </w:rPr>
        <w:t xml:space="preserve"> представляет при этом радиус круга, на границе которого радиационный тепловой поток от пожара на поверхности земли составляет 32 кВт/м</w:t>
      </w:r>
      <w:r w:rsidRPr="000124E3">
        <w:rPr>
          <w:color w:val="000000"/>
          <w:sz w:val="24"/>
          <w:vertAlign w:val="superscript"/>
          <w:lang w:eastAsia="ru-RU"/>
        </w:rPr>
        <w:t>2</w:t>
      </w:r>
      <w:r w:rsidRPr="000124E3">
        <w:rPr>
          <w:color w:val="000000"/>
          <w:sz w:val="24"/>
          <w:lang w:eastAsia="ru-RU"/>
        </w:rPr>
        <w:t xml:space="preserve">. Эта величина соответствует вероятности термического поражения человека, равной единице, при экспозиции в 30-40 сек.  </w:t>
      </w:r>
    </w:p>
    <w:p w:rsidR="000124E3" w:rsidRPr="000124E3" w:rsidRDefault="000124E3" w:rsidP="000124E3">
      <w:pPr>
        <w:widowControl/>
        <w:autoSpaceDE/>
        <w:autoSpaceDN/>
        <w:spacing w:after="320" w:line="259" w:lineRule="auto"/>
        <w:ind w:left="283"/>
        <w:rPr>
          <w:color w:val="000000"/>
          <w:sz w:val="24"/>
          <w:lang w:eastAsia="ru-RU"/>
        </w:rPr>
      </w:pPr>
      <w:r w:rsidRPr="000124E3">
        <w:rPr>
          <w:noProof/>
          <w:color w:val="000000"/>
          <w:sz w:val="24"/>
          <w:lang w:eastAsia="ru-RU"/>
        </w:rPr>
        <w:lastRenderedPageBreak/>
        <w:drawing>
          <wp:inline distT="0" distB="0" distL="0" distR="0" wp14:anchorId="2A65F260" wp14:editId="24100479">
            <wp:extent cx="5137404" cy="3058668"/>
            <wp:effectExtent l="0" t="0" r="0" b="0"/>
            <wp:docPr id="104267" name="Picture 104267"/>
            <wp:cNvGraphicFramePr/>
            <a:graphic xmlns:a="http://schemas.openxmlformats.org/drawingml/2006/main">
              <a:graphicData uri="http://schemas.openxmlformats.org/drawingml/2006/picture">
                <pic:pic xmlns:pic="http://schemas.openxmlformats.org/drawingml/2006/picture">
                  <pic:nvPicPr>
                    <pic:cNvPr id="104267" name="Picture 104267"/>
                    <pic:cNvPicPr/>
                  </pic:nvPicPr>
                  <pic:blipFill>
                    <a:blip r:embed="rId50" cstate="print"/>
                    <a:stretch>
                      <a:fillRect/>
                    </a:stretch>
                  </pic:blipFill>
                  <pic:spPr>
                    <a:xfrm>
                      <a:off x="0" y="0"/>
                      <a:ext cx="5137404" cy="3058668"/>
                    </a:xfrm>
                    <a:prstGeom prst="rect">
                      <a:avLst/>
                    </a:prstGeom>
                  </pic:spPr>
                </pic:pic>
              </a:graphicData>
            </a:graphic>
          </wp:inline>
        </w:drawing>
      </w:r>
      <w:r w:rsidRPr="000124E3">
        <w:rPr>
          <w:rFonts w:ascii="Calibri" w:eastAsia="Calibri" w:hAnsi="Calibri" w:cs="Calibri"/>
          <w:color w:val="000000"/>
          <w:lang w:eastAsia="ru-RU"/>
        </w:rPr>
        <w:t xml:space="preserve"> </w:t>
      </w:r>
    </w:p>
    <w:p w:rsidR="000124E3" w:rsidRPr="000124E3" w:rsidRDefault="000124E3" w:rsidP="000124E3">
      <w:pPr>
        <w:widowControl/>
        <w:autoSpaceDE/>
        <w:autoSpaceDN/>
        <w:spacing w:after="5" w:line="250" w:lineRule="auto"/>
        <w:ind w:left="207" w:right="-237" w:hanging="10"/>
        <w:jc w:val="center"/>
        <w:rPr>
          <w:color w:val="000000"/>
          <w:sz w:val="24"/>
          <w:lang w:eastAsia="ru-RU"/>
        </w:rPr>
      </w:pPr>
      <w:r w:rsidRPr="000124E3">
        <w:rPr>
          <w:i/>
          <w:color w:val="000000"/>
          <w:sz w:val="24"/>
          <w:lang w:eastAsia="ru-RU"/>
        </w:rPr>
        <w:t xml:space="preserve">Влияние   технологических параметров газопроводов на размеры зон абсолютного  термического поражения («Бритиш Газ») </w:t>
      </w:r>
    </w:p>
    <w:p w:rsidR="000124E3" w:rsidRPr="000124E3" w:rsidRDefault="000124E3" w:rsidP="000124E3">
      <w:pPr>
        <w:widowControl/>
        <w:autoSpaceDE/>
        <w:autoSpaceDN/>
        <w:spacing w:after="389" w:line="259" w:lineRule="auto"/>
        <w:ind w:left="283"/>
        <w:rPr>
          <w:color w:val="000000"/>
          <w:sz w:val="24"/>
          <w:lang w:eastAsia="ru-RU"/>
        </w:rPr>
      </w:pPr>
      <w:r w:rsidRPr="000124E3">
        <w:rPr>
          <w:rFonts w:ascii="Calibri" w:eastAsia="Calibri" w:hAnsi="Calibri" w:cs="Calibri"/>
          <w:color w:val="000000"/>
          <w:lang w:eastAsia="ru-RU"/>
        </w:rPr>
        <w:t xml:space="preserve"> </w:t>
      </w:r>
    </w:p>
    <w:p w:rsidR="000124E3" w:rsidRPr="000124E3" w:rsidRDefault="000124E3" w:rsidP="000124E3">
      <w:pPr>
        <w:widowControl/>
        <w:autoSpaceDE/>
        <w:autoSpaceDN/>
        <w:spacing w:after="5" w:line="250" w:lineRule="auto"/>
        <w:ind w:left="-15" w:right="142" w:firstLine="567"/>
        <w:rPr>
          <w:color w:val="000000"/>
          <w:sz w:val="24"/>
          <w:lang w:eastAsia="ru-RU"/>
        </w:rPr>
      </w:pPr>
      <w:r w:rsidRPr="000124E3">
        <w:rPr>
          <w:color w:val="000000"/>
          <w:sz w:val="24"/>
          <w:lang w:eastAsia="ru-RU"/>
        </w:rPr>
        <w:t>Таким образом, для  газопровода-отвода на г. Россошь (Ду 530 мм, Р</w:t>
      </w:r>
      <w:r w:rsidRPr="000124E3">
        <w:rPr>
          <w:color w:val="000000"/>
          <w:sz w:val="24"/>
          <w:vertAlign w:val="subscript"/>
          <w:lang w:eastAsia="ru-RU"/>
        </w:rPr>
        <w:t>г</w:t>
      </w:r>
      <w:r w:rsidRPr="000124E3">
        <w:rPr>
          <w:color w:val="000000"/>
          <w:sz w:val="24"/>
          <w:lang w:eastAsia="ru-RU"/>
        </w:rPr>
        <w:t xml:space="preserve">=5,5 МПа) критическое расстояние при факельном горении составит около 45 м. 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 </w:t>
      </w:r>
    </w:p>
    <w:p w:rsidR="000124E3" w:rsidRPr="000124E3" w:rsidRDefault="000124E3" w:rsidP="000124E3">
      <w:pPr>
        <w:widowControl/>
        <w:autoSpaceDE/>
        <w:autoSpaceDN/>
        <w:spacing w:after="5" w:line="250" w:lineRule="auto"/>
        <w:ind w:left="-15" w:right="142" w:firstLine="567"/>
        <w:rPr>
          <w:color w:val="000000"/>
          <w:sz w:val="24"/>
          <w:lang w:eastAsia="ru-RU"/>
        </w:rPr>
      </w:pPr>
      <w:r w:rsidRPr="000124E3">
        <w:rPr>
          <w:color w:val="000000"/>
          <w:sz w:val="24"/>
          <w:lang w:eastAsia="ru-RU"/>
        </w:rPr>
        <w:t>Степень аварийности на газопроводе-отводе на г. Россошь принимается равной 3×10</w:t>
      </w:r>
      <w:r w:rsidRPr="000124E3">
        <w:rPr>
          <w:color w:val="000000"/>
          <w:sz w:val="24"/>
          <w:vertAlign w:val="superscript"/>
          <w:lang w:eastAsia="ru-RU"/>
        </w:rPr>
        <w:t>-4</w:t>
      </w:r>
      <w:r w:rsidRPr="000124E3">
        <w:rPr>
          <w:color w:val="000000"/>
          <w:sz w:val="24"/>
          <w:lang w:eastAsia="ru-RU"/>
        </w:rPr>
        <w:t xml:space="preserve"> 1/(км×год). Тогда индивидуальный риск гибели людей при разрушении магистрального газопровода-отвода на г. Россошь и возникновении факельного  горения составит 7,8*10</w:t>
      </w:r>
      <w:r w:rsidRPr="000124E3">
        <w:rPr>
          <w:color w:val="000000"/>
          <w:sz w:val="24"/>
          <w:vertAlign w:val="superscript"/>
          <w:lang w:eastAsia="ru-RU"/>
        </w:rPr>
        <w:t>-7</w:t>
      </w:r>
      <w:r w:rsidRPr="000124E3">
        <w:rPr>
          <w:color w:val="000000"/>
          <w:sz w:val="24"/>
          <w:lang w:eastAsia="ru-RU"/>
        </w:rPr>
        <w:t xml:space="preserve"> на расстоянии 45 м от трассы газопровода.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right="132" w:firstLine="566"/>
        <w:jc w:val="both"/>
        <w:outlineLvl w:val="4"/>
        <w:rPr>
          <w:b/>
          <w:color w:val="000000"/>
          <w:sz w:val="24"/>
          <w:lang w:eastAsia="ru-RU"/>
        </w:rPr>
      </w:pPr>
      <w:r w:rsidRPr="000124E3">
        <w:rPr>
          <w:b/>
          <w:color w:val="000000"/>
          <w:sz w:val="24"/>
          <w:lang w:eastAsia="ru-RU"/>
        </w:rPr>
        <w:t xml:space="preserve">4.1.4 Прогноз масштабов зон поражения при авариях на объектах системы газораспределения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Распределение газа по сельскому поселению осуществляется по 3-х ступенчатой схеме: </w:t>
      </w:r>
    </w:p>
    <w:p w:rsidR="000124E3" w:rsidRPr="000124E3" w:rsidRDefault="000124E3" w:rsidP="000124E3">
      <w:pPr>
        <w:widowControl/>
        <w:autoSpaceDE/>
        <w:autoSpaceDN/>
        <w:spacing w:after="5" w:line="250" w:lineRule="auto"/>
        <w:ind w:left="567" w:right="1602"/>
        <w:jc w:val="both"/>
        <w:rPr>
          <w:color w:val="000000"/>
          <w:sz w:val="24"/>
          <w:lang w:eastAsia="ru-RU"/>
        </w:rPr>
      </w:pPr>
      <w:r w:rsidRPr="000124E3">
        <w:rPr>
          <w:color w:val="000000"/>
          <w:sz w:val="24"/>
          <w:lang w:eastAsia="ru-RU"/>
        </w:rPr>
        <w:t xml:space="preserve">I-я ступень — газопровод высокого давления II - ой категории р ≤ 0,6 МПА; II-я ступень — газопровод среднего давления р ≤ 0,03 МПА;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III-я ступень — газопровод низкого давления р ≤ 0,005 МПА.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Связь между ступенями осуществляется через газорегуляторные пункты (ГРП, ШРП). Всего в поселении насчитывается 1 ГРП и 6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w:t>
      </w:r>
      <w:r w:rsidRPr="000124E3">
        <w:rPr>
          <w:color w:val="000000"/>
          <w:sz w:val="24"/>
          <w:lang w:eastAsia="ru-RU"/>
        </w:rPr>
        <w:lastRenderedPageBreak/>
        <w:t xml:space="preserve">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Оценка опасного воздействия поражающих факторов факельного горения газа при разгерметизации распределительного газопровода высокого давления проводилась в соответствии с алгоритмом количественной оценки риска распределительного газопровода, разработанным специалистами ОАО "Газпром".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В качестве исходных данных принято: </w:t>
      </w:r>
    </w:p>
    <w:p w:rsidR="000124E3" w:rsidRPr="000124E3" w:rsidRDefault="000124E3" w:rsidP="000124E3">
      <w:pPr>
        <w:widowControl/>
        <w:autoSpaceDE/>
        <w:autoSpaceDN/>
        <w:spacing w:after="5" w:line="250" w:lineRule="auto"/>
        <w:ind w:left="577" w:right="4472" w:hanging="10"/>
        <w:rPr>
          <w:color w:val="000000"/>
          <w:sz w:val="24"/>
          <w:lang w:eastAsia="ru-RU"/>
        </w:rPr>
      </w:pPr>
      <w:r w:rsidRPr="000124E3">
        <w:rPr>
          <w:color w:val="000000"/>
          <w:sz w:val="24"/>
          <w:lang w:eastAsia="ru-RU"/>
        </w:rPr>
        <w:t xml:space="preserve">- рабочее давление в газопроводе 0,6 МПА;  - температура продукта внутри газопровода 15 ºС; - глубина заложения подземного  газопровода – 1 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Результаты расчетов показывают, что при аварийной разгерметизации надземной части газопровода высокого давления возможно образование факельного горения истекаемого газа, при этом длина факела может достигать 57,6 м при гильотинном разрушении газопровода и 6,7 м при образовании свища или трещины диаметром 15 мм.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 разрушении подземного газопровода высокого давления длина факела может достигать 14 м.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4.1.5 Анализ возможных последствий аварий на магистральном аммиакопроводе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 территории Евстратовского сельского поселения и Морозовского сельского поселения, граничащего с Евстратовским сельским поселением  проходят  аммиакопроводы «ТольяттиОдесса» и «Тольятти-Россошь».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Основная опасность аммиакопроводов - наличие в системе высокотоксичного вещества - аммиака, который по совокупности своих физико-химических и токсических свойств относится к аварийно-химически опасным веществам (АХОВ). Основным фактором риска эксплуатации магистрального аммиакопровода является возможность возникновения аварии с выбросом аммиака в окружающую среду и возможностью токсического воздействия на население поселков и городов, расположенных вдоль аммиакопровода.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Результаты оценки риска, проведенной в рамках декларации промышленной безопасности магистрального аммиакопровода «Тольятти-Одесса» ОАО «Трансаммиак» и статье «Оценка риска аварий на магистральном аммиакопроводе «Тольятти-Одесса» (Ю.А. Дадонов, Д.В. Дегтярев, И.А.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Кручинина, М.В. Лисанов, С.И. Сумской, В.Е. Бурдачев), показывают, что наиболее опасная аварийная ситуация на магистральном аммиакопроводе может развиваться по следующему сценарию: полное разрушение трубопровода → истечение аммиака (в т.ч. из двух труб при полном разрыве трубопровода) → отключение насосов → перекрытие линейных задвижек → распространение аммиака (растекание по поверхности, кипение и испарение, рассеяние облака в атмосфере) →</w:t>
      </w:r>
      <w:r w:rsidRPr="000124E3">
        <w:rPr>
          <w:i/>
          <w:color w:val="000000"/>
          <w:sz w:val="24"/>
          <w:lang w:eastAsia="ru-RU"/>
        </w:rPr>
        <w:t xml:space="preserve"> </w:t>
      </w:r>
      <w:r w:rsidRPr="000124E3">
        <w:rPr>
          <w:color w:val="000000"/>
          <w:sz w:val="24"/>
          <w:lang w:eastAsia="ru-RU"/>
        </w:rPr>
        <w:t xml:space="preserve">токсическое воздействие аммиака → локализация и ликвидация аварийной ситуации. </w:t>
      </w:r>
    </w:p>
    <w:p w:rsidR="000124E3" w:rsidRPr="000124E3" w:rsidRDefault="000124E3" w:rsidP="000124E3">
      <w:pPr>
        <w:widowControl/>
        <w:autoSpaceDE/>
        <w:autoSpaceDN/>
        <w:spacing w:line="248" w:lineRule="auto"/>
        <w:ind w:right="146" w:firstLine="566"/>
        <w:jc w:val="both"/>
        <w:rPr>
          <w:color w:val="000000"/>
          <w:sz w:val="24"/>
          <w:lang w:eastAsia="ru-RU"/>
        </w:rPr>
      </w:pPr>
      <w:r w:rsidRPr="000124E3">
        <w:rPr>
          <w:color w:val="332E2D"/>
          <w:sz w:val="24"/>
          <w:lang w:eastAsia="ru-RU"/>
        </w:rPr>
        <w:lastRenderedPageBreak/>
        <w:t xml:space="preserve">Частота аварии с полным разрушением трубопровода равна </w:t>
      </w:r>
      <w:r w:rsidRPr="000124E3">
        <w:rPr>
          <w:color w:val="000000"/>
          <w:sz w:val="24"/>
          <w:lang w:eastAsia="ru-RU"/>
        </w:rPr>
        <w:t>1,0*10</w:t>
      </w:r>
      <w:r w:rsidRPr="000124E3">
        <w:rPr>
          <w:color w:val="000000"/>
          <w:sz w:val="24"/>
          <w:vertAlign w:val="superscript"/>
          <w:lang w:eastAsia="ru-RU"/>
        </w:rPr>
        <w:t>-6</w:t>
      </w:r>
      <w:r w:rsidRPr="000124E3">
        <w:rPr>
          <w:color w:val="000000"/>
          <w:sz w:val="24"/>
          <w:lang w:eastAsia="ru-RU"/>
        </w:rPr>
        <w:t xml:space="preserve"> </w:t>
      </w:r>
      <w:r w:rsidRPr="000124E3">
        <w:rPr>
          <w:color w:val="332E2D"/>
          <w:sz w:val="24"/>
          <w:lang w:eastAsia="ru-RU"/>
        </w:rPr>
        <w:t xml:space="preserve">1/год. Частота реализации такого сценария при наиболее неблагоприятных условиях рассеяния (класс устойчивости F) - </w:t>
      </w:r>
      <w:r w:rsidRPr="000124E3">
        <w:rPr>
          <w:color w:val="000000"/>
          <w:sz w:val="24"/>
          <w:lang w:eastAsia="ru-RU"/>
        </w:rPr>
        <w:t>2,1*10</w:t>
      </w:r>
      <w:r w:rsidRPr="000124E3">
        <w:rPr>
          <w:color w:val="000000"/>
          <w:sz w:val="24"/>
          <w:vertAlign w:val="superscript"/>
          <w:lang w:eastAsia="ru-RU"/>
        </w:rPr>
        <w:t>-8</w:t>
      </w:r>
      <w:r w:rsidRPr="000124E3">
        <w:rPr>
          <w:color w:val="000000"/>
          <w:sz w:val="24"/>
          <w:lang w:eastAsia="ru-RU"/>
        </w:rPr>
        <w:t xml:space="preserve"> </w:t>
      </w:r>
      <w:r w:rsidRPr="000124E3">
        <w:rPr>
          <w:color w:val="332E2D"/>
          <w:sz w:val="24"/>
          <w:lang w:eastAsia="ru-RU"/>
        </w:rPr>
        <w:t xml:space="preserve">1/год. Средняя масса утечки аммиака при аварии на участке аммиакопровода, проходящем по территории Воронежской области, составляет 102 т.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Основные результаты расчета вероятных зон токсического поражения при аварии на магистральном аммиакопроводе по наиболее опасному сценарию  представлены в таблице  («Оценка риска аварий на магистральном аммиакопроводе «Тольятти-Одесса» Ю.А. Дадонов, Д.В. Дегтярев, И.А. Кручинина, М.В. Лисанов, С.И. Сумской, В.Е. Бурдачев).  </w:t>
      </w:r>
    </w:p>
    <w:p w:rsidR="000124E3" w:rsidRPr="000124E3" w:rsidRDefault="000124E3" w:rsidP="000124E3">
      <w:pPr>
        <w:widowControl/>
        <w:autoSpaceDE/>
        <w:autoSpaceDN/>
        <w:spacing w:line="259" w:lineRule="auto"/>
        <w:ind w:left="708"/>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2228" w:right="132" w:hanging="1805"/>
        <w:jc w:val="both"/>
        <w:outlineLvl w:val="3"/>
        <w:rPr>
          <w:b/>
          <w:i/>
          <w:color w:val="000000"/>
          <w:sz w:val="24"/>
          <w:lang w:eastAsia="ru-RU"/>
        </w:rPr>
      </w:pPr>
      <w:r w:rsidRPr="000124E3">
        <w:rPr>
          <w:b/>
          <w:color w:val="000000"/>
          <w:sz w:val="24"/>
          <w:lang w:eastAsia="ru-RU"/>
        </w:rPr>
        <w:t xml:space="preserve">Прогноз масштабов зон заражения при аварии на магистральном аммиакопроводе по  наиболее опасному сценарию (гильотинный разрыв) </w:t>
      </w:r>
    </w:p>
    <w:p w:rsidR="000124E3" w:rsidRPr="000124E3" w:rsidRDefault="000124E3" w:rsidP="000124E3">
      <w:pPr>
        <w:widowControl/>
        <w:autoSpaceDE/>
        <w:autoSpaceDN/>
        <w:spacing w:line="259" w:lineRule="auto"/>
        <w:ind w:right="87"/>
        <w:jc w:val="center"/>
        <w:rPr>
          <w:color w:val="000000"/>
          <w:sz w:val="24"/>
          <w:lang w:eastAsia="ru-RU"/>
        </w:rPr>
      </w:pPr>
      <w:r w:rsidRPr="000124E3">
        <w:rPr>
          <w:b/>
          <w:color w:val="000000"/>
          <w:sz w:val="24"/>
          <w:lang w:eastAsia="ru-RU"/>
        </w:rPr>
        <w:t xml:space="preserve"> </w:t>
      </w:r>
    </w:p>
    <w:tbl>
      <w:tblPr>
        <w:tblStyle w:val="TableGrid"/>
        <w:tblW w:w="10421" w:type="dxa"/>
        <w:tblInd w:w="-108" w:type="dxa"/>
        <w:tblCellMar>
          <w:top w:w="10" w:type="dxa"/>
          <w:left w:w="108" w:type="dxa"/>
          <w:right w:w="115" w:type="dxa"/>
        </w:tblCellMar>
        <w:tblLook w:val="04A0" w:firstRow="1" w:lastRow="0" w:firstColumn="1" w:lastColumn="0" w:noHBand="0" w:noVBand="1"/>
      </w:tblPr>
      <w:tblGrid>
        <w:gridCol w:w="6372"/>
        <w:gridCol w:w="4049"/>
      </w:tblGrid>
      <w:tr w:rsidR="000124E3" w:rsidRPr="000124E3" w:rsidTr="000124E3">
        <w:trPr>
          <w:trHeight w:val="701"/>
        </w:trPr>
        <w:tc>
          <w:tcPr>
            <w:tcW w:w="6372"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ind w:left="5"/>
              <w:jc w:val="center"/>
              <w:rPr>
                <w:color w:val="000000"/>
                <w:sz w:val="24"/>
              </w:rPr>
            </w:pPr>
            <w:r w:rsidRPr="000124E3">
              <w:rPr>
                <w:color w:val="000000"/>
                <w:sz w:val="20"/>
              </w:rPr>
              <w:t xml:space="preserve">Показатели опасности возможной ЧС при выбросе АХОВ  </w:t>
            </w:r>
          </w:p>
        </w:tc>
        <w:tc>
          <w:tcPr>
            <w:tcW w:w="4049" w:type="dxa"/>
            <w:tcBorders>
              <w:top w:val="single" w:sz="4" w:space="0" w:color="000000"/>
              <w:left w:val="single" w:sz="4" w:space="0" w:color="000000"/>
              <w:bottom w:val="single" w:sz="4" w:space="0" w:color="000000"/>
              <w:right w:val="single" w:sz="4" w:space="0" w:color="000000"/>
            </w:tcBorders>
            <w:vAlign w:val="center"/>
          </w:tcPr>
          <w:p w:rsidR="000124E3" w:rsidRPr="000124E3" w:rsidRDefault="000124E3" w:rsidP="000124E3">
            <w:pPr>
              <w:spacing w:line="259" w:lineRule="auto"/>
              <w:jc w:val="center"/>
              <w:rPr>
                <w:color w:val="000000"/>
                <w:sz w:val="24"/>
              </w:rPr>
            </w:pPr>
            <w:r w:rsidRPr="000124E3">
              <w:rPr>
                <w:color w:val="000000"/>
                <w:sz w:val="20"/>
              </w:rPr>
              <w:t xml:space="preserve">Гильотинный разрыв участка  аммиакопровода </w:t>
            </w:r>
          </w:p>
        </w:tc>
      </w:tr>
      <w:tr w:rsidR="000124E3" w:rsidRPr="000124E3" w:rsidTr="000124E3">
        <w:trPr>
          <w:trHeight w:val="240"/>
        </w:trPr>
        <w:tc>
          <w:tcPr>
            <w:tcW w:w="63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Возможная частота реализации ЧС, год</w:t>
            </w:r>
            <w:r w:rsidRPr="000124E3">
              <w:rPr>
                <w:color w:val="000000"/>
                <w:sz w:val="20"/>
                <w:vertAlign w:val="superscript"/>
              </w:rPr>
              <w:t>-1</w:t>
            </w:r>
            <w:r w:rsidRPr="000124E3">
              <w:rPr>
                <w:color w:val="000000"/>
                <w:sz w:val="20"/>
              </w:rPr>
              <w:t xml:space="preserve"> </w:t>
            </w:r>
          </w:p>
        </w:tc>
        <w:tc>
          <w:tcPr>
            <w:tcW w:w="404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5"/>
              <w:jc w:val="center"/>
              <w:rPr>
                <w:color w:val="000000"/>
                <w:sz w:val="24"/>
              </w:rPr>
            </w:pPr>
            <w:r w:rsidRPr="000124E3">
              <w:rPr>
                <w:color w:val="000000"/>
                <w:sz w:val="20"/>
              </w:rPr>
              <w:t>2,1*10</w:t>
            </w:r>
            <w:r w:rsidRPr="000124E3">
              <w:rPr>
                <w:color w:val="000000"/>
                <w:sz w:val="20"/>
                <w:vertAlign w:val="superscript"/>
              </w:rPr>
              <w:t>-8</w:t>
            </w:r>
            <w:r w:rsidRPr="000124E3">
              <w:rPr>
                <w:color w:val="000000"/>
                <w:sz w:val="20"/>
              </w:rPr>
              <w:t xml:space="preserve"> </w:t>
            </w:r>
          </w:p>
        </w:tc>
      </w:tr>
      <w:tr w:rsidR="000124E3" w:rsidRPr="000124E3" w:rsidTr="000124E3">
        <w:trPr>
          <w:trHeight w:val="240"/>
        </w:trPr>
        <w:tc>
          <w:tcPr>
            <w:tcW w:w="63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Протяженность зоны порогового поражения, м </w:t>
            </w:r>
          </w:p>
        </w:tc>
        <w:tc>
          <w:tcPr>
            <w:tcW w:w="404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
              <w:jc w:val="center"/>
              <w:rPr>
                <w:color w:val="000000"/>
                <w:sz w:val="24"/>
              </w:rPr>
            </w:pPr>
            <w:r w:rsidRPr="000124E3">
              <w:rPr>
                <w:color w:val="000000"/>
                <w:sz w:val="20"/>
              </w:rPr>
              <w:t xml:space="preserve">8000 </w:t>
            </w:r>
          </w:p>
        </w:tc>
      </w:tr>
      <w:tr w:rsidR="000124E3" w:rsidRPr="000124E3" w:rsidTr="000124E3">
        <w:trPr>
          <w:trHeight w:val="240"/>
        </w:trPr>
        <w:tc>
          <w:tcPr>
            <w:tcW w:w="63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Ширина зоны порогового поражения, м </w:t>
            </w:r>
          </w:p>
        </w:tc>
        <w:tc>
          <w:tcPr>
            <w:tcW w:w="404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
              <w:jc w:val="center"/>
              <w:rPr>
                <w:color w:val="000000"/>
                <w:sz w:val="24"/>
              </w:rPr>
            </w:pPr>
            <w:r w:rsidRPr="000124E3">
              <w:rPr>
                <w:color w:val="000000"/>
                <w:sz w:val="20"/>
              </w:rPr>
              <w:t xml:space="preserve">840 </w:t>
            </w:r>
          </w:p>
        </w:tc>
      </w:tr>
      <w:tr w:rsidR="000124E3" w:rsidRPr="000124E3" w:rsidTr="000124E3">
        <w:trPr>
          <w:trHeight w:val="240"/>
        </w:trPr>
        <w:tc>
          <w:tcPr>
            <w:tcW w:w="63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Высота зоны порогового поражения, м </w:t>
            </w:r>
          </w:p>
        </w:tc>
        <w:tc>
          <w:tcPr>
            <w:tcW w:w="404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
              <w:jc w:val="center"/>
              <w:rPr>
                <w:color w:val="000000"/>
                <w:sz w:val="24"/>
              </w:rPr>
            </w:pPr>
            <w:r w:rsidRPr="000124E3">
              <w:rPr>
                <w:color w:val="000000"/>
                <w:sz w:val="20"/>
              </w:rPr>
              <w:t xml:space="preserve">70 </w:t>
            </w:r>
          </w:p>
        </w:tc>
      </w:tr>
      <w:tr w:rsidR="000124E3" w:rsidRPr="000124E3" w:rsidTr="000124E3">
        <w:trPr>
          <w:trHeight w:val="240"/>
        </w:trPr>
        <w:tc>
          <w:tcPr>
            <w:tcW w:w="63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Протяженность зоны смертельного поражения, м </w:t>
            </w:r>
          </w:p>
        </w:tc>
        <w:tc>
          <w:tcPr>
            <w:tcW w:w="404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
              <w:jc w:val="center"/>
              <w:rPr>
                <w:color w:val="000000"/>
                <w:sz w:val="24"/>
              </w:rPr>
            </w:pPr>
            <w:r w:rsidRPr="000124E3">
              <w:rPr>
                <w:color w:val="000000"/>
                <w:sz w:val="20"/>
              </w:rPr>
              <w:t xml:space="preserve">2230 </w:t>
            </w:r>
          </w:p>
        </w:tc>
      </w:tr>
      <w:tr w:rsidR="000124E3" w:rsidRPr="000124E3" w:rsidTr="000124E3">
        <w:trPr>
          <w:trHeight w:val="240"/>
        </w:trPr>
        <w:tc>
          <w:tcPr>
            <w:tcW w:w="63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Ширина зоны смертельного поражения, м </w:t>
            </w:r>
          </w:p>
        </w:tc>
        <w:tc>
          <w:tcPr>
            <w:tcW w:w="404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
              <w:jc w:val="center"/>
              <w:rPr>
                <w:color w:val="000000"/>
                <w:sz w:val="24"/>
              </w:rPr>
            </w:pPr>
            <w:r w:rsidRPr="000124E3">
              <w:rPr>
                <w:color w:val="000000"/>
                <w:sz w:val="20"/>
              </w:rPr>
              <w:t xml:space="preserve">220 </w:t>
            </w:r>
          </w:p>
        </w:tc>
      </w:tr>
      <w:tr w:rsidR="000124E3" w:rsidRPr="000124E3" w:rsidTr="000124E3">
        <w:trPr>
          <w:trHeight w:val="240"/>
        </w:trPr>
        <w:tc>
          <w:tcPr>
            <w:tcW w:w="637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Высота зоны смертельного поражения, м </w:t>
            </w:r>
          </w:p>
        </w:tc>
        <w:tc>
          <w:tcPr>
            <w:tcW w:w="404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8"/>
              <w:jc w:val="center"/>
              <w:rPr>
                <w:color w:val="000000"/>
                <w:sz w:val="24"/>
              </w:rPr>
            </w:pPr>
            <w:r w:rsidRPr="000124E3">
              <w:rPr>
                <w:color w:val="000000"/>
                <w:sz w:val="20"/>
              </w:rPr>
              <w:t xml:space="preserve">34 </w:t>
            </w:r>
          </w:p>
        </w:tc>
      </w:tr>
    </w:tbl>
    <w:p w:rsidR="000124E3" w:rsidRPr="000124E3" w:rsidRDefault="000124E3" w:rsidP="000124E3">
      <w:pPr>
        <w:widowControl/>
        <w:autoSpaceDE/>
        <w:autoSpaceDN/>
        <w:spacing w:line="259" w:lineRule="auto"/>
        <w:ind w:left="725"/>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Количество пострадавших (погибших) при аварии может составлять несколько человек из числа персонала при нахождении их вблизи источника выброса (например, во время ремонта трубопровода). Наиболее тяжелые аварии, с гибелью нескольких десятков человек, могут быть при попадании в зону распространения облака аммиака транспортных средств, населенных пунктов, близлежащих предприятий и организаций.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Наиболее опасными, с точки зрения возможного числа пострадавших, являются места прохождения трубопровода вблизи населенных пунктов и производственных/сельскохозяйственных объектов, где могут находиться люди, на удалении до 2230 м от аммиакопровода.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Согласно данным декларации промышленной безопасности магистрального аммиакопровода «Тольятти-Одесса» ОАО «Трансаммиак», во всех населенных пунктах, расположенных вдоль трассы аммиакопровода, смертельного поражения населения можно избежать. </w:t>
      </w:r>
    </w:p>
    <w:p w:rsidR="000124E3" w:rsidRPr="000124E3" w:rsidRDefault="000124E3" w:rsidP="000124E3">
      <w:pPr>
        <w:widowControl/>
        <w:autoSpaceDE/>
        <w:autoSpaceDN/>
        <w:spacing w:after="4" w:line="259" w:lineRule="auto"/>
        <w:ind w:left="10" w:right="147" w:hanging="10"/>
        <w:jc w:val="right"/>
        <w:rPr>
          <w:color w:val="000000"/>
          <w:sz w:val="24"/>
          <w:lang w:eastAsia="ru-RU"/>
        </w:rPr>
      </w:pPr>
      <w:r w:rsidRPr="000124E3">
        <w:rPr>
          <w:color w:val="000000"/>
          <w:sz w:val="24"/>
          <w:lang w:eastAsia="ru-RU"/>
        </w:rPr>
        <w:t xml:space="preserve">Индивидуальный риск гибели людей при авариях на участке магистрального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аммиакопровода, проходящем по территории Воронежской области, составляет  </w:t>
      </w:r>
    </w:p>
    <w:p w:rsidR="000124E3" w:rsidRPr="000124E3" w:rsidRDefault="000124E3" w:rsidP="000124E3">
      <w:pPr>
        <w:widowControl/>
        <w:autoSpaceDE/>
        <w:autoSpaceDN/>
        <w:spacing w:after="284" w:line="259" w:lineRule="auto"/>
        <w:ind w:left="577" w:hanging="10"/>
        <w:rPr>
          <w:color w:val="000000"/>
          <w:sz w:val="24"/>
          <w:lang w:eastAsia="ru-RU"/>
        </w:rPr>
      </w:pPr>
      <w:r w:rsidRPr="000124E3">
        <w:rPr>
          <w:color w:val="000000"/>
          <w:sz w:val="24"/>
          <w:lang w:eastAsia="ru-RU"/>
        </w:rPr>
        <w:t>6,7*10</w:t>
      </w:r>
      <w:r w:rsidRPr="000124E3">
        <w:rPr>
          <w:color w:val="000000"/>
          <w:sz w:val="24"/>
          <w:vertAlign w:val="superscript"/>
          <w:lang w:eastAsia="ru-RU"/>
        </w:rPr>
        <w:t>-8</w:t>
      </w:r>
      <w:r w:rsidRPr="000124E3">
        <w:rPr>
          <w:color w:val="000000"/>
          <w:sz w:val="24"/>
          <w:lang w:eastAsia="ru-RU"/>
        </w:rPr>
        <w:t xml:space="preserve"> год</w:t>
      </w:r>
      <w:r w:rsidRPr="000124E3">
        <w:rPr>
          <w:color w:val="000000"/>
          <w:sz w:val="24"/>
          <w:vertAlign w:val="superscript"/>
          <w:lang w:eastAsia="ru-RU"/>
        </w:rPr>
        <w:t>-1</w:t>
      </w:r>
      <w:r w:rsidRPr="000124E3">
        <w:rPr>
          <w:color w:val="000000"/>
          <w:sz w:val="24"/>
          <w:lang w:eastAsia="ru-RU"/>
        </w:rPr>
        <w:t xml:space="preserve">.  </w:t>
      </w:r>
    </w:p>
    <w:p w:rsidR="000124E3" w:rsidRPr="000124E3" w:rsidRDefault="000124E3" w:rsidP="000124E3">
      <w:pPr>
        <w:keepNext/>
        <w:keepLines/>
        <w:widowControl/>
        <w:autoSpaceDE/>
        <w:autoSpaceDN/>
        <w:spacing w:after="180" w:line="247" w:lineRule="auto"/>
        <w:ind w:right="132" w:firstLine="566"/>
        <w:jc w:val="both"/>
        <w:outlineLvl w:val="4"/>
        <w:rPr>
          <w:b/>
          <w:color w:val="000000"/>
          <w:sz w:val="24"/>
          <w:lang w:eastAsia="ru-RU"/>
        </w:rPr>
      </w:pPr>
      <w:r w:rsidRPr="000124E3">
        <w:rPr>
          <w:b/>
          <w:color w:val="000000"/>
          <w:sz w:val="24"/>
          <w:lang w:eastAsia="ru-RU"/>
        </w:rPr>
        <w:t xml:space="preserve">4.2 Основные результаты анализа возможных последствий воздействия чрезвычайных ситуаций природного характера </w:t>
      </w:r>
    </w:p>
    <w:p w:rsidR="000124E3" w:rsidRPr="000124E3" w:rsidRDefault="000124E3" w:rsidP="000124E3">
      <w:pPr>
        <w:keepNext/>
        <w:keepLines/>
        <w:widowControl/>
        <w:autoSpaceDE/>
        <w:autoSpaceDN/>
        <w:spacing w:after="224" w:line="250" w:lineRule="auto"/>
        <w:ind w:left="562" w:right="131" w:hanging="10"/>
        <w:jc w:val="both"/>
        <w:outlineLvl w:val="5"/>
        <w:rPr>
          <w:b/>
          <w:color w:val="000000"/>
          <w:sz w:val="24"/>
          <w:lang w:eastAsia="ru-RU"/>
        </w:rPr>
      </w:pPr>
      <w:r w:rsidRPr="000124E3">
        <w:rPr>
          <w:b/>
          <w:i/>
          <w:color w:val="000000"/>
          <w:sz w:val="24"/>
          <w:lang w:eastAsia="ru-RU"/>
        </w:rPr>
        <w:t xml:space="preserve">4.2.1 Геологические опасные явления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В соответствии с картами общего сейсмического районирования Российской Федерации ОСР-97 на территории Воронежской области могут происходить 5-и балльные землетрясения по шкале MSK с частотой реализации 1 раз в 500 лет (2·10</w:t>
      </w:r>
      <w:r w:rsidRPr="000124E3">
        <w:rPr>
          <w:color w:val="000000"/>
          <w:sz w:val="24"/>
          <w:vertAlign w:val="superscript"/>
          <w:lang w:eastAsia="ru-RU"/>
        </w:rPr>
        <w:t>-3</w:t>
      </w:r>
      <w:r w:rsidRPr="000124E3">
        <w:rPr>
          <w:color w:val="000000"/>
          <w:sz w:val="24"/>
          <w:lang w:eastAsia="ru-RU"/>
        </w:rPr>
        <w:t xml:space="preserve"> 1/год) и 6-и балльные по шкале MSK с частотой реализации 1 раз в 5 тысяч лет (2·10</w:t>
      </w:r>
      <w:r w:rsidRPr="000124E3">
        <w:rPr>
          <w:color w:val="000000"/>
          <w:sz w:val="24"/>
          <w:vertAlign w:val="superscript"/>
          <w:lang w:eastAsia="ru-RU"/>
        </w:rPr>
        <w:t>-4</w:t>
      </w:r>
      <w:r w:rsidRPr="000124E3">
        <w:rPr>
          <w:color w:val="000000"/>
          <w:sz w:val="24"/>
          <w:lang w:eastAsia="ru-RU"/>
        </w:rPr>
        <w:t xml:space="preserve"> 1/год). Для территории Евстратовского сельского поселения  уровень опасности землетрясений составляет 1 балл.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На территории сельского поселения возможно развитие просадочных процессов.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lastRenderedPageBreak/>
        <w:t xml:space="preserve"> </w:t>
      </w:r>
    </w:p>
    <w:p w:rsidR="000124E3" w:rsidRPr="000124E3" w:rsidRDefault="000124E3" w:rsidP="000124E3">
      <w:pPr>
        <w:keepNext/>
        <w:keepLines/>
        <w:widowControl/>
        <w:autoSpaceDE/>
        <w:autoSpaceDN/>
        <w:spacing w:after="5" w:line="250" w:lineRule="auto"/>
        <w:ind w:left="562" w:right="131" w:hanging="10"/>
        <w:jc w:val="both"/>
        <w:outlineLvl w:val="5"/>
        <w:rPr>
          <w:b/>
          <w:color w:val="000000"/>
          <w:sz w:val="24"/>
          <w:lang w:eastAsia="ru-RU"/>
        </w:rPr>
      </w:pPr>
      <w:r w:rsidRPr="000124E3">
        <w:rPr>
          <w:b/>
          <w:i/>
          <w:color w:val="000000"/>
          <w:sz w:val="24"/>
          <w:lang w:eastAsia="ru-RU"/>
        </w:rPr>
        <w:t xml:space="preserve">4.2.2  Метеорологические опасные явления </w:t>
      </w:r>
    </w:p>
    <w:p w:rsidR="000124E3" w:rsidRPr="000124E3" w:rsidRDefault="000124E3" w:rsidP="000124E3">
      <w:pPr>
        <w:widowControl/>
        <w:autoSpaceDE/>
        <w:autoSpaceDN/>
        <w:spacing w:line="259" w:lineRule="auto"/>
        <w:ind w:left="567"/>
        <w:rPr>
          <w:color w:val="000000"/>
          <w:sz w:val="24"/>
          <w:lang w:eastAsia="ru-RU"/>
        </w:rPr>
      </w:pPr>
      <w:r w:rsidRPr="000124E3">
        <w:rPr>
          <w:i/>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Территория Евстратовского сельского поселения относится к районам с опасно высокими температурами воздуха летом, где число дней в году с максимальной температурой, превышающей </w:t>
      </w:r>
      <w:r w:rsidRPr="000124E3">
        <w:rPr>
          <w:color w:val="000000"/>
          <w:sz w:val="16"/>
          <w:lang w:eastAsia="ru-RU"/>
        </w:rPr>
        <w:t>о</w:t>
      </w:r>
      <w:r w:rsidRPr="000124E3">
        <w:rPr>
          <w:color w:val="000000"/>
          <w:sz w:val="24"/>
          <w:lang w:eastAsia="ru-RU"/>
        </w:rPr>
        <w:t xml:space="preserve">С больше или равно пяти.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+30</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Среднее число дней с температурой на 20</w:t>
      </w:r>
      <w:r w:rsidRPr="000124E3">
        <w:rPr>
          <w:color w:val="000000"/>
          <w:sz w:val="24"/>
          <w:vertAlign w:val="superscript"/>
          <w:lang w:eastAsia="ru-RU"/>
        </w:rPr>
        <w:t xml:space="preserve"> о</w:t>
      </w:r>
      <w:r w:rsidRPr="000124E3">
        <w:rPr>
          <w:color w:val="000000"/>
          <w:sz w:val="24"/>
          <w:lang w:eastAsia="ru-RU"/>
        </w:rPr>
        <w:t>С выше средней июльской составляет более 1 в год (очень высокий риск). При этом максимальная температура в летний период зафиксирована равной +38</w:t>
      </w:r>
      <w:r w:rsidRPr="000124E3">
        <w:rPr>
          <w:color w:val="000000"/>
          <w:sz w:val="24"/>
          <w:vertAlign w:val="superscript"/>
          <w:lang w:eastAsia="ru-RU"/>
        </w:rPr>
        <w:t>о</w:t>
      </w:r>
      <w:r w:rsidRPr="000124E3">
        <w:rPr>
          <w:color w:val="000000"/>
          <w:sz w:val="24"/>
          <w:lang w:eastAsia="ru-RU"/>
        </w:rPr>
        <w:t>С. Максимальная непрерывная продолжительность периода высоких значений температуры воздуха (30</w:t>
      </w:r>
      <w:r w:rsidRPr="000124E3">
        <w:rPr>
          <w:color w:val="000000"/>
          <w:sz w:val="24"/>
          <w:vertAlign w:val="superscript"/>
          <w:lang w:eastAsia="ru-RU"/>
        </w:rPr>
        <w:t xml:space="preserve"> о</w:t>
      </w:r>
      <w:r w:rsidRPr="000124E3">
        <w:rPr>
          <w:color w:val="000000"/>
          <w:sz w:val="24"/>
          <w:lang w:eastAsia="ru-RU"/>
        </w:rPr>
        <w:t xml:space="preserve">С и выше) составляет 12 часов. </w:t>
      </w:r>
    </w:p>
    <w:p w:rsidR="000124E3" w:rsidRPr="000124E3" w:rsidRDefault="000124E3" w:rsidP="000124E3">
      <w:pPr>
        <w:widowControl/>
        <w:autoSpaceDE/>
        <w:autoSpaceDN/>
        <w:spacing w:after="27" w:line="250" w:lineRule="auto"/>
        <w:ind w:left="567" w:right="134"/>
        <w:jc w:val="both"/>
        <w:rPr>
          <w:color w:val="000000"/>
          <w:sz w:val="24"/>
          <w:lang w:eastAsia="ru-RU"/>
        </w:rPr>
      </w:pPr>
      <w:r w:rsidRPr="000124E3">
        <w:rPr>
          <w:color w:val="000000"/>
          <w:sz w:val="24"/>
          <w:lang w:eastAsia="ru-RU"/>
        </w:rPr>
        <w:t xml:space="preserve">Степень опасности экстремально высоких температур воздуха составляет 1 балл.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Среднее число дней с температурой на 20</w:t>
      </w:r>
      <w:r w:rsidRPr="000124E3">
        <w:rPr>
          <w:color w:val="000000"/>
          <w:sz w:val="24"/>
          <w:vertAlign w:val="superscript"/>
          <w:lang w:eastAsia="ru-RU"/>
        </w:rPr>
        <w:t>о</w:t>
      </w:r>
      <w:r w:rsidRPr="000124E3">
        <w:rPr>
          <w:color w:val="000000"/>
          <w:sz w:val="24"/>
          <w:lang w:eastAsia="ru-RU"/>
        </w:rPr>
        <w:t>С ниже средней январской составляет более 1 в год (очень высокий риск). Степень опасности экстремально низких температур воздуха составляет 1 балл. Абсолютная минимальная температура отмечалась равной -38</w:t>
      </w:r>
      <w:r w:rsidRPr="000124E3">
        <w:rPr>
          <w:color w:val="000000"/>
          <w:sz w:val="24"/>
          <w:vertAlign w:val="superscript"/>
          <w:lang w:eastAsia="ru-RU"/>
        </w:rPr>
        <w:t>о</w:t>
      </w:r>
      <w:r w:rsidRPr="000124E3">
        <w:rPr>
          <w:color w:val="000000"/>
          <w:sz w:val="24"/>
          <w:lang w:eastAsia="ru-RU"/>
        </w:rPr>
        <w:t xml:space="preserve">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Территория сельского поселения относится к районам, для которых максимальное суточное количество осадков, превышающее 50 мм/сутки, возможно с интенсивностью 1 раз в 10 лет.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Возникновение ветров со скоростью равной или превышающей 20 м/сек возможно не реже 1 раза в 10 лет. Повторяемость ветров со скоростью более 35 м/с возможна реже 1 раза в 100 лет. Степень опасности сильных ветров составляет 3 балла.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Для территории сельского поселения опасность гололедно-изморозных явлений составляет 2 балла. Толщина гололедной стенки, возможная 1 раз в 5 лет, составит 10 мм (средний риск). Указанные данные приведены для провода, расположенного на высоте 10 м, толщиной 1 см. Плотность гололеда приведена к 0,9 г/см</w:t>
      </w:r>
      <w:r w:rsidRPr="000124E3">
        <w:rPr>
          <w:color w:val="000000"/>
          <w:sz w:val="24"/>
          <w:vertAlign w:val="superscript"/>
          <w:lang w:eastAsia="ru-RU"/>
        </w:rPr>
        <w:t>3</w:t>
      </w: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Повторяемость интенсивных осадков (20 мм и более в сутки) в сельском поселении составляет более 1 раза в год (очень высокий риск). Степень опасности сильных дождей составляет 2 балла.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рассматриваемой территории снегопады с интенсивностью 20 мм в сутки встречаются более 1 раза в год (очень высокий риск). Степень опасности сильных снегопадов составляет 1 балл.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Для рассматриваемого региона среднее многолетнее число дней с сильным туманом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(видимость менее 100 м) составляет более 1 в год (очень высокий риск).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Степень опасности сильных туманов составляет 1 балл.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Выпадения губительного града (диаметром 20 мм и более) менее 1 дня в год соответствует 1 баллу опасности. Среднее многолетнее число дней с градом (диаметром 20 мм и более) составляет 0,5-1,5 в год (низкий риск).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Степень опасности гроз и градобитий для рассматриваемого региона составляет 3 балла.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Для рассматриваемого региона снеговые нагрузки до 1 кПа  возможны 1 раз в два года.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рассматриваемого региона повторяемость метелей составляет более 1 раза в год (очень высокий риск). Степень опасности метелей - 3 балла.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5"/>
        <w:rPr>
          <w:b/>
          <w:color w:val="000000"/>
          <w:sz w:val="24"/>
          <w:lang w:eastAsia="ru-RU"/>
        </w:rPr>
      </w:pPr>
      <w:r w:rsidRPr="000124E3">
        <w:rPr>
          <w:b/>
          <w:i/>
          <w:color w:val="000000"/>
          <w:sz w:val="24"/>
          <w:lang w:eastAsia="ru-RU"/>
        </w:rPr>
        <w:t xml:space="preserve">4.2.3 Гидрологические опасные явления </w:t>
      </w:r>
    </w:p>
    <w:p w:rsidR="000124E3" w:rsidRPr="000124E3" w:rsidRDefault="000124E3" w:rsidP="000124E3">
      <w:pPr>
        <w:widowControl/>
        <w:autoSpaceDE/>
        <w:autoSpaceDN/>
        <w:spacing w:line="259" w:lineRule="auto"/>
        <w:ind w:left="567"/>
        <w:rPr>
          <w:color w:val="000000"/>
          <w:sz w:val="24"/>
          <w:lang w:eastAsia="ru-RU"/>
        </w:rPr>
      </w:pPr>
      <w:r w:rsidRPr="000124E3">
        <w:rPr>
          <w:b/>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данными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предоставленными отделом водных ресурсов по Воронежской области </w:t>
      </w:r>
    </w:p>
    <w:p w:rsidR="000124E3" w:rsidRPr="000124E3" w:rsidRDefault="000124E3" w:rsidP="000124E3">
      <w:pPr>
        <w:widowControl/>
        <w:autoSpaceDE/>
        <w:autoSpaceDN/>
        <w:spacing w:after="5" w:line="250" w:lineRule="auto"/>
        <w:ind w:left="-3" w:right="134"/>
        <w:jc w:val="both"/>
        <w:rPr>
          <w:color w:val="000000"/>
          <w:sz w:val="24"/>
          <w:lang w:eastAsia="ru-RU"/>
        </w:rPr>
      </w:pPr>
      <w:r w:rsidRPr="000124E3">
        <w:rPr>
          <w:color w:val="000000"/>
          <w:sz w:val="24"/>
          <w:lang w:eastAsia="ru-RU"/>
        </w:rPr>
        <w:t xml:space="preserve">Донского бассейнового водного управления Федерального агентства водных ресурсов МПР России, в Евстратовском сельском поселении зона затопления паводком 1 % обеспеченности (зона затопления прибрежных территорий речными паводками повторяемостью один раз в 100 лет) зафиксирована  в с. Евстратовка до отметки  75,79 м затапливаются 12 домов.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lastRenderedPageBreak/>
        <w:t xml:space="preserve">Зоны возможного затопления территории района в период весеннего половодья показаны на картах (схемах) «Зоны действия поражающих факторов возможных аварий на потенциально опасных объектах и транспортных коммуникациях Евстратовского сельского поселения» и «Границы территорий, подверженных риску возникновения чрезвычайных ситуаций природного и техногенного характера». </w:t>
      </w:r>
    </w:p>
    <w:p w:rsidR="000124E3" w:rsidRPr="000124E3" w:rsidRDefault="000124E3" w:rsidP="000124E3">
      <w:pPr>
        <w:widowControl/>
        <w:autoSpaceDE/>
        <w:autoSpaceDN/>
        <w:spacing w:after="107"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224" w:line="247" w:lineRule="auto"/>
        <w:ind w:left="562" w:right="132" w:hanging="10"/>
        <w:jc w:val="both"/>
        <w:outlineLvl w:val="4"/>
        <w:rPr>
          <w:b/>
          <w:color w:val="000000"/>
          <w:sz w:val="24"/>
          <w:lang w:eastAsia="ru-RU"/>
        </w:rPr>
      </w:pPr>
      <w:r w:rsidRPr="000124E3">
        <w:rPr>
          <w:b/>
          <w:color w:val="000000"/>
          <w:sz w:val="24"/>
          <w:lang w:eastAsia="ru-RU"/>
        </w:rPr>
        <w:t xml:space="preserve">4.3 Оповещение в случае чрезвычайной ситуации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 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 о возникновении или угрозе возникновения какой-либо опасности. </w:t>
      </w:r>
    </w:p>
    <w:p w:rsidR="000124E3" w:rsidRPr="000124E3" w:rsidRDefault="000124E3" w:rsidP="000124E3">
      <w:pPr>
        <w:widowControl/>
        <w:autoSpaceDE/>
        <w:autoSpaceDN/>
        <w:spacing w:after="110" w:line="250" w:lineRule="auto"/>
        <w:ind w:left="-3" w:right="134" w:firstLine="557"/>
        <w:jc w:val="both"/>
        <w:rPr>
          <w:color w:val="000000"/>
          <w:sz w:val="24"/>
          <w:lang w:eastAsia="ru-RU"/>
        </w:rPr>
      </w:pPr>
      <w:r w:rsidRPr="000124E3">
        <w:rPr>
          <w:color w:val="000000"/>
          <w:sz w:val="24"/>
          <w:lang w:eastAsia="ru-RU"/>
        </w:rPr>
        <w:t xml:space="preserve">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Услышав этот звук (сигнал), люди должны немедленно включить имеющиеся у них средства приема речевой информации - радиоточки, радиоприемники и телевизоры, чтобы прослушать информационные сообщения о характере и масштабах угрозы, а также рекомендации наиболее рационального способа своего поведения в создавшихся условиях. </w:t>
      </w:r>
    </w:p>
    <w:p w:rsidR="000124E3" w:rsidRPr="000124E3" w:rsidRDefault="000124E3" w:rsidP="000124E3">
      <w:pPr>
        <w:widowControl/>
        <w:autoSpaceDE/>
        <w:autoSpaceDN/>
        <w:spacing w:after="111" w:line="250" w:lineRule="auto"/>
        <w:ind w:left="-3" w:right="134" w:firstLine="557"/>
        <w:jc w:val="both"/>
        <w:rPr>
          <w:color w:val="000000"/>
          <w:sz w:val="24"/>
          <w:lang w:eastAsia="ru-RU"/>
        </w:rPr>
      </w:pPr>
      <w:r w:rsidRPr="000124E3">
        <w:rPr>
          <w:color w:val="000000"/>
          <w:sz w:val="24"/>
          <w:lang w:eastAsia="ru-RU"/>
        </w:rPr>
        <w:t xml:space="preserve">Система оповещения Россошанского муниципального района входит в общую систему оповещения Воронежской области. </w:t>
      </w:r>
    </w:p>
    <w:p w:rsidR="000124E3" w:rsidRPr="000124E3" w:rsidRDefault="000124E3" w:rsidP="000124E3">
      <w:pPr>
        <w:widowControl/>
        <w:autoSpaceDE/>
        <w:autoSpaceDN/>
        <w:spacing w:after="111" w:line="250" w:lineRule="auto"/>
        <w:ind w:left="-3" w:right="134" w:firstLine="557"/>
        <w:jc w:val="both"/>
        <w:rPr>
          <w:color w:val="000000"/>
          <w:sz w:val="24"/>
          <w:lang w:eastAsia="ru-RU"/>
        </w:rPr>
      </w:pPr>
      <w:r w:rsidRPr="000124E3">
        <w:rPr>
          <w:color w:val="000000"/>
          <w:sz w:val="24"/>
          <w:lang w:eastAsia="ru-RU"/>
        </w:rPr>
        <w:t xml:space="preserve">Сигналы оповещения передаются вне всякой очереди по автоматизированной системе централизованного оповещения, радио и проводным каналам Министерств и ведомств, сетям телевидения и радиовещания.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состав системы оповещения включены стойки централизованного вызова, электрические сирены СЦО с дистанционным управлением, радиотрансляционные узлы с включением в них радиоточек, УКВ (радиовещательных) станций, передатчиков звукового сопровождения телевидения. </w:t>
      </w:r>
    </w:p>
    <w:p w:rsidR="000124E3" w:rsidRPr="000124E3" w:rsidRDefault="000124E3" w:rsidP="000124E3">
      <w:pPr>
        <w:widowControl/>
        <w:autoSpaceDE/>
        <w:autoSpaceDN/>
        <w:spacing w:after="110" w:line="250" w:lineRule="auto"/>
        <w:ind w:left="567" w:right="134"/>
        <w:jc w:val="both"/>
        <w:rPr>
          <w:color w:val="000000"/>
          <w:sz w:val="24"/>
          <w:lang w:eastAsia="ru-RU"/>
        </w:rPr>
      </w:pPr>
      <w:r w:rsidRPr="000124E3">
        <w:rPr>
          <w:color w:val="000000"/>
          <w:sz w:val="24"/>
          <w:lang w:eastAsia="ru-RU"/>
        </w:rPr>
        <w:t xml:space="preserve">Оповещение населения осуществляется: </w:t>
      </w:r>
    </w:p>
    <w:p w:rsidR="000124E3" w:rsidRPr="000124E3" w:rsidRDefault="000124E3" w:rsidP="005024CB">
      <w:pPr>
        <w:widowControl/>
        <w:numPr>
          <w:ilvl w:val="0"/>
          <w:numId w:val="46"/>
        </w:numPr>
        <w:autoSpaceDE/>
        <w:autoSpaceDN/>
        <w:spacing w:after="109" w:line="250" w:lineRule="auto"/>
        <w:ind w:right="759"/>
        <w:jc w:val="both"/>
        <w:rPr>
          <w:color w:val="000000"/>
          <w:sz w:val="24"/>
          <w:lang w:eastAsia="ru-RU"/>
        </w:rPr>
      </w:pPr>
      <w:r w:rsidRPr="000124E3">
        <w:rPr>
          <w:color w:val="000000"/>
          <w:sz w:val="24"/>
          <w:lang w:eastAsia="ru-RU"/>
        </w:rPr>
        <w:t xml:space="preserve">через радиотрансляционную сеть; </w:t>
      </w:r>
    </w:p>
    <w:p w:rsidR="000124E3" w:rsidRPr="000124E3" w:rsidRDefault="000124E3" w:rsidP="005024CB">
      <w:pPr>
        <w:widowControl/>
        <w:numPr>
          <w:ilvl w:val="0"/>
          <w:numId w:val="46"/>
        </w:numPr>
        <w:autoSpaceDE/>
        <w:autoSpaceDN/>
        <w:spacing w:after="5" w:line="346" w:lineRule="auto"/>
        <w:ind w:right="759"/>
        <w:jc w:val="both"/>
        <w:rPr>
          <w:color w:val="000000"/>
          <w:sz w:val="24"/>
          <w:lang w:eastAsia="ru-RU"/>
        </w:rPr>
      </w:pPr>
      <w:r w:rsidRPr="000124E3">
        <w:rPr>
          <w:color w:val="000000"/>
          <w:sz w:val="24"/>
          <w:lang w:eastAsia="ru-RU"/>
        </w:rPr>
        <w:t xml:space="preserve">с помощью машин службы ООП, оборудованных звукоусилительными установками; - электросиренами и громкоговорителями. </w:t>
      </w:r>
    </w:p>
    <w:p w:rsidR="000124E3" w:rsidRPr="000124E3" w:rsidRDefault="000124E3" w:rsidP="000124E3">
      <w:pPr>
        <w:widowControl/>
        <w:autoSpaceDE/>
        <w:autoSpaceDN/>
        <w:spacing w:after="115" w:line="250" w:lineRule="auto"/>
        <w:ind w:left="-3" w:right="134" w:firstLine="557"/>
        <w:jc w:val="both"/>
        <w:rPr>
          <w:color w:val="000000"/>
          <w:sz w:val="24"/>
          <w:lang w:eastAsia="ru-RU"/>
        </w:rPr>
      </w:pPr>
      <w:r w:rsidRPr="000124E3">
        <w:rPr>
          <w:color w:val="000000"/>
          <w:sz w:val="24"/>
          <w:lang w:eastAsia="ru-RU"/>
        </w:rPr>
        <w:t xml:space="preserve">В таблице приведен перечень электросирен, размещенных в Россошанском муниципальном районе: </w:t>
      </w:r>
    </w:p>
    <w:p w:rsidR="000124E3" w:rsidRPr="000124E3" w:rsidRDefault="000124E3" w:rsidP="000124E3">
      <w:pPr>
        <w:keepNext/>
        <w:keepLines/>
        <w:widowControl/>
        <w:autoSpaceDE/>
        <w:autoSpaceDN/>
        <w:spacing w:after="91" w:line="247" w:lineRule="auto"/>
        <w:ind w:left="1011" w:right="132" w:hanging="10"/>
        <w:jc w:val="both"/>
        <w:outlineLvl w:val="3"/>
        <w:rPr>
          <w:b/>
          <w:i/>
          <w:color w:val="000000"/>
          <w:sz w:val="24"/>
          <w:lang w:eastAsia="ru-RU"/>
        </w:rPr>
      </w:pPr>
      <w:r w:rsidRPr="000124E3">
        <w:rPr>
          <w:b/>
          <w:color w:val="000000"/>
          <w:sz w:val="24"/>
          <w:lang w:eastAsia="ru-RU"/>
        </w:rPr>
        <w:t xml:space="preserve">Перечень электросирен, размещенных  в Россошанском муниципальном районе </w:t>
      </w:r>
    </w:p>
    <w:p w:rsidR="000124E3" w:rsidRPr="000124E3" w:rsidRDefault="000124E3" w:rsidP="000124E3">
      <w:pPr>
        <w:widowControl/>
        <w:autoSpaceDE/>
        <w:autoSpaceDN/>
        <w:spacing w:line="259" w:lineRule="auto"/>
        <w:ind w:left="191"/>
        <w:jc w:val="center"/>
        <w:rPr>
          <w:color w:val="000000"/>
          <w:sz w:val="24"/>
          <w:lang w:eastAsia="ru-RU"/>
        </w:rPr>
      </w:pPr>
      <w:r w:rsidRPr="000124E3">
        <w:rPr>
          <w:b/>
          <w:color w:val="000000"/>
          <w:lang w:eastAsia="ru-RU"/>
        </w:rPr>
        <w:t xml:space="preserve"> </w:t>
      </w:r>
    </w:p>
    <w:tbl>
      <w:tblPr>
        <w:tblStyle w:val="TableGrid"/>
        <w:tblW w:w="10421" w:type="dxa"/>
        <w:tblInd w:w="-108" w:type="dxa"/>
        <w:tblCellMar>
          <w:top w:w="11" w:type="dxa"/>
          <w:right w:w="58" w:type="dxa"/>
        </w:tblCellMar>
        <w:tblLook w:val="04A0" w:firstRow="1" w:lastRow="0" w:firstColumn="1" w:lastColumn="0" w:noHBand="0" w:noVBand="1"/>
      </w:tblPr>
      <w:tblGrid>
        <w:gridCol w:w="686"/>
        <w:gridCol w:w="1630"/>
        <w:gridCol w:w="3451"/>
        <w:gridCol w:w="603"/>
        <w:gridCol w:w="4051"/>
      </w:tblGrid>
      <w:tr w:rsidR="000124E3" w:rsidRPr="000124E3" w:rsidTr="000124E3">
        <w:trPr>
          <w:trHeight w:val="470"/>
        </w:trPr>
        <w:tc>
          <w:tcPr>
            <w:tcW w:w="686" w:type="dxa"/>
            <w:tcBorders>
              <w:top w:val="single" w:sz="4" w:space="0" w:color="000000"/>
              <w:left w:val="single" w:sz="4" w:space="0" w:color="000000"/>
              <w:bottom w:val="single" w:sz="6" w:space="0" w:color="000000"/>
              <w:right w:val="single" w:sz="6" w:space="0" w:color="000000"/>
            </w:tcBorders>
          </w:tcPr>
          <w:p w:rsidR="000124E3" w:rsidRPr="000124E3" w:rsidRDefault="000124E3" w:rsidP="000124E3">
            <w:pPr>
              <w:spacing w:line="259" w:lineRule="auto"/>
              <w:ind w:left="242"/>
              <w:rPr>
                <w:color w:val="000000"/>
                <w:sz w:val="24"/>
              </w:rPr>
            </w:pPr>
            <w:r w:rsidRPr="000124E3">
              <w:rPr>
                <w:b/>
                <w:color w:val="000000"/>
                <w:sz w:val="20"/>
              </w:rPr>
              <w:t xml:space="preserve">№ </w:t>
            </w:r>
          </w:p>
          <w:p w:rsidR="000124E3" w:rsidRPr="000124E3" w:rsidRDefault="000124E3" w:rsidP="000124E3">
            <w:pPr>
              <w:spacing w:line="259" w:lineRule="auto"/>
              <w:ind w:left="58"/>
              <w:jc w:val="center"/>
              <w:rPr>
                <w:color w:val="000000"/>
                <w:sz w:val="24"/>
              </w:rPr>
            </w:pPr>
            <w:r w:rsidRPr="000124E3">
              <w:rPr>
                <w:b/>
                <w:color w:val="000000"/>
                <w:sz w:val="20"/>
              </w:rPr>
              <w:t xml:space="preserve">п.п. </w:t>
            </w:r>
          </w:p>
        </w:tc>
        <w:tc>
          <w:tcPr>
            <w:tcW w:w="1630" w:type="dxa"/>
            <w:tcBorders>
              <w:top w:val="single" w:sz="4"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34"/>
              <w:jc w:val="center"/>
              <w:rPr>
                <w:color w:val="000000"/>
                <w:sz w:val="24"/>
              </w:rPr>
            </w:pPr>
            <w:r w:rsidRPr="000124E3">
              <w:rPr>
                <w:b/>
                <w:color w:val="000000"/>
                <w:sz w:val="20"/>
              </w:rPr>
              <w:t xml:space="preserve">Количество и тип </w:t>
            </w:r>
          </w:p>
        </w:tc>
        <w:tc>
          <w:tcPr>
            <w:tcW w:w="4054" w:type="dxa"/>
            <w:gridSpan w:val="2"/>
            <w:tcBorders>
              <w:top w:val="single" w:sz="4" w:space="0" w:color="000000"/>
              <w:left w:val="single" w:sz="6" w:space="0" w:color="000000"/>
              <w:bottom w:val="single" w:sz="6" w:space="0" w:color="000000"/>
              <w:right w:val="single" w:sz="6" w:space="0" w:color="000000"/>
            </w:tcBorders>
            <w:vAlign w:val="center"/>
          </w:tcPr>
          <w:p w:rsidR="000124E3" w:rsidRPr="000124E3" w:rsidRDefault="000124E3" w:rsidP="000124E3">
            <w:pPr>
              <w:spacing w:line="259" w:lineRule="auto"/>
              <w:ind w:left="62"/>
              <w:jc w:val="center"/>
              <w:rPr>
                <w:color w:val="000000"/>
                <w:sz w:val="24"/>
              </w:rPr>
            </w:pPr>
            <w:r w:rsidRPr="000124E3">
              <w:rPr>
                <w:b/>
                <w:color w:val="000000"/>
                <w:sz w:val="20"/>
              </w:rPr>
              <w:t xml:space="preserve">Место установки </w:t>
            </w:r>
          </w:p>
        </w:tc>
        <w:tc>
          <w:tcPr>
            <w:tcW w:w="4051" w:type="dxa"/>
            <w:tcBorders>
              <w:top w:val="single" w:sz="4" w:space="0" w:color="000000"/>
              <w:left w:val="single" w:sz="6" w:space="0" w:color="000000"/>
              <w:bottom w:val="single" w:sz="6" w:space="0" w:color="000000"/>
              <w:right w:val="single" w:sz="4" w:space="0" w:color="000000"/>
            </w:tcBorders>
            <w:vAlign w:val="center"/>
          </w:tcPr>
          <w:p w:rsidR="000124E3" w:rsidRPr="000124E3" w:rsidRDefault="000124E3" w:rsidP="000124E3">
            <w:pPr>
              <w:spacing w:line="259" w:lineRule="auto"/>
              <w:ind w:left="53"/>
              <w:jc w:val="center"/>
              <w:rPr>
                <w:color w:val="000000"/>
                <w:sz w:val="24"/>
              </w:rPr>
            </w:pPr>
            <w:r w:rsidRPr="000124E3">
              <w:rPr>
                <w:b/>
                <w:color w:val="000000"/>
                <w:sz w:val="20"/>
              </w:rPr>
              <w:t xml:space="preserve">Адрес </w:t>
            </w:r>
          </w:p>
        </w:tc>
      </w:tr>
      <w:tr w:rsidR="000124E3" w:rsidRPr="000124E3" w:rsidTr="000124E3">
        <w:trPr>
          <w:trHeight w:val="475"/>
        </w:trPr>
        <w:tc>
          <w:tcPr>
            <w:tcW w:w="686" w:type="dxa"/>
            <w:tcBorders>
              <w:top w:val="single" w:sz="6" w:space="0" w:color="000000"/>
              <w:left w:val="single" w:sz="4" w:space="0" w:color="000000"/>
              <w:bottom w:val="single" w:sz="6" w:space="0" w:color="000000"/>
              <w:right w:val="single" w:sz="6" w:space="0" w:color="000000"/>
            </w:tcBorders>
            <w:vAlign w:val="center"/>
          </w:tcPr>
          <w:p w:rsidR="000124E3" w:rsidRPr="000124E3" w:rsidRDefault="000124E3" w:rsidP="000124E3">
            <w:pPr>
              <w:spacing w:line="259" w:lineRule="auto"/>
              <w:ind w:left="57"/>
              <w:jc w:val="center"/>
              <w:rPr>
                <w:color w:val="000000"/>
                <w:sz w:val="24"/>
              </w:rPr>
            </w:pPr>
            <w:r w:rsidRPr="000124E3">
              <w:rPr>
                <w:color w:val="000000"/>
                <w:sz w:val="20"/>
              </w:rPr>
              <w:t xml:space="preserve">1 </w:t>
            </w:r>
          </w:p>
        </w:tc>
        <w:tc>
          <w:tcPr>
            <w:tcW w:w="1630" w:type="dxa"/>
            <w:tcBorders>
              <w:top w:val="single" w:sz="6" w:space="0" w:color="000000"/>
              <w:left w:val="single" w:sz="6" w:space="0" w:color="000000"/>
              <w:bottom w:val="single" w:sz="6" w:space="0" w:color="000000"/>
              <w:right w:val="single" w:sz="6" w:space="0" w:color="000000"/>
            </w:tcBorders>
            <w:vAlign w:val="center"/>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4054" w:type="dxa"/>
            <w:gridSpan w:val="2"/>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110"/>
              <w:rPr>
                <w:color w:val="000000"/>
                <w:sz w:val="24"/>
              </w:rPr>
            </w:pPr>
            <w:r w:rsidRPr="000124E3">
              <w:rPr>
                <w:color w:val="000000"/>
                <w:sz w:val="20"/>
              </w:rPr>
              <w:t xml:space="preserve">Россошанский ЛТУ Воронежского филиала </w:t>
            </w:r>
          </w:p>
          <w:p w:rsidR="000124E3" w:rsidRPr="000124E3" w:rsidRDefault="000124E3" w:rsidP="000124E3">
            <w:pPr>
              <w:spacing w:line="259" w:lineRule="auto"/>
              <w:ind w:left="110"/>
              <w:rPr>
                <w:color w:val="000000"/>
                <w:sz w:val="24"/>
              </w:rPr>
            </w:pPr>
            <w:r w:rsidRPr="000124E3">
              <w:rPr>
                <w:color w:val="000000"/>
                <w:sz w:val="20"/>
              </w:rPr>
              <w:t xml:space="preserve">«ЦентрТелеком» </w:t>
            </w:r>
          </w:p>
        </w:tc>
        <w:tc>
          <w:tcPr>
            <w:tcW w:w="4051" w:type="dxa"/>
            <w:tcBorders>
              <w:top w:val="single" w:sz="6" w:space="0" w:color="000000"/>
              <w:left w:val="single" w:sz="6" w:space="0" w:color="000000"/>
              <w:bottom w:val="single" w:sz="6" w:space="0" w:color="000000"/>
              <w:right w:val="single" w:sz="4" w:space="0" w:color="000000"/>
            </w:tcBorders>
            <w:vAlign w:val="center"/>
          </w:tcPr>
          <w:p w:rsidR="000124E3" w:rsidRPr="000124E3" w:rsidRDefault="000124E3" w:rsidP="000124E3">
            <w:pPr>
              <w:spacing w:line="259" w:lineRule="auto"/>
              <w:ind w:left="108"/>
              <w:rPr>
                <w:color w:val="000000"/>
                <w:sz w:val="24"/>
              </w:rPr>
            </w:pPr>
            <w:r w:rsidRPr="000124E3">
              <w:rPr>
                <w:color w:val="000000"/>
                <w:sz w:val="20"/>
              </w:rPr>
              <w:t xml:space="preserve">г. Россошь, пл. Ленина, 8 </w:t>
            </w:r>
          </w:p>
        </w:tc>
      </w:tr>
      <w:tr w:rsidR="000124E3" w:rsidRPr="000124E3" w:rsidTr="000124E3">
        <w:trPr>
          <w:trHeight w:val="245"/>
        </w:trPr>
        <w:tc>
          <w:tcPr>
            <w:tcW w:w="686" w:type="dxa"/>
            <w:tcBorders>
              <w:top w:val="single" w:sz="6" w:space="0" w:color="000000"/>
              <w:left w:val="single" w:sz="4" w:space="0" w:color="000000"/>
              <w:bottom w:val="single" w:sz="6" w:space="0" w:color="000000"/>
              <w:right w:val="single" w:sz="6" w:space="0" w:color="000000"/>
            </w:tcBorders>
          </w:tcPr>
          <w:p w:rsidR="000124E3" w:rsidRPr="000124E3" w:rsidRDefault="000124E3" w:rsidP="000124E3">
            <w:pPr>
              <w:spacing w:line="259" w:lineRule="auto"/>
              <w:ind w:left="57"/>
              <w:jc w:val="center"/>
              <w:rPr>
                <w:color w:val="000000"/>
                <w:sz w:val="24"/>
              </w:rPr>
            </w:pPr>
            <w:r w:rsidRPr="000124E3">
              <w:rPr>
                <w:color w:val="000000"/>
                <w:sz w:val="20"/>
              </w:rPr>
              <w:t xml:space="preserve">2 </w:t>
            </w:r>
          </w:p>
        </w:tc>
        <w:tc>
          <w:tcPr>
            <w:tcW w:w="1630"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3451" w:type="dxa"/>
            <w:tcBorders>
              <w:top w:val="single" w:sz="6" w:space="0" w:color="000000"/>
              <w:left w:val="single" w:sz="6" w:space="0" w:color="000000"/>
              <w:bottom w:val="single" w:sz="6" w:space="0" w:color="000000"/>
              <w:right w:val="nil"/>
            </w:tcBorders>
          </w:tcPr>
          <w:p w:rsidR="000124E3" w:rsidRPr="000124E3" w:rsidRDefault="000124E3" w:rsidP="000124E3">
            <w:pPr>
              <w:spacing w:line="259" w:lineRule="auto"/>
              <w:ind w:left="110"/>
              <w:rPr>
                <w:color w:val="000000"/>
                <w:sz w:val="24"/>
              </w:rPr>
            </w:pPr>
            <w:r w:rsidRPr="000124E3">
              <w:rPr>
                <w:color w:val="000000"/>
                <w:sz w:val="20"/>
              </w:rPr>
              <w:t xml:space="preserve">МУП «Горэлектросеть» </w:t>
            </w:r>
          </w:p>
        </w:tc>
        <w:tc>
          <w:tcPr>
            <w:tcW w:w="602" w:type="dxa"/>
            <w:tcBorders>
              <w:top w:val="single" w:sz="6" w:space="0" w:color="000000"/>
              <w:left w:val="nil"/>
              <w:bottom w:val="single" w:sz="6" w:space="0" w:color="000000"/>
              <w:right w:val="single" w:sz="6" w:space="0" w:color="000000"/>
            </w:tcBorders>
          </w:tcPr>
          <w:p w:rsidR="000124E3" w:rsidRPr="000124E3" w:rsidRDefault="000124E3" w:rsidP="000124E3">
            <w:pPr>
              <w:spacing w:after="160" w:line="259" w:lineRule="auto"/>
              <w:rPr>
                <w:color w:val="000000"/>
                <w:sz w:val="24"/>
              </w:rPr>
            </w:pPr>
          </w:p>
        </w:tc>
        <w:tc>
          <w:tcPr>
            <w:tcW w:w="4051" w:type="dxa"/>
            <w:tcBorders>
              <w:top w:val="single" w:sz="6" w:space="0" w:color="000000"/>
              <w:left w:val="single" w:sz="6" w:space="0" w:color="000000"/>
              <w:bottom w:val="single" w:sz="6"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0"/>
              </w:rPr>
              <w:t xml:space="preserve">г. Россошь, ул. Пролетарская, 72 </w:t>
            </w:r>
          </w:p>
        </w:tc>
      </w:tr>
      <w:tr w:rsidR="000124E3" w:rsidRPr="000124E3" w:rsidTr="000124E3">
        <w:trPr>
          <w:trHeight w:val="247"/>
        </w:trPr>
        <w:tc>
          <w:tcPr>
            <w:tcW w:w="686" w:type="dxa"/>
            <w:tcBorders>
              <w:top w:val="single" w:sz="6" w:space="0" w:color="000000"/>
              <w:left w:val="single" w:sz="4" w:space="0" w:color="000000"/>
              <w:bottom w:val="single" w:sz="6" w:space="0" w:color="000000"/>
              <w:right w:val="single" w:sz="6" w:space="0" w:color="000000"/>
            </w:tcBorders>
          </w:tcPr>
          <w:p w:rsidR="000124E3" w:rsidRPr="000124E3" w:rsidRDefault="000124E3" w:rsidP="000124E3">
            <w:pPr>
              <w:spacing w:line="259" w:lineRule="auto"/>
              <w:ind w:left="57"/>
              <w:jc w:val="center"/>
              <w:rPr>
                <w:color w:val="000000"/>
                <w:sz w:val="24"/>
              </w:rPr>
            </w:pPr>
            <w:r w:rsidRPr="000124E3">
              <w:rPr>
                <w:color w:val="000000"/>
                <w:sz w:val="20"/>
              </w:rPr>
              <w:t xml:space="preserve">3 </w:t>
            </w:r>
          </w:p>
        </w:tc>
        <w:tc>
          <w:tcPr>
            <w:tcW w:w="1630"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3451" w:type="dxa"/>
            <w:tcBorders>
              <w:top w:val="single" w:sz="6" w:space="0" w:color="000000"/>
              <w:left w:val="single" w:sz="6" w:space="0" w:color="000000"/>
              <w:bottom w:val="single" w:sz="6" w:space="0" w:color="000000"/>
              <w:right w:val="nil"/>
            </w:tcBorders>
          </w:tcPr>
          <w:p w:rsidR="000124E3" w:rsidRPr="000124E3" w:rsidRDefault="000124E3" w:rsidP="000124E3">
            <w:pPr>
              <w:spacing w:line="259" w:lineRule="auto"/>
              <w:ind w:left="110"/>
              <w:rPr>
                <w:color w:val="000000"/>
                <w:sz w:val="24"/>
              </w:rPr>
            </w:pPr>
            <w:r w:rsidRPr="000124E3">
              <w:rPr>
                <w:color w:val="000000"/>
                <w:sz w:val="20"/>
              </w:rPr>
              <w:t xml:space="preserve">Управление «Россошьмежрайгаз» </w:t>
            </w:r>
          </w:p>
        </w:tc>
        <w:tc>
          <w:tcPr>
            <w:tcW w:w="602" w:type="dxa"/>
            <w:tcBorders>
              <w:top w:val="single" w:sz="6" w:space="0" w:color="000000"/>
              <w:left w:val="nil"/>
              <w:bottom w:val="single" w:sz="6" w:space="0" w:color="000000"/>
              <w:right w:val="single" w:sz="6" w:space="0" w:color="000000"/>
            </w:tcBorders>
          </w:tcPr>
          <w:p w:rsidR="000124E3" w:rsidRPr="000124E3" w:rsidRDefault="000124E3" w:rsidP="000124E3">
            <w:pPr>
              <w:spacing w:after="160" w:line="259" w:lineRule="auto"/>
              <w:rPr>
                <w:color w:val="000000"/>
                <w:sz w:val="24"/>
              </w:rPr>
            </w:pPr>
          </w:p>
        </w:tc>
        <w:tc>
          <w:tcPr>
            <w:tcW w:w="4051" w:type="dxa"/>
            <w:tcBorders>
              <w:top w:val="single" w:sz="6" w:space="0" w:color="000000"/>
              <w:left w:val="single" w:sz="6" w:space="0" w:color="000000"/>
              <w:bottom w:val="single" w:sz="6"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0"/>
              </w:rPr>
              <w:t xml:space="preserve">г. Россошь, ул. Василевского, 9 </w:t>
            </w:r>
          </w:p>
        </w:tc>
      </w:tr>
      <w:tr w:rsidR="000124E3" w:rsidRPr="000124E3" w:rsidTr="000124E3">
        <w:trPr>
          <w:trHeight w:val="245"/>
        </w:trPr>
        <w:tc>
          <w:tcPr>
            <w:tcW w:w="686" w:type="dxa"/>
            <w:tcBorders>
              <w:top w:val="single" w:sz="6" w:space="0" w:color="000000"/>
              <w:left w:val="single" w:sz="4" w:space="0" w:color="000000"/>
              <w:bottom w:val="single" w:sz="6" w:space="0" w:color="000000"/>
              <w:right w:val="single" w:sz="6" w:space="0" w:color="000000"/>
            </w:tcBorders>
          </w:tcPr>
          <w:p w:rsidR="000124E3" w:rsidRPr="000124E3" w:rsidRDefault="000124E3" w:rsidP="000124E3">
            <w:pPr>
              <w:spacing w:line="259" w:lineRule="auto"/>
              <w:ind w:left="57"/>
              <w:jc w:val="center"/>
              <w:rPr>
                <w:color w:val="000000"/>
                <w:sz w:val="24"/>
              </w:rPr>
            </w:pPr>
            <w:r w:rsidRPr="000124E3">
              <w:rPr>
                <w:color w:val="000000"/>
                <w:sz w:val="20"/>
              </w:rPr>
              <w:t xml:space="preserve">4 </w:t>
            </w:r>
          </w:p>
        </w:tc>
        <w:tc>
          <w:tcPr>
            <w:tcW w:w="1630"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3451" w:type="dxa"/>
            <w:tcBorders>
              <w:top w:val="single" w:sz="6" w:space="0" w:color="000000"/>
              <w:left w:val="single" w:sz="6" w:space="0" w:color="000000"/>
              <w:bottom w:val="single" w:sz="6" w:space="0" w:color="000000"/>
              <w:right w:val="nil"/>
            </w:tcBorders>
          </w:tcPr>
          <w:p w:rsidR="000124E3" w:rsidRPr="000124E3" w:rsidRDefault="000124E3" w:rsidP="000124E3">
            <w:pPr>
              <w:spacing w:line="259" w:lineRule="auto"/>
              <w:ind w:left="110"/>
              <w:rPr>
                <w:color w:val="000000"/>
                <w:sz w:val="24"/>
              </w:rPr>
            </w:pPr>
            <w:r w:rsidRPr="000124E3">
              <w:rPr>
                <w:color w:val="000000"/>
                <w:sz w:val="20"/>
              </w:rPr>
              <w:t xml:space="preserve">ОАО фирма «Молоко» </w:t>
            </w:r>
          </w:p>
        </w:tc>
        <w:tc>
          <w:tcPr>
            <w:tcW w:w="602" w:type="dxa"/>
            <w:tcBorders>
              <w:top w:val="single" w:sz="6" w:space="0" w:color="000000"/>
              <w:left w:val="nil"/>
              <w:bottom w:val="single" w:sz="6" w:space="0" w:color="000000"/>
              <w:right w:val="single" w:sz="6" w:space="0" w:color="000000"/>
            </w:tcBorders>
          </w:tcPr>
          <w:p w:rsidR="000124E3" w:rsidRPr="000124E3" w:rsidRDefault="000124E3" w:rsidP="000124E3">
            <w:pPr>
              <w:spacing w:after="160" w:line="259" w:lineRule="auto"/>
              <w:rPr>
                <w:color w:val="000000"/>
                <w:sz w:val="24"/>
              </w:rPr>
            </w:pPr>
          </w:p>
        </w:tc>
        <w:tc>
          <w:tcPr>
            <w:tcW w:w="4051" w:type="dxa"/>
            <w:tcBorders>
              <w:top w:val="single" w:sz="6" w:space="0" w:color="000000"/>
              <w:left w:val="single" w:sz="6" w:space="0" w:color="000000"/>
              <w:bottom w:val="single" w:sz="6"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0"/>
              </w:rPr>
              <w:t xml:space="preserve">г. Россошь, ул. Л. Толстого, 15 </w:t>
            </w:r>
          </w:p>
        </w:tc>
      </w:tr>
      <w:tr w:rsidR="000124E3" w:rsidRPr="000124E3" w:rsidTr="000124E3">
        <w:trPr>
          <w:trHeight w:val="475"/>
        </w:trPr>
        <w:tc>
          <w:tcPr>
            <w:tcW w:w="686" w:type="dxa"/>
            <w:tcBorders>
              <w:top w:val="single" w:sz="6" w:space="0" w:color="000000"/>
              <w:left w:val="single" w:sz="4" w:space="0" w:color="000000"/>
              <w:bottom w:val="single" w:sz="6" w:space="0" w:color="000000"/>
              <w:right w:val="single" w:sz="6" w:space="0" w:color="000000"/>
            </w:tcBorders>
            <w:vAlign w:val="center"/>
          </w:tcPr>
          <w:p w:rsidR="000124E3" w:rsidRPr="000124E3" w:rsidRDefault="000124E3" w:rsidP="000124E3">
            <w:pPr>
              <w:spacing w:line="259" w:lineRule="auto"/>
              <w:ind w:left="57"/>
              <w:jc w:val="center"/>
              <w:rPr>
                <w:color w:val="000000"/>
                <w:sz w:val="24"/>
              </w:rPr>
            </w:pPr>
            <w:r w:rsidRPr="000124E3">
              <w:rPr>
                <w:color w:val="000000"/>
                <w:sz w:val="20"/>
              </w:rPr>
              <w:t xml:space="preserve">5 </w:t>
            </w:r>
          </w:p>
        </w:tc>
        <w:tc>
          <w:tcPr>
            <w:tcW w:w="1630" w:type="dxa"/>
            <w:tcBorders>
              <w:top w:val="single" w:sz="6" w:space="0" w:color="000000"/>
              <w:left w:val="single" w:sz="6" w:space="0" w:color="000000"/>
              <w:bottom w:val="single" w:sz="6" w:space="0" w:color="000000"/>
              <w:right w:val="single" w:sz="6" w:space="0" w:color="000000"/>
            </w:tcBorders>
            <w:vAlign w:val="center"/>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3451" w:type="dxa"/>
            <w:tcBorders>
              <w:top w:val="single" w:sz="6" w:space="0" w:color="000000"/>
              <w:left w:val="single" w:sz="6" w:space="0" w:color="000000"/>
              <w:bottom w:val="single" w:sz="6" w:space="0" w:color="000000"/>
              <w:right w:val="nil"/>
            </w:tcBorders>
          </w:tcPr>
          <w:p w:rsidR="000124E3" w:rsidRPr="000124E3" w:rsidRDefault="000124E3" w:rsidP="000124E3">
            <w:pPr>
              <w:tabs>
                <w:tab w:val="center" w:pos="1203"/>
                <w:tab w:val="center" w:pos="2471"/>
              </w:tabs>
              <w:spacing w:line="259" w:lineRule="auto"/>
              <w:rPr>
                <w:color w:val="000000"/>
                <w:sz w:val="24"/>
              </w:rPr>
            </w:pPr>
            <w:r w:rsidRPr="000124E3">
              <w:rPr>
                <w:color w:val="000000"/>
                <w:sz w:val="20"/>
              </w:rPr>
              <w:t xml:space="preserve">ОАО </w:t>
            </w:r>
            <w:r w:rsidRPr="000124E3">
              <w:rPr>
                <w:color w:val="000000"/>
                <w:sz w:val="20"/>
              </w:rPr>
              <w:tab/>
              <w:t xml:space="preserve">«Завод </w:t>
            </w:r>
            <w:r w:rsidRPr="000124E3">
              <w:rPr>
                <w:color w:val="000000"/>
                <w:sz w:val="20"/>
              </w:rPr>
              <w:tab/>
              <w:t xml:space="preserve">растительных </w:t>
            </w:r>
          </w:p>
          <w:p w:rsidR="000124E3" w:rsidRPr="000124E3" w:rsidRDefault="000124E3" w:rsidP="000124E3">
            <w:pPr>
              <w:spacing w:line="259" w:lineRule="auto"/>
              <w:ind w:left="110"/>
              <w:rPr>
                <w:color w:val="000000"/>
                <w:sz w:val="24"/>
              </w:rPr>
            </w:pPr>
            <w:r w:rsidRPr="000124E3">
              <w:rPr>
                <w:color w:val="000000"/>
                <w:sz w:val="20"/>
              </w:rPr>
              <w:t xml:space="preserve">«Россошанский» </w:t>
            </w:r>
          </w:p>
        </w:tc>
        <w:tc>
          <w:tcPr>
            <w:tcW w:w="602" w:type="dxa"/>
            <w:tcBorders>
              <w:top w:val="single" w:sz="6" w:space="0" w:color="000000"/>
              <w:left w:val="nil"/>
              <w:bottom w:val="single" w:sz="6" w:space="0" w:color="000000"/>
              <w:right w:val="single" w:sz="6" w:space="0" w:color="000000"/>
            </w:tcBorders>
          </w:tcPr>
          <w:p w:rsidR="000124E3" w:rsidRPr="000124E3" w:rsidRDefault="000124E3" w:rsidP="000124E3">
            <w:pPr>
              <w:spacing w:line="259" w:lineRule="auto"/>
              <w:jc w:val="both"/>
              <w:rPr>
                <w:color w:val="000000"/>
                <w:sz w:val="24"/>
              </w:rPr>
            </w:pPr>
            <w:r w:rsidRPr="000124E3">
              <w:rPr>
                <w:color w:val="000000"/>
                <w:sz w:val="20"/>
              </w:rPr>
              <w:t xml:space="preserve">масел </w:t>
            </w:r>
          </w:p>
        </w:tc>
        <w:tc>
          <w:tcPr>
            <w:tcW w:w="4051" w:type="dxa"/>
            <w:tcBorders>
              <w:top w:val="single" w:sz="6" w:space="0" w:color="000000"/>
              <w:left w:val="single" w:sz="6" w:space="0" w:color="000000"/>
              <w:bottom w:val="single" w:sz="6" w:space="0" w:color="000000"/>
              <w:right w:val="single" w:sz="4" w:space="0" w:color="000000"/>
            </w:tcBorders>
            <w:vAlign w:val="center"/>
          </w:tcPr>
          <w:p w:rsidR="000124E3" w:rsidRPr="000124E3" w:rsidRDefault="000124E3" w:rsidP="000124E3">
            <w:pPr>
              <w:spacing w:line="259" w:lineRule="auto"/>
              <w:ind w:left="108"/>
              <w:rPr>
                <w:color w:val="000000"/>
                <w:sz w:val="24"/>
              </w:rPr>
            </w:pPr>
            <w:r w:rsidRPr="000124E3">
              <w:rPr>
                <w:color w:val="000000"/>
                <w:sz w:val="20"/>
              </w:rPr>
              <w:t xml:space="preserve">г. Россошь, ул. Заводская, 1а </w:t>
            </w:r>
          </w:p>
        </w:tc>
      </w:tr>
      <w:tr w:rsidR="000124E3" w:rsidRPr="000124E3" w:rsidTr="000124E3">
        <w:trPr>
          <w:trHeight w:val="245"/>
        </w:trPr>
        <w:tc>
          <w:tcPr>
            <w:tcW w:w="686" w:type="dxa"/>
            <w:tcBorders>
              <w:top w:val="single" w:sz="6" w:space="0" w:color="000000"/>
              <w:left w:val="single" w:sz="4" w:space="0" w:color="000000"/>
              <w:bottom w:val="single" w:sz="6" w:space="0" w:color="000000"/>
              <w:right w:val="single" w:sz="6" w:space="0" w:color="000000"/>
            </w:tcBorders>
          </w:tcPr>
          <w:p w:rsidR="000124E3" w:rsidRPr="000124E3" w:rsidRDefault="000124E3" w:rsidP="000124E3">
            <w:pPr>
              <w:spacing w:line="259" w:lineRule="auto"/>
              <w:ind w:left="57"/>
              <w:jc w:val="center"/>
              <w:rPr>
                <w:color w:val="000000"/>
                <w:sz w:val="24"/>
              </w:rPr>
            </w:pPr>
            <w:r w:rsidRPr="000124E3">
              <w:rPr>
                <w:color w:val="000000"/>
                <w:sz w:val="20"/>
              </w:rPr>
              <w:lastRenderedPageBreak/>
              <w:t xml:space="preserve">6 </w:t>
            </w:r>
          </w:p>
        </w:tc>
        <w:tc>
          <w:tcPr>
            <w:tcW w:w="1630"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3451" w:type="dxa"/>
            <w:tcBorders>
              <w:top w:val="single" w:sz="6" w:space="0" w:color="000000"/>
              <w:left w:val="single" w:sz="6" w:space="0" w:color="000000"/>
              <w:bottom w:val="single" w:sz="6" w:space="0" w:color="000000"/>
              <w:right w:val="nil"/>
            </w:tcBorders>
          </w:tcPr>
          <w:p w:rsidR="000124E3" w:rsidRPr="000124E3" w:rsidRDefault="000124E3" w:rsidP="000124E3">
            <w:pPr>
              <w:spacing w:line="259" w:lineRule="auto"/>
              <w:ind w:left="110"/>
              <w:rPr>
                <w:color w:val="000000"/>
                <w:sz w:val="24"/>
              </w:rPr>
            </w:pPr>
            <w:r w:rsidRPr="000124E3">
              <w:rPr>
                <w:color w:val="000000"/>
                <w:sz w:val="20"/>
              </w:rPr>
              <w:t xml:space="preserve">ООО «Аспект» </w:t>
            </w:r>
          </w:p>
        </w:tc>
        <w:tc>
          <w:tcPr>
            <w:tcW w:w="602" w:type="dxa"/>
            <w:tcBorders>
              <w:top w:val="single" w:sz="6" w:space="0" w:color="000000"/>
              <w:left w:val="nil"/>
              <w:bottom w:val="single" w:sz="6" w:space="0" w:color="000000"/>
              <w:right w:val="single" w:sz="6" w:space="0" w:color="000000"/>
            </w:tcBorders>
          </w:tcPr>
          <w:p w:rsidR="000124E3" w:rsidRPr="000124E3" w:rsidRDefault="000124E3" w:rsidP="000124E3">
            <w:pPr>
              <w:spacing w:after="160" w:line="259" w:lineRule="auto"/>
              <w:rPr>
                <w:color w:val="000000"/>
                <w:sz w:val="24"/>
              </w:rPr>
            </w:pPr>
          </w:p>
        </w:tc>
        <w:tc>
          <w:tcPr>
            <w:tcW w:w="4051" w:type="dxa"/>
            <w:tcBorders>
              <w:top w:val="single" w:sz="6" w:space="0" w:color="000000"/>
              <w:left w:val="single" w:sz="6" w:space="0" w:color="000000"/>
              <w:bottom w:val="single" w:sz="6"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0"/>
              </w:rPr>
              <w:t xml:space="preserve">г. Россошь, ул. Заводская, 1а </w:t>
            </w:r>
          </w:p>
        </w:tc>
      </w:tr>
      <w:tr w:rsidR="000124E3" w:rsidRPr="000124E3" w:rsidTr="000124E3">
        <w:trPr>
          <w:trHeight w:val="245"/>
        </w:trPr>
        <w:tc>
          <w:tcPr>
            <w:tcW w:w="686" w:type="dxa"/>
            <w:tcBorders>
              <w:top w:val="single" w:sz="6" w:space="0" w:color="000000"/>
              <w:left w:val="single" w:sz="4" w:space="0" w:color="000000"/>
              <w:bottom w:val="single" w:sz="6" w:space="0" w:color="000000"/>
              <w:right w:val="single" w:sz="6" w:space="0" w:color="000000"/>
            </w:tcBorders>
          </w:tcPr>
          <w:p w:rsidR="000124E3" w:rsidRPr="000124E3" w:rsidRDefault="000124E3" w:rsidP="000124E3">
            <w:pPr>
              <w:spacing w:line="259" w:lineRule="auto"/>
              <w:ind w:left="57"/>
              <w:jc w:val="center"/>
              <w:rPr>
                <w:color w:val="000000"/>
                <w:sz w:val="24"/>
              </w:rPr>
            </w:pPr>
            <w:r w:rsidRPr="000124E3">
              <w:rPr>
                <w:color w:val="000000"/>
                <w:sz w:val="20"/>
              </w:rPr>
              <w:t xml:space="preserve">7 </w:t>
            </w:r>
          </w:p>
        </w:tc>
        <w:tc>
          <w:tcPr>
            <w:tcW w:w="1630"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3451" w:type="dxa"/>
            <w:tcBorders>
              <w:top w:val="single" w:sz="6" w:space="0" w:color="000000"/>
              <w:left w:val="single" w:sz="6" w:space="0" w:color="000000"/>
              <w:bottom w:val="single" w:sz="6" w:space="0" w:color="000000"/>
              <w:right w:val="nil"/>
            </w:tcBorders>
          </w:tcPr>
          <w:p w:rsidR="000124E3" w:rsidRPr="000124E3" w:rsidRDefault="000124E3" w:rsidP="000124E3">
            <w:pPr>
              <w:spacing w:line="259" w:lineRule="auto"/>
              <w:ind w:left="110"/>
              <w:rPr>
                <w:color w:val="000000"/>
                <w:sz w:val="24"/>
              </w:rPr>
            </w:pPr>
            <w:r w:rsidRPr="000124E3">
              <w:rPr>
                <w:color w:val="000000"/>
                <w:sz w:val="20"/>
              </w:rPr>
              <w:t xml:space="preserve">АБК ОАО «Минудобрения» </w:t>
            </w:r>
          </w:p>
        </w:tc>
        <w:tc>
          <w:tcPr>
            <w:tcW w:w="602" w:type="dxa"/>
            <w:tcBorders>
              <w:top w:val="single" w:sz="6" w:space="0" w:color="000000"/>
              <w:left w:val="nil"/>
              <w:bottom w:val="single" w:sz="6" w:space="0" w:color="000000"/>
              <w:right w:val="single" w:sz="6" w:space="0" w:color="000000"/>
            </w:tcBorders>
          </w:tcPr>
          <w:p w:rsidR="000124E3" w:rsidRPr="000124E3" w:rsidRDefault="000124E3" w:rsidP="000124E3">
            <w:pPr>
              <w:spacing w:after="160" w:line="259" w:lineRule="auto"/>
              <w:rPr>
                <w:color w:val="000000"/>
                <w:sz w:val="24"/>
              </w:rPr>
            </w:pPr>
          </w:p>
        </w:tc>
        <w:tc>
          <w:tcPr>
            <w:tcW w:w="4051" w:type="dxa"/>
            <w:tcBorders>
              <w:top w:val="single" w:sz="6" w:space="0" w:color="000000"/>
              <w:left w:val="single" w:sz="6" w:space="0" w:color="000000"/>
              <w:bottom w:val="single" w:sz="6"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0"/>
              </w:rPr>
              <w:t xml:space="preserve">г. Россошь, ул. Химзаводская, 2 </w:t>
            </w:r>
          </w:p>
        </w:tc>
      </w:tr>
      <w:tr w:rsidR="000124E3" w:rsidRPr="000124E3" w:rsidTr="000124E3">
        <w:trPr>
          <w:trHeight w:val="245"/>
        </w:trPr>
        <w:tc>
          <w:tcPr>
            <w:tcW w:w="686" w:type="dxa"/>
            <w:tcBorders>
              <w:top w:val="single" w:sz="6" w:space="0" w:color="000000"/>
              <w:left w:val="single" w:sz="4" w:space="0" w:color="000000"/>
              <w:bottom w:val="single" w:sz="6" w:space="0" w:color="000000"/>
              <w:right w:val="single" w:sz="6" w:space="0" w:color="000000"/>
            </w:tcBorders>
          </w:tcPr>
          <w:p w:rsidR="000124E3" w:rsidRPr="000124E3" w:rsidRDefault="000124E3" w:rsidP="000124E3">
            <w:pPr>
              <w:spacing w:line="259" w:lineRule="auto"/>
              <w:ind w:left="57"/>
              <w:jc w:val="center"/>
              <w:rPr>
                <w:color w:val="000000"/>
                <w:sz w:val="24"/>
              </w:rPr>
            </w:pPr>
            <w:r w:rsidRPr="000124E3">
              <w:rPr>
                <w:color w:val="000000"/>
                <w:sz w:val="20"/>
              </w:rPr>
              <w:t xml:space="preserve">8 </w:t>
            </w:r>
          </w:p>
        </w:tc>
        <w:tc>
          <w:tcPr>
            <w:tcW w:w="1630" w:type="dxa"/>
            <w:tcBorders>
              <w:top w:val="single" w:sz="6" w:space="0" w:color="000000"/>
              <w:left w:val="single" w:sz="6" w:space="0" w:color="000000"/>
              <w:bottom w:val="single" w:sz="6" w:space="0" w:color="000000"/>
              <w:right w:val="single" w:sz="6" w:space="0" w:color="000000"/>
            </w:tcBorders>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3451" w:type="dxa"/>
            <w:tcBorders>
              <w:top w:val="single" w:sz="6" w:space="0" w:color="000000"/>
              <w:left w:val="single" w:sz="6" w:space="0" w:color="000000"/>
              <w:bottom w:val="single" w:sz="6" w:space="0" w:color="000000"/>
              <w:right w:val="nil"/>
            </w:tcBorders>
          </w:tcPr>
          <w:p w:rsidR="000124E3" w:rsidRPr="000124E3" w:rsidRDefault="000124E3" w:rsidP="000124E3">
            <w:pPr>
              <w:spacing w:line="259" w:lineRule="auto"/>
              <w:ind w:left="110"/>
              <w:rPr>
                <w:color w:val="000000"/>
                <w:sz w:val="24"/>
              </w:rPr>
            </w:pPr>
            <w:r w:rsidRPr="000124E3">
              <w:rPr>
                <w:color w:val="000000"/>
                <w:sz w:val="20"/>
              </w:rPr>
              <w:t xml:space="preserve">Жилой дом </w:t>
            </w:r>
          </w:p>
        </w:tc>
        <w:tc>
          <w:tcPr>
            <w:tcW w:w="602" w:type="dxa"/>
            <w:tcBorders>
              <w:top w:val="single" w:sz="6" w:space="0" w:color="000000"/>
              <w:left w:val="nil"/>
              <w:bottom w:val="single" w:sz="6" w:space="0" w:color="000000"/>
              <w:right w:val="single" w:sz="6" w:space="0" w:color="000000"/>
            </w:tcBorders>
          </w:tcPr>
          <w:p w:rsidR="000124E3" w:rsidRPr="000124E3" w:rsidRDefault="000124E3" w:rsidP="000124E3">
            <w:pPr>
              <w:spacing w:after="160" w:line="259" w:lineRule="auto"/>
              <w:rPr>
                <w:color w:val="000000"/>
                <w:sz w:val="24"/>
              </w:rPr>
            </w:pPr>
          </w:p>
        </w:tc>
        <w:tc>
          <w:tcPr>
            <w:tcW w:w="4051" w:type="dxa"/>
            <w:tcBorders>
              <w:top w:val="single" w:sz="6" w:space="0" w:color="000000"/>
              <w:left w:val="single" w:sz="6" w:space="0" w:color="000000"/>
              <w:bottom w:val="single" w:sz="6"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0"/>
              </w:rPr>
              <w:t xml:space="preserve">г. Россошь, ул. Пролетарская, 72а </w:t>
            </w:r>
          </w:p>
        </w:tc>
      </w:tr>
      <w:tr w:rsidR="000124E3" w:rsidRPr="000124E3" w:rsidTr="000124E3">
        <w:trPr>
          <w:trHeight w:val="242"/>
        </w:trPr>
        <w:tc>
          <w:tcPr>
            <w:tcW w:w="686" w:type="dxa"/>
            <w:tcBorders>
              <w:top w:val="single" w:sz="6" w:space="0" w:color="000000"/>
              <w:left w:val="single" w:sz="4" w:space="0" w:color="000000"/>
              <w:bottom w:val="single" w:sz="4" w:space="0" w:color="000000"/>
              <w:right w:val="single" w:sz="6" w:space="0" w:color="000000"/>
            </w:tcBorders>
          </w:tcPr>
          <w:p w:rsidR="000124E3" w:rsidRPr="000124E3" w:rsidRDefault="000124E3" w:rsidP="000124E3">
            <w:pPr>
              <w:spacing w:line="259" w:lineRule="auto"/>
              <w:ind w:left="57"/>
              <w:jc w:val="center"/>
              <w:rPr>
                <w:color w:val="000000"/>
                <w:sz w:val="24"/>
              </w:rPr>
            </w:pPr>
            <w:r w:rsidRPr="000124E3">
              <w:rPr>
                <w:color w:val="000000"/>
                <w:sz w:val="20"/>
              </w:rPr>
              <w:t xml:space="preserve">9 </w:t>
            </w:r>
          </w:p>
        </w:tc>
        <w:tc>
          <w:tcPr>
            <w:tcW w:w="1630" w:type="dxa"/>
            <w:tcBorders>
              <w:top w:val="single" w:sz="6" w:space="0" w:color="000000"/>
              <w:left w:val="single" w:sz="6" w:space="0" w:color="000000"/>
              <w:bottom w:val="single" w:sz="4" w:space="0" w:color="000000"/>
              <w:right w:val="single" w:sz="6" w:space="0" w:color="000000"/>
            </w:tcBorders>
          </w:tcPr>
          <w:p w:rsidR="000124E3" w:rsidRPr="000124E3" w:rsidRDefault="000124E3" w:rsidP="000124E3">
            <w:pPr>
              <w:spacing w:line="259" w:lineRule="auto"/>
              <w:ind w:left="62"/>
              <w:jc w:val="center"/>
              <w:rPr>
                <w:color w:val="000000"/>
                <w:sz w:val="24"/>
              </w:rPr>
            </w:pPr>
            <w:r w:rsidRPr="000124E3">
              <w:rPr>
                <w:color w:val="000000"/>
                <w:sz w:val="20"/>
              </w:rPr>
              <w:t xml:space="preserve">1 шт. С-40 </w:t>
            </w:r>
          </w:p>
        </w:tc>
        <w:tc>
          <w:tcPr>
            <w:tcW w:w="3451" w:type="dxa"/>
            <w:tcBorders>
              <w:top w:val="single" w:sz="6" w:space="0" w:color="000000"/>
              <w:left w:val="single" w:sz="6" w:space="0" w:color="000000"/>
              <w:bottom w:val="single" w:sz="4" w:space="0" w:color="000000"/>
              <w:right w:val="nil"/>
            </w:tcBorders>
          </w:tcPr>
          <w:p w:rsidR="000124E3" w:rsidRPr="000124E3" w:rsidRDefault="000124E3" w:rsidP="000124E3">
            <w:pPr>
              <w:spacing w:line="259" w:lineRule="auto"/>
              <w:ind w:left="110"/>
              <w:rPr>
                <w:color w:val="000000"/>
                <w:sz w:val="24"/>
              </w:rPr>
            </w:pPr>
            <w:r w:rsidRPr="000124E3">
              <w:rPr>
                <w:color w:val="000000"/>
                <w:sz w:val="20"/>
              </w:rPr>
              <w:t xml:space="preserve">Жилой дом </w:t>
            </w:r>
          </w:p>
        </w:tc>
        <w:tc>
          <w:tcPr>
            <w:tcW w:w="602" w:type="dxa"/>
            <w:tcBorders>
              <w:top w:val="single" w:sz="6" w:space="0" w:color="000000"/>
              <w:left w:val="nil"/>
              <w:bottom w:val="single" w:sz="4" w:space="0" w:color="000000"/>
              <w:right w:val="single" w:sz="6" w:space="0" w:color="000000"/>
            </w:tcBorders>
          </w:tcPr>
          <w:p w:rsidR="000124E3" w:rsidRPr="000124E3" w:rsidRDefault="000124E3" w:rsidP="000124E3">
            <w:pPr>
              <w:spacing w:after="160" w:line="259" w:lineRule="auto"/>
              <w:rPr>
                <w:color w:val="000000"/>
                <w:sz w:val="24"/>
              </w:rPr>
            </w:pPr>
          </w:p>
        </w:tc>
        <w:tc>
          <w:tcPr>
            <w:tcW w:w="4051" w:type="dxa"/>
            <w:tcBorders>
              <w:top w:val="single" w:sz="6" w:space="0" w:color="000000"/>
              <w:left w:val="single" w:sz="6" w:space="0" w:color="000000"/>
              <w:bottom w:val="single" w:sz="4" w:space="0" w:color="000000"/>
              <w:right w:val="single" w:sz="4" w:space="0" w:color="000000"/>
            </w:tcBorders>
          </w:tcPr>
          <w:p w:rsidR="000124E3" w:rsidRPr="000124E3" w:rsidRDefault="000124E3" w:rsidP="000124E3">
            <w:pPr>
              <w:spacing w:line="259" w:lineRule="auto"/>
              <w:ind w:left="108"/>
              <w:rPr>
                <w:color w:val="000000"/>
                <w:sz w:val="24"/>
              </w:rPr>
            </w:pPr>
            <w:r w:rsidRPr="000124E3">
              <w:rPr>
                <w:color w:val="000000"/>
                <w:sz w:val="20"/>
              </w:rPr>
              <w:t xml:space="preserve">г. Россошь, ул. Свердлова, 33 </w:t>
            </w:r>
          </w:p>
        </w:tc>
      </w:tr>
      <w:tr w:rsidR="000124E3" w:rsidRPr="000124E3" w:rsidTr="000124E3">
        <w:trPr>
          <w:trHeight w:val="470"/>
        </w:trPr>
        <w:tc>
          <w:tcPr>
            <w:tcW w:w="686" w:type="dxa"/>
            <w:tcBorders>
              <w:top w:val="single" w:sz="4" w:space="0" w:color="000000"/>
              <w:left w:val="single" w:sz="4" w:space="0" w:color="000000"/>
              <w:bottom w:val="single" w:sz="4" w:space="0" w:color="000000"/>
              <w:right w:val="single" w:sz="6" w:space="0" w:color="000000"/>
            </w:tcBorders>
            <w:vAlign w:val="center"/>
          </w:tcPr>
          <w:p w:rsidR="000124E3" w:rsidRPr="000124E3" w:rsidRDefault="000124E3" w:rsidP="000124E3">
            <w:pPr>
              <w:spacing w:line="259" w:lineRule="auto"/>
              <w:ind w:right="51"/>
              <w:jc w:val="center"/>
              <w:rPr>
                <w:color w:val="000000"/>
                <w:sz w:val="24"/>
              </w:rPr>
            </w:pPr>
            <w:r w:rsidRPr="000124E3">
              <w:rPr>
                <w:color w:val="000000"/>
                <w:sz w:val="20"/>
              </w:rPr>
              <w:t xml:space="preserve">10 </w:t>
            </w:r>
          </w:p>
        </w:tc>
        <w:tc>
          <w:tcPr>
            <w:tcW w:w="1630" w:type="dxa"/>
            <w:tcBorders>
              <w:top w:val="single" w:sz="4" w:space="0" w:color="000000"/>
              <w:left w:val="single" w:sz="6" w:space="0" w:color="000000"/>
              <w:bottom w:val="single" w:sz="4" w:space="0" w:color="000000"/>
              <w:right w:val="single" w:sz="6" w:space="0" w:color="000000"/>
            </w:tcBorders>
            <w:vAlign w:val="center"/>
          </w:tcPr>
          <w:p w:rsidR="000124E3" w:rsidRPr="000124E3" w:rsidRDefault="000124E3" w:rsidP="000124E3">
            <w:pPr>
              <w:spacing w:line="259" w:lineRule="auto"/>
              <w:ind w:right="46"/>
              <w:jc w:val="center"/>
              <w:rPr>
                <w:color w:val="000000"/>
                <w:sz w:val="24"/>
              </w:rPr>
            </w:pPr>
            <w:r w:rsidRPr="000124E3">
              <w:rPr>
                <w:color w:val="000000"/>
                <w:sz w:val="20"/>
              </w:rPr>
              <w:t xml:space="preserve">1 шт. С-40 </w:t>
            </w:r>
          </w:p>
        </w:tc>
        <w:tc>
          <w:tcPr>
            <w:tcW w:w="4054" w:type="dxa"/>
            <w:gridSpan w:val="2"/>
            <w:tcBorders>
              <w:top w:val="single" w:sz="4" w:space="0" w:color="000000"/>
              <w:left w:val="single" w:sz="6" w:space="0" w:color="000000"/>
              <w:bottom w:val="single" w:sz="4" w:space="0" w:color="000000"/>
              <w:right w:val="single" w:sz="6" w:space="0" w:color="000000"/>
            </w:tcBorders>
          </w:tcPr>
          <w:p w:rsidR="000124E3" w:rsidRPr="000124E3" w:rsidRDefault="000124E3" w:rsidP="000124E3">
            <w:pPr>
              <w:tabs>
                <w:tab w:val="center" w:pos="1416"/>
                <w:tab w:val="center" w:pos="2323"/>
                <w:tab w:val="right" w:pos="3995"/>
              </w:tabs>
              <w:spacing w:line="259" w:lineRule="auto"/>
              <w:rPr>
                <w:color w:val="000000"/>
                <w:sz w:val="24"/>
              </w:rPr>
            </w:pPr>
            <w:r w:rsidRPr="000124E3">
              <w:rPr>
                <w:color w:val="000000"/>
                <w:sz w:val="20"/>
              </w:rPr>
              <w:t xml:space="preserve">Вышка </w:t>
            </w:r>
            <w:r w:rsidRPr="000124E3">
              <w:rPr>
                <w:color w:val="000000"/>
                <w:sz w:val="20"/>
              </w:rPr>
              <w:tab/>
              <w:t xml:space="preserve">территории </w:t>
            </w:r>
            <w:r w:rsidRPr="000124E3">
              <w:rPr>
                <w:color w:val="000000"/>
                <w:sz w:val="20"/>
              </w:rPr>
              <w:tab/>
              <w:t xml:space="preserve">ОАО </w:t>
            </w:r>
            <w:r w:rsidRPr="000124E3">
              <w:rPr>
                <w:color w:val="000000"/>
                <w:sz w:val="20"/>
              </w:rPr>
              <w:tab/>
              <w:t xml:space="preserve">«Автоколонна </w:t>
            </w:r>
          </w:p>
          <w:p w:rsidR="000124E3" w:rsidRPr="000124E3" w:rsidRDefault="000124E3" w:rsidP="000124E3">
            <w:pPr>
              <w:spacing w:line="259" w:lineRule="auto"/>
              <w:ind w:left="2"/>
              <w:rPr>
                <w:color w:val="000000"/>
                <w:sz w:val="24"/>
              </w:rPr>
            </w:pPr>
            <w:r w:rsidRPr="000124E3">
              <w:rPr>
                <w:color w:val="000000"/>
                <w:sz w:val="20"/>
              </w:rPr>
              <w:t xml:space="preserve">1501» </w:t>
            </w:r>
          </w:p>
        </w:tc>
        <w:tc>
          <w:tcPr>
            <w:tcW w:w="4051" w:type="dxa"/>
            <w:tcBorders>
              <w:top w:val="single" w:sz="4" w:space="0" w:color="000000"/>
              <w:left w:val="single" w:sz="6" w:space="0" w:color="000000"/>
              <w:bottom w:val="single" w:sz="4" w:space="0" w:color="000000"/>
              <w:right w:val="single" w:sz="4" w:space="0" w:color="000000"/>
            </w:tcBorders>
            <w:vAlign w:val="center"/>
          </w:tcPr>
          <w:p w:rsidR="000124E3" w:rsidRPr="000124E3" w:rsidRDefault="000124E3" w:rsidP="000124E3">
            <w:pPr>
              <w:spacing w:line="259" w:lineRule="auto"/>
              <w:rPr>
                <w:color w:val="000000"/>
                <w:sz w:val="24"/>
              </w:rPr>
            </w:pPr>
            <w:r w:rsidRPr="000124E3">
              <w:rPr>
                <w:color w:val="000000"/>
                <w:sz w:val="20"/>
              </w:rPr>
              <w:t xml:space="preserve">г. Россошь, ул. Пролетарская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Организация оповещения сельских жителей, не включенных в систему централизованного оповещения сельского звена, осуществляется патрульными машинами ОВД, оборудованными громкоговорящими устройствами, выделяемыми по плану взаимодействия.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приема речевой информации у сотрудников ГИБДД устанавливается радиоприемник эфирного вещания (иной радиоприемник, если объект будет абонентом радиотрансляционной сети проводного вещания, либо телевизионный приемник).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Оповещение участников движения производится сотрудниками ГИБДД либо через радиоприемники, находящиеся в автомашинах участников дорожного движения.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Управление мероприятиями гражданской обороны организовано по местному, междугородным телефонно-телеграфным каналам связи с последующим переходом на прямые связи, радиосетях ГУ МЧС России по Воронежской области.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Технические решения по системе оповещения, принятые на территории района, отвечают требованиям совместного приказа МЧС России, Мининформсвязи России и Минкультуры России от 25 июля 2006 г. №422/90/376 «Об утверждении Положения о системах оповещениях населения».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 реализации технических решений по оповещению учитывались требования постановления Правительства РФ от 19.10.96 г. № 1254 в части присоединения ведомственных и выделенных сетей связи общего пользования, РД 34.48.510-87 в части создания автоматизированной производственной телефонной связи в Минэнерго России, а также решения ГКЭС России от 28.06.96 г. в части порядка организационно-технического взаимодействия операторов телефонных сетей общего пользования на территории РФ. </w:t>
      </w:r>
    </w:p>
    <w:p w:rsidR="000124E3" w:rsidRPr="000124E3" w:rsidRDefault="000124E3" w:rsidP="000124E3">
      <w:pPr>
        <w:widowControl/>
        <w:autoSpaceDE/>
        <w:autoSpaceDN/>
        <w:spacing w:after="110"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24" w:line="247" w:lineRule="auto"/>
        <w:ind w:left="562" w:right="132" w:hanging="10"/>
        <w:jc w:val="both"/>
        <w:outlineLvl w:val="4"/>
        <w:rPr>
          <w:b/>
          <w:color w:val="000000"/>
          <w:sz w:val="24"/>
          <w:lang w:eastAsia="ru-RU"/>
        </w:rPr>
      </w:pPr>
      <w:r w:rsidRPr="000124E3">
        <w:rPr>
          <w:b/>
          <w:color w:val="000000"/>
          <w:sz w:val="24"/>
          <w:lang w:eastAsia="ru-RU"/>
        </w:rPr>
        <w:t xml:space="preserve">4.5 Проведение аварийно – спасательных работ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w:t>
      </w:r>
    </w:p>
    <w:p w:rsidR="000124E3" w:rsidRPr="000124E3" w:rsidRDefault="000124E3" w:rsidP="000124E3">
      <w:pPr>
        <w:widowControl/>
        <w:autoSpaceDE/>
        <w:autoSpaceDN/>
        <w:spacing w:after="2" w:line="259" w:lineRule="auto"/>
        <w:ind w:left="-5" w:hanging="10"/>
        <w:rPr>
          <w:color w:val="000000"/>
          <w:sz w:val="24"/>
          <w:lang w:eastAsia="ru-RU"/>
        </w:rPr>
      </w:pPr>
      <w:r w:rsidRPr="000124E3">
        <w:rPr>
          <w:color w:val="000000"/>
          <w:sz w:val="24"/>
          <w:lang w:eastAsia="ru-RU"/>
        </w:rPr>
        <w:t xml:space="preserve">ЧС.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Применение комплекса мероприятий по защите населения в ЧС в рамках РСЧС обеспечивается: </w:t>
      </w:r>
    </w:p>
    <w:p w:rsidR="000124E3" w:rsidRPr="000124E3" w:rsidRDefault="000124E3" w:rsidP="005024CB">
      <w:pPr>
        <w:widowControl/>
        <w:numPr>
          <w:ilvl w:val="0"/>
          <w:numId w:val="47"/>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0124E3" w:rsidRPr="000124E3" w:rsidRDefault="000124E3" w:rsidP="005024CB">
      <w:pPr>
        <w:widowControl/>
        <w:numPr>
          <w:ilvl w:val="0"/>
          <w:numId w:val="47"/>
        </w:numPr>
        <w:autoSpaceDE/>
        <w:autoSpaceDN/>
        <w:spacing w:after="5" w:line="250" w:lineRule="auto"/>
        <w:ind w:right="134" w:firstLine="557"/>
        <w:jc w:val="both"/>
        <w:rPr>
          <w:color w:val="000000"/>
          <w:sz w:val="24"/>
          <w:lang w:eastAsia="ru-RU"/>
        </w:rPr>
      </w:pPr>
      <w:r w:rsidRPr="000124E3">
        <w:rPr>
          <w:color w:val="000000"/>
          <w:sz w:val="24"/>
          <w:lang w:eastAsia="ru-RU"/>
        </w:rPr>
        <w:lastRenderedPageBreak/>
        <w:t xml:space="preserve">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 </w:t>
      </w:r>
    </w:p>
    <w:p w:rsidR="000124E3" w:rsidRPr="000124E3" w:rsidRDefault="000124E3" w:rsidP="005024CB">
      <w:pPr>
        <w:widowControl/>
        <w:numPr>
          <w:ilvl w:val="0"/>
          <w:numId w:val="47"/>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обучением населения действиям в ЧС и его психологической подготовкой; </w:t>
      </w:r>
    </w:p>
    <w:p w:rsidR="000124E3" w:rsidRPr="000124E3" w:rsidRDefault="000124E3" w:rsidP="005024CB">
      <w:pPr>
        <w:widowControl/>
        <w:numPr>
          <w:ilvl w:val="0"/>
          <w:numId w:val="4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разработкой и осуществлением мер по жизнеобеспечению населения на случай природных и техногенных ЧС.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Федеральным законом № 131, статья 14, п. 24 к вопросам местного значения поселения относятся: </w:t>
      </w:r>
    </w:p>
    <w:p w:rsidR="000124E3" w:rsidRPr="000124E3" w:rsidRDefault="000124E3" w:rsidP="005024CB">
      <w:pPr>
        <w:widowControl/>
        <w:numPr>
          <w:ilvl w:val="0"/>
          <w:numId w:val="47"/>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создание, содержание и организация деятельности аварийно-спасательных служб и (или) аварийно-спасательных формирований на территории поселения. </w:t>
      </w:r>
    </w:p>
    <w:p w:rsidR="000124E3" w:rsidRPr="000124E3" w:rsidRDefault="000124E3" w:rsidP="000124E3">
      <w:pPr>
        <w:widowControl/>
        <w:autoSpaceDE/>
        <w:autoSpaceDN/>
        <w:spacing w:after="108"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20" w:line="247" w:lineRule="auto"/>
        <w:ind w:left="562" w:right="132" w:hanging="10"/>
        <w:jc w:val="both"/>
        <w:outlineLvl w:val="4"/>
        <w:rPr>
          <w:b/>
          <w:color w:val="000000"/>
          <w:sz w:val="24"/>
          <w:lang w:eastAsia="ru-RU"/>
        </w:rPr>
      </w:pPr>
      <w:r w:rsidRPr="000124E3">
        <w:rPr>
          <w:b/>
          <w:color w:val="000000"/>
          <w:sz w:val="24"/>
          <w:lang w:eastAsia="ru-RU"/>
        </w:rPr>
        <w:t xml:space="preserve">4.6 Противопожарные мероприятия на территории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На территории Евстратовского сельского поселения пожарную опасность представляет как горение населенных пунктов, так и горение лесов и травяной растительности.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Евстратовском  сельском поселении пожаротушение осуществляется при помощи сил и средств подразделений пожарной части, расположенной в с. Евстратовка.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 </w:t>
      </w:r>
    </w:p>
    <w:p w:rsidR="000124E3" w:rsidRPr="000124E3" w:rsidRDefault="000124E3" w:rsidP="005024CB">
      <w:pPr>
        <w:widowControl/>
        <w:numPr>
          <w:ilvl w:val="0"/>
          <w:numId w:val="48"/>
        </w:numPr>
        <w:autoSpaceDE/>
        <w:autoSpaceDN/>
        <w:spacing w:after="5" w:line="250" w:lineRule="auto"/>
        <w:ind w:right="134" w:firstLine="557"/>
        <w:jc w:val="both"/>
        <w:rPr>
          <w:color w:val="000000"/>
          <w:sz w:val="24"/>
          <w:lang w:eastAsia="ru-RU"/>
        </w:rPr>
      </w:pPr>
      <w:r w:rsidRPr="000124E3">
        <w:rPr>
          <w:color w:val="000000"/>
          <w:sz w:val="24"/>
          <w:lang w:eastAsia="ru-RU"/>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w:t>
      </w:r>
    </w:p>
    <w:p w:rsidR="000124E3" w:rsidRPr="000124E3" w:rsidRDefault="000124E3" w:rsidP="005024CB">
      <w:pPr>
        <w:widowControl/>
        <w:numPr>
          <w:ilvl w:val="0"/>
          <w:numId w:val="48"/>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Подразделения пожарной охраны населенных пунктов должны размещаться в зданиях пожарных депо.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Также рекомендуется  предусмотреть комплектование первичных средств пожаротушения, применяемых до прибытия пожарного расчета. </w:t>
      </w:r>
    </w:p>
    <w:p w:rsidR="000124E3" w:rsidRPr="000124E3" w:rsidRDefault="000124E3" w:rsidP="000124E3">
      <w:pPr>
        <w:widowControl/>
        <w:autoSpaceDE/>
        <w:autoSpaceDN/>
        <w:spacing w:after="3" w:line="248" w:lineRule="auto"/>
        <w:ind w:left="-15" w:right="132" w:firstLine="557"/>
        <w:jc w:val="both"/>
        <w:rPr>
          <w:color w:val="000000"/>
          <w:sz w:val="24"/>
          <w:lang w:eastAsia="ru-RU"/>
        </w:rPr>
      </w:pPr>
      <w:r w:rsidRPr="000124E3">
        <w:rPr>
          <w:i/>
          <w:color w:val="000000"/>
          <w:sz w:val="24"/>
          <w:lang w:eastAsia="ru-RU"/>
        </w:rPr>
        <w:t xml:space="preserve">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соответствии с № 123-ФЗ «Технический регламент о требованиях пожарной безопасности», статьей 63 первичные меры пожарной безопасности должны включать в себя: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разработку и организацию выполнения муниципальных целевых программ по вопросам обеспечения пожарной безопасности;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lastRenderedPageBreak/>
        <w:t xml:space="preserve">обеспечение беспрепятственного проезда пожарной техники к месту пожара;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обеспечение связи и оповещения населения о пожаре;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 </w:t>
      </w:r>
    </w:p>
    <w:p w:rsidR="000124E3" w:rsidRPr="000124E3" w:rsidRDefault="000124E3" w:rsidP="005024CB">
      <w:pPr>
        <w:widowControl/>
        <w:numPr>
          <w:ilvl w:val="0"/>
          <w:numId w:val="49"/>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Для обеспечения пожарной безопасности в лесах, в соответствии со статьей 53 Лесного Кодекса Российской Федерации, осуществляется: </w:t>
      </w:r>
    </w:p>
    <w:p w:rsidR="000124E3" w:rsidRPr="000124E3" w:rsidRDefault="000124E3" w:rsidP="005024CB">
      <w:pPr>
        <w:widowControl/>
        <w:numPr>
          <w:ilvl w:val="0"/>
          <w:numId w:val="50"/>
        </w:numPr>
        <w:autoSpaceDE/>
        <w:autoSpaceDN/>
        <w:spacing w:after="5" w:line="250" w:lineRule="auto"/>
        <w:ind w:right="134" w:firstLine="557"/>
        <w:jc w:val="both"/>
        <w:rPr>
          <w:color w:val="000000"/>
          <w:sz w:val="24"/>
          <w:lang w:eastAsia="ru-RU"/>
        </w:rPr>
      </w:pPr>
      <w:r w:rsidRPr="000124E3">
        <w:rPr>
          <w:color w:val="000000"/>
          <w:sz w:val="24"/>
          <w:lang w:eastAsia="ru-RU"/>
        </w:rPr>
        <w:t xml:space="preserve">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 </w:t>
      </w:r>
    </w:p>
    <w:p w:rsidR="000124E3" w:rsidRPr="000124E3" w:rsidRDefault="000124E3" w:rsidP="005024CB">
      <w:pPr>
        <w:widowControl/>
        <w:numPr>
          <w:ilvl w:val="0"/>
          <w:numId w:val="50"/>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 </w:t>
      </w:r>
    </w:p>
    <w:p w:rsidR="000124E3" w:rsidRPr="000124E3" w:rsidRDefault="000124E3" w:rsidP="005024CB">
      <w:pPr>
        <w:widowControl/>
        <w:numPr>
          <w:ilvl w:val="0"/>
          <w:numId w:val="50"/>
        </w:numPr>
        <w:autoSpaceDE/>
        <w:autoSpaceDN/>
        <w:spacing w:after="5" w:line="250" w:lineRule="auto"/>
        <w:ind w:right="134" w:firstLine="557"/>
        <w:jc w:val="both"/>
        <w:rPr>
          <w:color w:val="000000"/>
          <w:sz w:val="24"/>
          <w:lang w:eastAsia="ru-RU"/>
        </w:rPr>
      </w:pPr>
      <w:r w:rsidRPr="000124E3">
        <w:rPr>
          <w:color w:val="000000"/>
          <w:sz w:val="24"/>
          <w:lang w:eastAsia="ru-RU"/>
        </w:rPr>
        <w:t xml:space="preserve">мониторинг пожарной опасности в лесах; </w:t>
      </w:r>
    </w:p>
    <w:p w:rsidR="000124E3" w:rsidRPr="000124E3" w:rsidRDefault="000124E3" w:rsidP="005024CB">
      <w:pPr>
        <w:widowControl/>
        <w:numPr>
          <w:ilvl w:val="0"/>
          <w:numId w:val="50"/>
        </w:numPr>
        <w:autoSpaceDE/>
        <w:autoSpaceDN/>
        <w:spacing w:after="5" w:line="250" w:lineRule="auto"/>
        <w:ind w:right="134" w:firstLine="557"/>
        <w:jc w:val="both"/>
        <w:rPr>
          <w:color w:val="000000"/>
          <w:sz w:val="24"/>
          <w:lang w:eastAsia="ru-RU"/>
        </w:rPr>
      </w:pPr>
      <w:r w:rsidRPr="000124E3">
        <w:rPr>
          <w:color w:val="000000"/>
          <w:sz w:val="24"/>
          <w:lang w:eastAsia="ru-RU"/>
        </w:rPr>
        <w:t xml:space="preserve">разработка планов тушения лесных пожаров; </w:t>
      </w:r>
    </w:p>
    <w:p w:rsidR="000124E3" w:rsidRPr="000124E3" w:rsidRDefault="000124E3" w:rsidP="005024CB">
      <w:pPr>
        <w:widowControl/>
        <w:numPr>
          <w:ilvl w:val="0"/>
          <w:numId w:val="50"/>
        </w:numPr>
        <w:autoSpaceDE/>
        <w:autoSpaceDN/>
        <w:spacing w:after="5" w:line="250" w:lineRule="auto"/>
        <w:ind w:right="134" w:firstLine="557"/>
        <w:jc w:val="both"/>
        <w:rPr>
          <w:color w:val="000000"/>
          <w:sz w:val="24"/>
          <w:lang w:eastAsia="ru-RU"/>
        </w:rPr>
      </w:pPr>
      <w:r w:rsidRPr="000124E3">
        <w:rPr>
          <w:color w:val="000000"/>
          <w:sz w:val="24"/>
          <w:lang w:eastAsia="ru-RU"/>
        </w:rPr>
        <w:t xml:space="preserve">тушение лесных пожаров; </w:t>
      </w:r>
    </w:p>
    <w:p w:rsidR="000124E3" w:rsidRPr="000124E3" w:rsidRDefault="000124E3" w:rsidP="005024CB">
      <w:pPr>
        <w:widowControl/>
        <w:numPr>
          <w:ilvl w:val="0"/>
          <w:numId w:val="50"/>
        </w:numPr>
        <w:autoSpaceDE/>
        <w:autoSpaceDN/>
        <w:spacing w:after="5" w:line="250" w:lineRule="auto"/>
        <w:ind w:right="134" w:firstLine="557"/>
        <w:jc w:val="both"/>
        <w:rPr>
          <w:color w:val="000000"/>
          <w:sz w:val="24"/>
          <w:lang w:eastAsia="ru-RU"/>
        </w:rPr>
      </w:pPr>
      <w:r w:rsidRPr="000124E3">
        <w:rPr>
          <w:color w:val="000000"/>
          <w:sz w:val="24"/>
          <w:lang w:eastAsia="ru-RU"/>
        </w:rPr>
        <w:t xml:space="preserve">иные меры пожарной безопасности в лесах.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13" w:line="247" w:lineRule="auto"/>
        <w:ind w:left="562" w:right="132" w:hanging="10"/>
        <w:jc w:val="both"/>
        <w:outlineLvl w:val="4"/>
        <w:rPr>
          <w:b/>
          <w:color w:val="000000"/>
          <w:sz w:val="24"/>
          <w:lang w:eastAsia="ru-RU"/>
        </w:rPr>
      </w:pPr>
      <w:r w:rsidRPr="000124E3">
        <w:rPr>
          <w:b/>
          <w:color w:val="000000"/>
          <w:sz w:val="24"/>
          <w:lang w:eastAsia="ru-RU"/>
        </w:rPr>
        <w:t xml:space="preserve">4.7 Лечебно-эвакуационное обеспечение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Лечебно-эвакуационное обеспечение населения в чрезвычайных ситуациях (ЛЭО в ЧС</w:t>
      </w:r>
      <w:r w:rsidRPr="000124E3">
        <w:rPr>
          <w:i/>
          <w:color w:val="000000"/>
          <w:sz w:val="24"/>
          <w:lang w:eastAsia="ru-RU"/>
        </w:rPr>
        <w:t>)</w:t>
      </w:r>
      <w:r w:rsidRPr="000124E3">
        <w:rPr>
          <w:color w:val="000000"/>
          <w:sz w:val="24"/>
          <w:lang w:eastAsia="ru-RU"/>
        </w:rPr>
        <w:t xml:space="preserve">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 </w:t>
      </w:r>
    </w:p>
    <w:p w:rsidR="000124E3" w:rsidRPr="000124E3" w:rsidRDefault="000124E3" w:rsidP="000124E3">
      <w:pPr>
        <w:widowControl/>
        <w:autoSpaceDE/>
        <w:autoSpaceDN/>
        <w:spacing w:after="5" w:line="250" w:lineRule="auto"/>
        <w:ind w:left="567" w:right="134"/>
        <w:jc w:val="both"/>
        <w:rPr>
          <w:color w:val="000000"/>
          <w:sz w:val="24"/>
          <w:lang w:eastAsia="ru-RU"/>
        </w:rPr>
      </w:pPr>
      <w:r w:rsidRPr="000124E3">
        <w:rPr>
          <w:color w:val="000000"/>
          <w:sz w:val="24"/>
          <w:lang w:eastAsia="ru-RU"/>
        </w:rPr>
        <w:t xml:space="preserve">Практическая реализация лечебно-эвакуационных мероприятий достигается: </w:t>
      </w:r>
    </w:p>
    <w:p w:rsidR="000124E3" w:rsidRPr="000124E3" w:rsidRDefault="000124E3" w:rsidP="005024CB">
      <w:pPr>
        <w:widowControl/>
        <w:numPr>
          <w:ilvl w:val="0"/>
          <w:numId w:val="51"/>
        </w:numPr>
        <w:autoSpaceDE/>
        <w:autoSpaceDN/>
        <w:spacing w:after="5" w:line="250" w:lineRule="auto"/>
        <w:ind w:right="134" w:firstLine="557"/>
        <w:jc w:val="both"/>
        <w:rPr>
          <w:color w:val="000000"/>
          <w:sz w:val="24"/>
          <w:lang w:eastAsia="ru-RU"/>
        </w:rPr>
      </w:pPr>
      <w:r w:rsidRPr="000124E3">
        <w:rPr>
          <w:color w:val="000000"/>
          <w:sz w:val="24"/>
          <w:lang w:eastAsia="ru-RU"/>
        </w:rPr>
        <w:t xml:space="preserve">созданием повсеместно необходимых чрезвычайных резервных фондов лекарственных препаратов, медикаментов и медицинского имущества: </w:t>
      </w:r>
    </w:p>
    <w:p w:rsidR="000124E3" w:rsidRPr="000124E3" w:rsidRDefault="000124E3" w:rsidP="005024CB">
      <w:pPr>
        <w:widowControl/>
        <w:numPr>
          <w:ilvl w:val="0"/>
          <w:numId w:val="5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заблаговременной специальной подготовкой руководящего состава и формирований сил службы ЭМП (обучение, тренировка, соответствующее оснащение); </w:t>
      </w:r>
    </w:p>
    <w:p w:rsidR="000124E3" w:rsidRPr="000124E3" w:rsidRDefault="000124E3" w:rsidP="005024CB">
      <w:pPr>
        <w:widowControl/>
        <w:numPr>
          <w:ilvl w:val="0"/>
          <w:numId w:val="5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 </w:t>
      </w:r>
    </w:p>
    <w:p w:rsidR="000124E3" w:rsidRPr="000124E3" w:rsidRDefault="000124E3" w:rsidP="005024CB">
      <w:pPr>
        <w:widowControl/>
        <w:numPr>
          <w:ilvl w:val="0"/>
          <w:numId w:val="5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 </w:t>
      </w:r>
    </w:p>
    <w:p w:rsidR="000124E3" w:rsidRPr="000124E3" w:rsidRDefault="000124E3" w:rsidP="005024CB">
      <w:pPr>
        <w:widowControl/>
        <w:numPr>
          <w:ilvl w:val="0"/>
          <w:numId w:val="5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определением пунктов сбора, лечебных учреждений и готовностью их к принятию пораженных; </w:t>
      </w:r>
    </w:p>
    <w:p w:rsidR="000124E3" w:rsidRPr="000124E3" w:rsidRDefault="000124E3" w:rsidP="005024CB">
      <w:pPr>
        <w:widowControl/>
        <w:numPr>
          <w:ilvl w:val="0"/>
          <w:numId w:val="51"/>
        </w:numPr>
        <w:autoSpaceDE/>
        <w:autoSpaceDN/>
        <w:spacing w:after="5" w:line="250" w:lineRule="auto"/>
        <w:ind w:right="134" w:firstLine="557"/>
        <w:jc w:val="both"/>
        <w:rPr>
          <w:color w:val="000000"/>
          <w:sz w:val="24"/>
          <w:lang w:eastAsia="ru-RU"/>
        </w:rPr>
      </w:pPr>
      <w:r w:rsidRPr="000124E3">
        <w:rPr>
          <w:color w:val="000000"/>
          <w:sz w:val="24"/>
          <w:lang w:eastAsia="ru-RU"/>
        </w:rPr>
        <w:t xml:space="preserve">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случае чрезвычайной ситуации на территории сельского поселения, медицинская помощь населению оказывается в  учреждениях здравоохранения.  </w:t>
      </w:r>
    </w:p>
    <w:p w:rsidR="000124E3" w:rsidRPr="000124E3" w:rsidRDefault="000124E3" w:rsidP="000124E3">
      <w:pPr>
        <w:widowControl/>
        <w:autoSpaceDE/>
        <w:autoSpaceDN/>
        <w:spacing w:after="5" w:line="250" w:lineRule="auto"/>
        <w:ind w:left="-3" w:right="134" w:firstLine="557"/>
        <w:jc w:val="both"/>
        <w:rPr>
          <w:color w:val="000000"/>
          <w:sz w:val="24"/>
          <w:lang w:eastAsia="ru-RU"/>
        </w:rPr>
      </w:pPr>
      <w:r w:rsidRPr="000124E3">
        <w:rPr>
          <w:color w:val="000000"/>
          <w:sz w:val="24"/>
          <w:lang w:eastAsia="ru-RU"/>
        </w:rPr>
        <w:t xml:space="preserve">В систему здравоохранения Евстратовского сельского поселения входит  ФАП в с. Евстратовка. </w:t>
      </w:r>
    </w:p>
    <w:p w:rsidR="000124E3" w:rsidRPr="000124E3" w:rsidRDefault="000124E3" w:rsidP="000124E3">
      <w:pPr>
        <w:widowControl/>
        <w:autoSpaceDE/>
        <w:autoSpaceDN/>
        <w:spacing w:line="259" w:lineRule="auto"/>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line="259" w:lineRule="auto"/>
        <w:ind w:left="432" w:hanging="10"/>
        <w:jc w:val="center"/>
        <w:outlineLvl w:val="2"/>
        <w:rPr>
          <w:b/>
          <w:color w:val="000000"/>
          <w:sz w:val="24"/>
          <w:lang w:eastAsia="ru-RU"/>
        </w:rPr>
      </w:pPr>
      <w:r w:rsidRPr="000124E3">
        <w:rPr>
          <w:b/>
          <w:color w:val="000000"/>
          <w:sz w:val="24"/>
          <w:u w:val="single" w:color="000000"/>
          <w:lang w:eastAsia="ru-RU"/>
        </w:rPr>
        <w:lastRenderedPageBreak/>
        <w:t>5. ПРИЛОЖЕНИЕ</w:t>
      </w:r>
      <w:r w:rsidRPr="000124E3">
        <w:rPr>
          <w:b/>
          <w:color w:val="000000"/>
          <w:sz w:val="24"/>
          <w:lang w:eastAsia="ru-RU"/>
        </w:rPr>
        <w:t xml:space="preserve"> </w:t>
      </w:r>
    </w:p>
    <w:p w:rsidR="000124E3" w:rsidRPr="000124E3" w:rsidRDefault="000124E3" w:rsidP="000124E3">
      <w:pPr>
        <w:widowControl/>
        <w:autoSpaceDE/>
        <w:autoSpaceDN/>
        <w:spacing w:after="13" w:line="247" w:lineRule="auto"/>
        <w:ind w:right="132" w:firstLine="566"/>
        <w:jc w:val="both"/>
        <w:rPr>
          <w:color w:val="000000"/>
          <w:sz w:val="24"/>
          <w:lang w:eastAsia="ru-RU"/>
        </w:rPr>
      </w:pPr>
      <w:r w:rsidRPr="000124E3">
        <w:rPr>
          <w:b/>
          <w:color w:val="000000"/>
          <w:sz w:val="24"/>
          <w:lang w:eastAsia="ru-RU"/>
        </w:rPr>
        <w:t xml:space="preserve">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right="131" w:firstLine="567"/>
        <w:jc w:val="both"/>
        <w:outlineLvl w:val="3"/>
        <w:rPr>
          <w:b/>
          <w:i/>
          <w:color w:val="000000"/>
          <w:sz w:val="24"/>
          <w:lang w:eastAsia="ru-RU"/>
        </w:rPr>
      </w:pPr>
      <w:r w:rsidRPr="000124E3">
        <w:rPr>
          <w:b/>
          <w:i/>
          <w:color w:val="000000"/>
          <w:sz w:val="24"/>
          <w:lang w:eastAsia="ru-RU"/>
        </w:rPr>
        <w:t xml:space="preserve">Перечень объектов недвижимости, объектов коммунально-бытового назначения муниципальной собственности Евстратовского сельского поселения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tbl>
      <w:tblPr>
        <w:tblStyle w:val="TableGrid"/>
        <w:tblW w:w="10214" w:type="dxa"/>
        <w:tblInd w:w="-8" w:type="dxa"/>
        <w:tblCellMar>
          <w:top w:w="9" w:type="dxa"/>
          <w:left w:w="107" w:type="dxa"/>
          <w:right w:w="61" w:type="dxa"/>
        </w:tblCellMar>
        <w:tblLook w:val="04A0" w:firstRow="1" w:lastRow="0" w:firstColumn="1" w:lastColumn="0" w:noHBand="0" w:noVBand="1"/>
      </w:tblPr>
      <w:tblGrid>
        <w:gridCol w:w="399"/>
        <w:gridCol w:w="1508"/>
        <w:gridCol w:w="1220"/>
        <w:gridCol w:w="1803"/>
        <w:gridCol w:w="1869"/>
        <w:gridCol w:w="1063"/>
        <w:gridCol w:w="1156"/>
        <w:gridCol w:w="1178"/>
        <w:gridCol w:w="941"/>
      </w:tblGrid>
      <w:tr w:rsidR="000124E3" w:rsidRPr="000124E3" w:rsidTr="000124E3">
        <w:trPr>
          <w:trHeight w:val="928"/>
        </w:trPr>
        <w:tc>
          <w:tcPr>
            <w:tcW w:w="44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jc w:val="both"/>
              <w:rPr>
                <w:color w:val="000000"/>
                <w:sz w:val="24"/>
              </w:rPr>
            </w:pPr>
            <w:r w:rsidRPr="000124E3">
              <w:rPr>
                <w:b/>
                <w:color w:val="000000"/>
                <w:sz w:val="20"/>
              </w:rPr>
              <w:t xml:space="preserve">№ </w:t>
            </w:r>
          </w:p>
          <w:p w:rsidR="000124E3" w:rsidRPr="000124E3" w:rsidRDefault="000124E3" w:rsidP="000124E3">
            <w:pPr>
              <w:spacing w:line="259" w:lineRule="auto"/>
              <w:rPr>
                <w:color w:val="000000"/>
                <w:sz w:val="24"/>
              </w:rPr>
            </w:pPr>
            <w:r w:rsidRPr="000124E3">
              <w:rPr>
                <w:b/>
                <w:color w:val="000000"/>
                <w:sz w:val="20"/>
              </w:rPr>
              <w:t xml:space="preserve">пп </w:t>
            </w:r>
          </w:p>
        </w:tc>
        <w:tc>
          <w:tcPr>
            <w:tcW w:w="172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0"/>
              </w:rPr>
              <w:t xml:space="preserve">Наименование объекта </w:t>
            </w:r>
          </w:p>
        </w:tc>
        <w:tc>
          <w:tcPr>
            <w:tcW w:w="1436"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0"/>
              </w:rPr>
              <w:t xml:space="preserve">Город, село </w:t>
            </w:r>
          </w:p>
        </w:tc>
        <w:tc>
          <w:tcPr>
            <w:tcW w:w="107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0"/>
              </w:rPr>
              <w:t xml:space="preserve">Местонахождение </w:t>
            </w:r>
          </w:p>
        </w:tc>
        <w:tc>
          <w:tcPr>
            <w:tcW w:w="1558"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0"/>
              </w:rPr>
              <w:t xml:space="preserve">Балансодержатель </w:t>
            </w:r>
          </w:p>
        </w:tc>
        <w:tc>
          <w:tcPr>
            <w:tcW w:w="852"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0"/>
              </w:rPr>
              <w:t>Площадь, м</w:t>
            </w:r>
            <w:r w:rsidRPr="000124E3">
              <w:rPr>
                <w:b/>
                <w:color w:val="000000"/>
                <w:sz w:val="20"/>
                <w:vertAlign w:val="superscript"/>
              </w:rPr>
              <w:t>2</w:t>
            </w:r>
            <w:r w:rsidRPr="000124E3">
              <w:rPr>
                <w:b/>
                <w:color w:val="000000"/>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Pr>
                <w:color w:val="000000"/>
                <w:sz w:val="24"/>
              </w:rPr>
            </w:pPr>
            <w:r w:rsidRPr="000124E3">
              <w:rPr>
                <w:b/>
                <w:color w:val="000000"/>
                <w:sz w:val="20"/>
              </w:rPr>
              <w:t xml:space="preserve">Этажность </w:t>
            </w:r>
          </w:p>
        </w:tc>
        <w:tc>
          <w:tcPr>
            <w:tcW w:w="127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0" w:lineRule="auto"/>
              <w:ind w:left="1"/>
              <w:rPr>
                <w:color w:val="000000"/>
                <w:sz w:val="24"/>
              </w:rPr>
            </w:pPr>
            <w:r w:rsidRPr="000124E3">
              <w:rPr>
                <w:b/>
                <w:color w:val="000000"/>
                <w:sz w:val="20"/>
              </w:rPr>
              <w:t xml:space="preserve">Год ввода в экс- </w:t>
            </w:r>
          </w:p>
          <w:p w:rsidR="000124E3" w:rsidRPr="000124E3" w:rsidRDefault="000124E3" w:rsidP="000124E3">
            <w:pPr>
              <w:spacing w:line="259" w:lineRule="auto"/>
              <w:ind w:left="1"/>
              <w:rPr>
                <w:color w:val="000000"/>
                <w:sz w:val="24"/>
              </w:rPr>
            </w:pPr>
            <w:r w:rsidRPr="000124E3">
              <w:rPr>
                <w:b/>
                <w:color w:val="000000"/>
                <w:sz w:val="20"/>
              </w:rPr>
              <w:t xml:space="preserve">плуатацию </w:t>
            </w:r>
          </w:p>
        </w:tc>
        <w:tc>
          <w:tcPr>
            <w:tcW w:w="99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1" w:right="33"/>
              <w:rPr>
                <w:color w:val="000000"/>
                <w:sz w:val="24"/>
              </w:rPr>
            </w:pPr>
            <w:r w:rsidRPr="000124E3">
              <w:rPr>
                <w:b/>
                <w:color w:val="000000"/>
                <w:sz w:val="20"/>
              </w:rPr>
              <w:t>Размер змельно го учка, м</w:t>
            </w:r>
            <w:r w:rsidRPr="000124E3">
              <w:rPr>
                <w:b/>
                <w:color w:val="000000"/>
                <w:sz w:val="20"/>
                <w:vertAlign w:val="superscript"/>
              </w:rPr>
              <w:t>2</w:t>
            </w:r>
            <w:r w:rsidRPr="000124E3">
              <w:rPr>
                <w:b/>
                <w:color w:val="000000"/>
                <w:sz w:val="20"/>
              </w:rPr>
              <w:t xml:space="preserve"> </w:t>
            </w:r>
          </w:p>
        </w:tc>
      </w:tr>
      <w:tr w:rsidR="000124E3" w:rsidRPr="000124E3" w:rsidTr="000124E3">
        <w:trPr>
          <w:trHeight w:val="702"/>
        </w:trPr>
        <w:tc>
          <w:tcPr>
            <w:tcW w:w="44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 </w:t>
            </w:r>
          </w:p>
        </w:tc>
        <w:tc>
          <w:tcPr>
            <w:tcW w:w="17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Здание сельской администрации </w:t>
            </w:r>
          </w:p>
        </w:tc>
        <w:tc>
          <w:tcPr>
            <w:tcW w:w="14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с. </w:t>
            </w:r>
          </w:p>
          <w:p w:rsidR="000124E3" w:rsidRPr="000124E3" w:rsidRDefault="000124E3" w:rsidP="000124E3">
            <w:pPr>
              <w:spacing w:line="259" w:lineRule="auto"/>
              <w:ind w:left="2"/>
              <w:rPr>
                <w:color w:val="000000"/>
                <w:sz w:val="24"/>
              </w:rPr>
            </w:pPr>
            <w:r w:rsidRPr="000124E3">
              <w:rPr>
                <w:color w:val="000000"/>
                <w:sz w:val="20"/>
              </w:rPr>
              <w:t xml:space="preserve">Евстратовка </w:t>
            </w:r>
          </w:p>
        </w:tc>
        <w:tc>
          <w:tcPr>
            <w:tcW w:w="107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ул. </w:t>
            </w:r>
          </w:p>
          <w:p w:rsidR="000124E3" w:rsidRPr="000124E3" w:rsidRDefault="000124E3" w:rsidP="000124E3">
            <w:pPr>
              <w:spacing w:line="259" w:lineRule="auto"/>
              <w:ind w:left="1"/>
              <w:rPr>
                <w:color w:val="000000"/>
                <w:sz w:val="24"/>
              </w:rPr>
            </w:pPr>
            <w:r w:rsidRPr="000124E3">
              <w:rPr>
                <w:color w:val="000000"/>
                <w:sz w:val="20"/>
              </w:rPr>
              <w:t>Проле-</w:t>
            </w:r>
          </w:p>
          <w:p w:rsidR="000124E3" w:rsidRPr="000124E3" w:rsidRDefault="000124E3" w:rsidP="000124E3">
            <w:pPr>
              <w:spacing w:line="259" w:lineRule="auto"/>
              <w:ind w:left="1"/>
              <w:rPr>
                <w:color w:val="000000"/>
                <w:sz w:val="24"/>
              </w:rPr>
            </w:pPr>
            <w:r w:rsidRPr="000124E3">
              <w:rPr>
                <w:color w:val="000000"/>
                <w:sz w:val="20"/>
              </w:rPr>
              <w:t xml:space="preserve">тарская, 2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Евстратовская с/адм. </w:t>
            </w:r>
          </w:p>
        </w:tc>
        <w:tc>
          <w:tcPr>
            <w:tcW w:w="8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149,5 </w:t>
            </w:r>
          </w:p>
        </w:tc>
        <w:tc>
          <w:tcPr>
            <w:tcW w:w="85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1308 </w:t>
            </w:r>
          </w:p>
        </w:tc>
      </w:tr>
      <w:tr w:rsidR="000124E3" w:rsidRPr="000124E3" w:rsidTr="000124E3">
        <w:trPr>
          <w:trHeight w:val="468"/>
        </w:trPr>
        <w:tc>
          <w:tcPr>
            <w:tcW w:w="44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 </w:t>
            </w:r>
          </w:p>
        </w:tc>
        <w:tc>
          <w:tcPr>
            <w:tcW w:w="17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Теплотрасса при школе </w:t>
            </w:r>
          </w:p>
        </w:tc>
        <w:tc>
          <w:tcPr>
            <w:tcW w:w="14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с. </w:t>
            </w:r>
          </w:p>
          <w:p w:rsidR="000124E3" w:rsidRPr="000124E3" w:rsidRDefault="000124E3" w:rsidP="000124E3">
            <w:pPr>
              <w:spacing w:line="259" w:lineRule="auto"/>
              <w:ind w:left="2"/>
              <w:rPr>
                <w:color w:val="000000"/>
                <w:sz w:val="24"/>
              </w:rPr>
            </w:pPr>
            <w:r w:rsidRPr="000124E3">
              <w:rPr>
                <w:color w:val="000000"/>
                <w:sz w:val="20"/>
              </w:rPr>
              <w:t xml:space="preserve">Евстратовка </w:t>
            </w:r>
          </w:p>
        </w:tc>
        <w:tc>
          <w:tcPr>
            <w:tcW w:w="107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Евстратовская с/адм. </w:t>
            </w:r>
          </w:p>
        </w:tc>
        <w:tc>
          <w:tcPr>
            <w:tcW w:w="8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150м </w:t>
            </w:r>
          </w:p>
        </w:tc>
        <w:tc>
          <w:tcPr>
            <w:tcW w:w="85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1989 </w:t>
            </w:r>
          </w:p>
        </w:tc>
        <w:tc>
          <w:tcPr>
            <w:tcW w:w="9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r>
      <w:tr w:rsidR="000124E3" w:rsidRPr="000124E3" w:rsidTr="000124E3">
        <w:trPr>
          <w:trHeight w:val="701"/>
        </w:trPr>
        <w:tc>
          <w:tcPr>
            <w:tcW w:w="44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3 </w:t>
            </w:r>
          </w:p>
        </w:tc>
        <w:tc>
          <w:tcPr>
            <w:tcW w:w="17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Дом культуры </w:t>
            </w:r>
          </w:p>
        </w:tc>
        <w:tc>
          <w:tcPr>
            <w:tcW w:w="14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с. </w:t>
            </w:r>
          </w:p>
          <w:p w:rsidR="000124E3" w:rsidRPr="000124E3" w:rsidRDefault="000124E3" w:rsidP="000124E3">
            <w:pPr>
              <w:spacing w:line="259" w:lineRule="auto"/>
              <w:ind w:left="2"/>
              <w:rPr>
                <w:color w:val="000000"/>
                <w:sz w:val="24"/>
              </w:rPr>
            </w:pPr>
            <w:r w:rsidRPr="000124E3">
              <w:rPr>
                <w:color w:val="000000"/>
                <w:sz w:val="20"/>
              </w:rPr>
              <w:t xml:space="preserve">Евстратовка  </w:t>
            </w:r>
          </w:p>
        </w:tc>
        <w:tc>
          <w:tcPr>
            <w:tcW w:w="107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ул. </w:t>
            </w:r>
          </w:p>
          <w:p w:rsidR="000124E3" w:rsidRPr="000124E3" w:rsidRDefault="000124E3" w:rsidP="000124E3">
            <w:pPr>
              <w:spacing w:line="259" w:lineRule="auto"/>
              <w:ind w:left="1"/>
              <w:rPr>
                <w:color w:val="000000"/>
                <w:sz w:val="24"/>
              </w:rPr>
            </w:pPr>
            <w:r w:rsidRPr="000124E3">
              <w:rPr>
                <w:color w:val="000000"/>
                <w:sz w:val="20"/>
              </w:rPr>
              <w:t>Проле-</w:t>
            </w:r>
          </w:p>
          <w:p w:rsidR="000124E3" w:rsidRPr="000124E3" w:rsidRDefault="000124E3" w:rsidP="000124E3">
            <w:pPr>
              <w:spacing w:line="259" w:lineRule="auto"/>
              <w:ind w:left="1"/>
              <w:rPr>
                <w:color w:val="000000"/>
                <w:sz w:val="24"/>
              </w:rPr>
            </w:pPr>
            <w:r w:rsidRPr="000124E3">
              <w:rPr>
                <w:color w:val="000000"/>
                <w:sz w:val="20"/>
              </w:rPr>
              <w:t xml:space="preserve">тарская, 1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Евстратовская с/адм. </w:t>
            </w:r>
          </w:p>
        </w:tc>
        <w:tc>
          <w:tcPr>
            <w:tcW w:w="8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1125 </w:t>
            </w:r>
          </w:p>
        </w:tc>
        <w:tc>
          <w:tcPr>
            <w:tcW w:w="85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1962 </w:t>
            </w:r>
          </w:p>
        </w:tc>
        <w:tc>
          <w:tcPr>
            <w:tcW w:w="9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1308 </w:t>
            </w:r>
          </w:p>
        </w:tc>
      </w:tr>
      <w:tr w:rsidR="000124E3" w:rsidRPr="000124E3" w:rsidTr="000124E3">
        <w:trPr>
          <w:trHeight w:val="701"/>
        </w:trPr>
        <w:tc>
          <w:tcPr>
            <w:tcW w:w="44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4 </w:t>
            </w:r>
          </w:p>
        </w:tc>
        <w:tc>
          <w:tcPr>
            <w:tcW w:w="172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теплотрасса </w:t>
            </w:r>
          </w:p>
        </w:tc>
        <w:tc>
          <w:tcPr>
            <w:tcW w:w="143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с. </w:t>
            </w:r>
          </w:p>
          <w:p w:rsidR="000124E3" w:rsidRPr="000124E3" w:rsidRDefault="000124E3" w:rsidP="000124E3">
            <w:pPr>
              <w:spacing w:line="259" w:lineRule="auto"/>
              <w:ind w:left="2"/>
              <w:rPr>
                <w:color w:val="000000"/>
                <w:sz w:val="24"/>
              </w:rPr>
            </w:pPr>
            <w:r w:rsidRPr="000124E3">
              <w:rPr>
                <w:color w:val="000000"/>
                <w:sz w:val="20"/>
              </w:rPr>
              <w:t xml:space="preserve">Евстратовка </w:t>
            </w:r>
          </w:p>
        </w:tc>
        <w:tc>
          <w:tcPr>
            <w:tcW w:w="107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ул. </w:t>
            </w:r>
          </w:p>
          <w:p w:rsidR="000124E3" w:rsidRPr="000124E3" w:rsidRDefault="000124E3" w:rsidP="000124E3">
            <w:pPr>
              <w:spacing w:line="259" w:lineRule="auto"/>
              <w:ind w:left="1"/>
              <w:rPr>
                <w:color w:val="000000"/>
                <w:sz w:val="24"/>
              </w:rPr>
            </w:pPr>
            <w:r w:rsidRPr="000124E3">
              <w:rPr>
                <w:color w:val="000000"/>
                <w:sz w:val="20"/>
              </w:rPr>
              <w:t>Проле-</w:t>
            </w:r>
          </w:p>
          <w:p w:rsidR="000124E3" w:rsidRPr="000124E3" w:rsidRDefault="000124E3" w:rsidP="000124E3">
            <w:pPr>
              <w:spacing w:line="259" w:lineRule="auto"/>
              <w:ind w:left="1"/>
              <w:rPr>
                <w:color w:val="000000"/>
                <w:sz w:val="24"/>
              </w:rPr>
            </w:pPr>
            <w:r w:rsidRPr="000124E3">
              <w:rPr>
                <w:color w:val="000000"/>
                <w:sz w:val="20"/>
              </w:rPr>
              <w:t xml:space="preserve">тарская, 2 </w:t>
            </w:r>
          </w:p>
        </w:tc>
        <w:tc>
          <w:tcPr>
            <w:tcW w:w="1558"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Евстратовская с/адм. </w:t>
            </w:r>
          </w:p>
        </w:tc>
        <w:tc>
          <w:tcPr>
            <w:tcW w:w="85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863м </w:t>
            </w:r>
          </w:p>
        </w:tc>
        <w:tc>
          <w:tcPr>
            <w:tcW w:w="85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1989 </w:t>
            </w:r>
          </w:p>
        </w:tc>
        <w:tc>
          <w:tcPr>
            <w:tcW w:w="99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1"/>
              <w:rPr>
                <w:color w:val="000000"/>
                <w:sz w:val="24"/>
              </w:rPr>
            </w:pPr>
            <w:r w:rsidRPr="000124E3">
              <w:rPr>
                <w:color w:val="000000"/>
                <w:sz w:val="20"/>
              </w:rPr>
              <w:t xml:space="preserve">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left="562" w:right="131" w:hanging="10"/>
        <w:jc w:val="both"/>
        <w:outlineLvl w:val="3"/>
        <w:rPr>
          <w:b/>
          <w:i/>
          <w:color w:val="000000"/>
          <w:sz w:val="24"/>
          <w:lang w:eastAsia="ru-RU"/>
        </w:rPr>
      </w:pPr>
      <w:r w:rsidRPr="000124E3">
        <w:rPr>
          <w:b/>
          <w:i/>
          <w:color w:val="000000"/>
          <w:sz w:val="24"/>
          <w:lang w:eastAsia="ru-RU"/>
        </w:rPr>
        <w:t xml:space="preserve">Перечень муниципальной собственности Россошанского муниципального района </w:t>
      </w:r>
    </w:p>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tbl>
      <w:tblPr>
        <w:tblStyle w:val="TableGrid"/>
        <w:tblW w:w="10214" w:type="dxa"/>
        <w:tblInd w:w="-8" w:type="dxa"/>
        <w:tblCellMar>
          <w:top w:w="10" w:type="dxa"/>
          <w:left w:w="107" w:type="dxa"/>
          <w:right w:w="20" w:type="dxa"/>
        </w:tblCellMar>
        <w:tblLook w:val="04A0" w:firstRow="1" w:lastRow="0" w:firstColumn="1" w:lastColumn="0" w:noHBand="0" w:noVBand="1"/>
      </w:tblPr>
      <w:tblGrid>
        <w:gridCol w:w="445"/>
        <w:gridCol w:w="1973"/>
        <w:gridCol w:w="1559"/>
        <w:gridCol w:w="1985"/>
        <w:gridCol w:w="2126"/>
        <w:gridCol w:w="1134"/>
        <w:gridCol w:w="992"/>
      </w:tblGrid>
      <w:tr w:rsidR="000124E3" w:rsidRPr="000124E3" w:rsidTr="000124E3">
        <w:trPr>
          <w:trHeight w:val="1147"/>
        </w:trPr>
        <w:tc>
          <w:tcPr>
            <w:tcW w:w="44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jc w:val="center"/>
              <w:rPr>
                <w:color w:val="000000"/>
                <w:sz w:val="24"/>
              </w:rPr>
            </w:pPr>
            <w:r w:rsidRPr="000124E3">
              <w:rPr>
                <w:b/>
                <w:color w:val="000000"/>
                <w:sz w:val="20"/>
              </w:rPr>
              <w:t xml:space="preserve">№ пп </w:t>
            </w:r>
          </w:p>
        </w:tc>
        <w:tc>
          <w:tcPr>
            <w:tcW w:w="19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jc w:val="center"/>
              <w:rPr>
                <w:color w:val="000000"/>
                <w:sz w:val="24"/>
              </w:rPr>
            </w:pPr>
            <w:r w:rsidRPr="000124E3">
              <w:rPr>
                <w:b/>
                <w:color w:val="000000"/>
                <w:sz w:val="20"/>
              </w:rPr>
              <w:t xml:space="preserve">Наименование объекта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ind w:right="82"/>
              <w:jc w:val="center"/>
              <w:rPr>
                <w:color w:val="000000"/>
                <w:sz w:val="24"/>
              </w:rPr>
            </w:pPr>
            <w:r w:rsidRPr="000124E3">
              <w:rPr>
                <w:b/>
                <w:color w:val="000000"/>
                <w:sz w:val="20"/>
              </w:rPr>
              <w:t xml:space="preserve">Город, село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ind w:left="70"/>
              <w:rPr>
                <w:color w:val="000000"/>
                <w:sz w:val="24"/>
              </w:rPr>
            </w:pPr>
            <w:r w:rsidRPr="000124E3">
              <w:rPr>
                <w:b/>
                <w:color w:val="000000"/>
                <w:sz w:val="20"/>
              </w:rPr>
              <w:t xml:space="preserve">Местонахождение </w:t>
            </w:r>
          </w:p>
        </w:tc>
        <w:tc>
          <w:tcPr>
            <w:tcW w:w="212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ind w:right="83"/>
              <w:jc w:val="center"/>
              <w:rPr>
                <w:color w:val="000000"/>
                <w:sz w:val="24"/>
              </w:rPr>
            </w:pPr>
            <w:r w:rsidRPr="000124E3">
              <w:rPr>
                <w:b/>
                <w:color w:val="000000"/>
                <w:sz w:val="20"/>
              </w:rPr>
              <w:t xml:space="preserve">Балансодержатель </w:t>
            </w:r>
          </w:p>
        </w:tc>
        <w:tc>
          <w:tcPr>
            <w:tcW w:w="113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jc w:val="center"/>
              <w:rPr>
                <w:color w:val="000000"/>
                <w:sz w:val="24"/>
              </w:rPr>
            </w:pPr>
            <w:r w:rsidRPr="000124E3">
              <w:rPr>
                <w:b/>
                <w:color w:val="000000"/>
                <w:sz w:val="20"/>
              </w:rPr>
              <w:t xml:space="preserve">Площадь,  кв.м </w:t>
            </w:r>
          </w:p>
        </w:tc>
        <w:tc>
          <w:tcPr>
            <w:tcW w:w="99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124E3" w:rsidRPr="000124E3" w:rsidRDefault="000124E3" w:rsidP="000124E3">
            <w:pPr>
              <w:spacing w:line="259" w:lineRule="auto"/>
              <w:ind w:right="2" w:firstLine="9"/>
              <w:jc w:val="center"/>
              <w:rPr>
                <w:color w:val="000000"/>
                <w:sz w:val="24"/>
              </w:rPr>
            </w:pPr>
            <w:r w:rsidRPr="000124E3">
              <w:rPr>
                <w:b/>
                <w:color w:val="000000"/>
                <w:sz w:val="20"/>
              </w:rPr>
              <w:t xml:space="preserve">Год ввода в экспл. </w:t>
            </w:r>
          </w:p>
        </w:tc>
      </w:tr>
      <w:tr w:rsidR="000124E3" w:rsidRPr="000124E3" w:rsidTr="000124E3">
        <w:trPr>
          <w:trHeight w:val="611"/>
        </w:trPr>
        <w:tc>
          <w:tcPr>
            <w:tcW w:w="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1 </w:t>
            </w:r>
          </w:p>
        </w:tc>
        <w:tc>
          <w:tcPr>
            <w:tcW w:w="19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Зд. фельдшерского пункта </w:t>
            </w:r>
          </w:p>
        </w:tc>
        <w:tc>
          <w:tcPr>
            <w:tcW w:w="155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с. Евстратовка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ул. Набережная, 28 </w:t>
            </w:r>
          </w:p>
        </w:tc>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МУЗ Россошанская ЦРБ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120 </w:t>
            </w:r>
          </w:p>
        </w:tc>
        <w:tc>
          <w:tcPr>
            <w:tcW w:w="9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1970 </w:t>
            </w:r>
          </w:p>
        </w:tc>
      </w:tr>
      <w:tr w:rsidR="000124E3" w:rsidRPr="000124E3" w:rsidTr="000124E3">
        <w:trPr>
          <w:trHeight w:val="610"/>
        </w:trPr>
        <w:tc>
          <w:tcPr>
            <w:tcW w:w="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2 </w:t>
            </w:r>
          </w:p>
        </w:tc>
        <w:tc>
          <w:tcPr>
            <w:tcW w:w="19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Сарай </w:t>
            </w:r>
          </w:p>
        </w:tc>
        <w:tc>
          <w:tcPr>
            <w:tcW w:w="155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с. Евстратовка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ул. Набережная, 28 </w:t>
            </w:r>
          </w:p>
        </w:tc>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МУЗ Россошанская ЦРБ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40 </w:t>
            </w:r>
          </w:p>
        </w:tc>
        <w:tc>
          <w:tcPr>
            <w:tcW w:w="9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1970 </w:t>
            </w:r>
          </w:p>
        </w:tc>
      </w:tr>
      <w:tr w:rsidR="000124E3" w:rsidRPr="000124E3" w:rsidTr="000124E3">
        <w:trPr>
          <w:trHeight w:val="312"/>
        </w:trPr>
        <w:tc>
          <w:tcPr>
            <w:tcW w:w="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3 </w:t>
            </w:r>
          </w:p>
        </w:tc>
        <w:tc>
          <w:tcPr>
            <w:tcW w:w="19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Здание школы </w:t>
            </w:r>
          </w:p>
        </w:tc>
        <w:tc>
          <w:tcPr>
            <w:tcW w:w="155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с. Евстратовка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пер. Школьный, 3 </w:t>
            </w:r>
          </w:p>
        </w:tc>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Отдел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1064 </w:t>
            </w:r>
          </w:p>
        </w:tc>
        <w:tc>
          <w:tcPr>
            <w:tcW w:w="9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1972 </w:t>
            </w:r>
          </w:p>
        </w:tc>
      </w:tr>
      <w:tr w:rsidR="000124E3" w:rsidRPr="000124E3" w:rsidTr="000124E3">
        <w:trPr>
          <w:trHeight w:val="310"/>
        </w:trPr>
        <w:tc>
          <w:tcPr>
            <w:tcW w:w="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4 </w:t>
            </w:r>
          </w:p>
        </w:tc>
        <w:tc>
          <w:tcPr>
            <w:tcW w:w="19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Здание интерната </w:t>
            </w:r>
          </w:p>
        </w:tc>
        <w:tc>
          <w:tcPr>
            <w:tcW w:w="155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с. Евстратовка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пер. Школьный, 4 </w:t>
            </w:r>
          </w:p>
        </w:tc>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Отдел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276 </w:t>
            </w:r>
          </w:p>
        </w:tc>
        <w:tc>
          <w:tcPr>
            <w:tcW w:w="9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1946 </w:t>
            </w:r>
          </w:p>
        </w:tc>
      </w:tr>
      <w:tr w:rsidR="000124E3" w:rsidRPr="000124E3" w:rsidTr="000124E3">
        <w:trPr>
          <w:trHeight w:val="310"/>
        </w:trPr>
        <w:tc>
          <w:tcPr>
            <w:tcW w:w="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5 </w:t>
            </w:r>
          </w:p>
        </w:tc>
        <w:tc>
          <w:tcPr>
            <w:tcW w:w="19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Здание мастерской </w:t>
            </w:r>
          </w:p>
        </w:tc>
        <w:tc>
          <w:tcPr>
            <w:tcW w:w="155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с. Евстратовка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пер. Школьный, 3 </w:t>
            </w:r>
          </w:p>
        </w:tc>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Отдел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1964 </w:t>
            </w:r>
          </w:p>
        </w:tc>
      </w:tr>
      <w:tr w:rsidR="000124E3" w:rsidRPr="000124E3" w:rsidTr="000124E3">
        <w:trPr>
          <w:trHeight w:val="310"/>
        </w:trPr>
        <w:tc>
          <w:tcPr>
            <w:tcW w:w="44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rPr>
                <w:color w:val="000000"/>
                <w:sz w:val="24"/>
              </w:rPr>
            </w:pPr>
            <w:r w:rsidRPr="000124E3">
              <w:rPr>
                <w:color w:val="000000"/>
                <w:sz w:val="20"/>
              </w:rPr>
              <w:t xml:space="preserve">6 </w:t>
            </w:r>
          </w:p>
        </w:tc>
        <w:tc>
          <w:tcPr>
            <w:tcW w:w="1973"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Столовая школы </w:t>
            </w:r>
          </w:p>
        </w:tc>
        <w:tc>
          <w:tcPr>
            <w:tcW w:w="155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с. Евстратовка </w:t>
            </w:r>
          </w:p>
        </w:tc>
        <w:tc>
          <w:tcPr>
            <w:tcW w:w="198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пер. Школьный, 3 </w:t>
            </w:r>
          </w:p>
        </w:tc>
        <w:tc>
          <w:tcPr>
            <w:tcW w:w="2126"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Отдел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55 </w:t>
            </w:r>
          </w:p>
        </w:tc>
        <w:tc>
          <w:tcPr>
            <w:tcW w:w="992"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1994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0124E3" w:rsidRPr="000124E3" w:rsidRDefault="000124E3" w:rsidP="000124E3">
      <w:pPr>
        <w:keepNext/>
        <w:keepLines/>
        <w:widowControl/>
        <w:autoSpaceDE/>
        <w:autoSpaceDN/>
        <w:spacing w:after="5" w:line="250" w:lineRule="auto"/>
        <w:ind w:right="131" w:firstLine="566"/>
        <w:jc w:val="both"/>
        <w:outlineLvl w:val="3"/>
        <w:rPr>
          <w:b/>
          <w:i/>
          <w:color w:val="000000"/>
          <w:sz w:val="24"/>
          <w:lang w:eastAsia="ru-RU"/>
        </w:rPr>
      </w:pPr>
      <w:r w:rsidRPr="000124E3">
        <w:rPr>
          <w:b/>
          <w:i/>
          <w:color w:val="000000"/>
          <w:sz w:val="24"/>
          <w:lang w:eastAsia="ru-RU"/>
        </w:rPr>
        <w:t xml:space="preserve">Перечень земельных участков областного уровня собственности, расположенных в границах Россошанского муниципального района </w:t>
      </w:r>
    </w:p>
    <w:p w:rsidR="000124E3" w:rsidRPr="000124E3" w:rsidRDefault="000124E3" w:rsidP="000124E3">
      <w:pPr>
        <w:widowControl/>
        <w:autoSpaceDE/>
        <w:autoSpaceDN/>
        <w:spacing w:line="259" w:lineRule="auto"/>
        <w:ind w:left="567"/>
        <w:rPr>
          <w:color w:val="000000"/>
          <w:sz w:val="24"/>
          <w:lang w:eastAsia="ru-RU"/>
        </w:rPr>
      </w:pPr>
      <w:r w:rsidRPr="000124E3">
        <w:rPr>
          <w:b/>
          <w:i/>
          <w:color w:val="000000"/>
          <w:sz w:val="24"/>
          <w:lang w:eastAsia="ru-RU"/>
        </w:rPr>
        <w:t xml:space="preserve"> </w:t>
      </w:r>
    </w:p>
    <w:tbl>
      <w:tblPr>
        <w:tblStyle w:val="TableGrid"/>
        <w:tblW w:w="10418" w:type="dxa"/>
        <w:tblInd w:w="-105" w:type="dxa"/>
        <w:tblCellMar>
          <w:top w:w="10" w:type="dxa"/>
          <w:left w:w="106" w:type="dxa"/>
          <w:right w:w="56" w:type="dxa"/>
        </w:tblCellMar>
        <w:tblLook w:val="04A0" w:firstRow="1" w:lastRow="0" w:firstColumn="1" w:lastColumn="0" w:noHBand="0" w:noVBand="1"/>
      </w:tblPr>
      <w:tblGrid>
        <w:gridCol w:w="1935"/>
        <w:gridCol w:w="1432"/>
        <w:gridCol w:w="1793"/>
        <w:gridCol w:w="1158"/>
        <w:gridCol w:w="1243"/>
        <w:gridCol w:w="2857"/>
      </w:tblGrid>
      <w:tr w:rsidR="000124E3" w:rsidRPr="000124E3" w:rsidTr="000124E3">
        <w:trPr>
          <w:trHeight w:val="929"/>
        </w:trPr>
        <w:tc>
          <w:tcPr>
            <w:tcW w:w="193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rPr>
                <w:color w:val="000000"/>
                <w:sz w:val="24"/>
              </w:rPr>
            </w:pPr>
            <w:r w:rsidRPr="000124E3">
              <w:rPr>
                <w:b/>
                <w:color w:val="000000"/>
                <w:sz w:val="20"/>
              </w:rPr>
              <w:t xml:space="preserve">Наименование землепользователя </w:t>
            </w:r>
          </w:p>
        </w:tc>
        <w:tc>
          <w:tcPr>
            <w:tcW w:w="1435"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0"/>
              </w:rPr>
              <w:t xml:space="preserve">Кадастровый номер </w:t>
            </w:r>
          </w:p>
        </w:tc>
        <w:tc>
          <w:tcPr>
            <w:tcW w:w="1699"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0"/>
              </w:rPr>
              <w:t xml:space="preserve">местоположение </w:t>
            </w:r>
          </w:p>
        </w:tc>
        <w:tc>
          <w:tcPr>
            <w:tcW w:w="116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2"/>
              <w:rPr>
                <w:color w:val="000000"/>
                <w:sz w:val="24"/>
              </w:rPr>
            </w:pPr>
            <w:r w:rsidRPr="000124E3">
              <w:rPr>
                <w:b/>
                <w:color w:val="000000"/>
                <w:sz w:val="20"/>
              </w:rPr>
              <w:t xml:space="preserve">Категория земель </w:t>
            </w:r>
          </w:p>
        </w:tc>
        <w:tc>
          <w:tcPr>
            <w:tcW w:w="1247"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59" w:lineRule="auto"/>
              <w:ind w:left="4"/>
              <w:rPr>
                <w:color w:val="000000"/>
                <w:sz w:val="24"/>
              </w:rPr>
            </w:pPr>
            <w:r w:rsidRPr="000124E3">
              <w:rPr>
                <w:b/>
                <w:color w:val="000000"/>
                <w:sz w:val="20"/>
              </w:rPr>
              <w:t xml:space="preserve">Площадь земельного участка, га </w:t>
            </w:r>
          </w:p>
        </w:tc>
        <w:tc>
          <w:tcPr>
            <w:tcW w:w="2940" w:type="dxa"/>
            <w:tcBorders>
              <w:top w:val="single" w:sz="4" w:space="0" w:color="000000"/>
              <w:left w:val="single" w:sz="4" w:space="0" w:color="000000"/>
              <w:bottom w:val="single" w:sz="4" w:space="0" w:color="000000"/>
              <w:right w:val="single" w:sz="4" w:space="0" w:color="000000"/>
            </w:tcBorders>
            <w:shd w:val="clear" w:color="auto" w:fill="DAEEF3"/>
          </w:tcPr>
          <w:p w:rsidR="000124E3" w:rsidRPr="000124E3" w:rsidRDefault="000124E3" w:rsidP="000124E3">
            <w:pPr>
              <w:spacing w:line="242" w:lineRule="auto"/>
              <w:ind w:left="2" w:right="49"/>
              <w:jc w:val="both"/>
              <w:rPr>
                <w:color w:val="000000"/>
                <w:sz w:val="24"/>
              </w:rPr>
            </w:pPr>
            <w:r w:rsidRPr="000124E3">
              <w:rPr>
                <w:b/>
                <w:color w:val="000000"/>
                <w:sz w:val="20"/>
              </w:rPr>
              <w:t xml:space="preserve">Регистрация права собственности Воронежской области на земельный </w:t>
            </w:r>
          </w:p>
          <w:p w:rsidR="000124E3" w:rsidRPr="000124E3" w:rsidRDefault="000124E3" w:rsidP="000124E3">
            <w:pPr>
              <w:spacing w:line="259" w:lineRule="auto"/>
              <w:ind w:left="2"/>
              <w:rPr>
                <w:color w:val="000000"/>
                <w:sz w:val="24"/>
              </w:rPr>
            </w:pPr>
            <w:r w:rsidRPr="000124E3">
              <w:rPr>
                <w:b/>
                <w:color w:val="000000"/>
                <w:sz w:val="20"/>
              </w:rPr>
              <w:t xml:space="preserve">участок </w:t>
            </w:r>
          </w:p>
        </w:tc>
      </w:tr>
      <w:tr w:rsidR="000124E3" w:rsidRPr="000124E3" w:rsidTr="000124E3">
        <w:trPr>
          <w:trHeight w:val="1160"/>
        </w:trPr>
        <w:tc>
          <w:tcPr>
            <w:tcW w:w="193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43" w:lineRule="auto"/>
              <w:ind w:right="54"/>
              <w:jc w:val="both"/>
              <w:rPr>
                <w:color w:val="000000"/>
                <w:sz w:val="24"/>
              </w:rPr>
            </w:pPr>
            <w:r w:rsidRPr="000124E3">
              <w:rPr>
                <w:color w:val="000000"/>
                <w:sz w:val="20"/>
              </w:rPr>
              <w:lastRenderedPageBreak/>
              <w:t xml:space="preserve">Россошанская районная станция по борьбе с </w:t>
            </w:r>
          </w:p>
          <w:p w:rsidR="000124E3" w:rsidRPr="000124E3" w:rsidRDefault="000124E3" w:rsidP="000124E3">
            <w:pPr>
              <w:spacing w:line="259" w:lineRule="auto"/>
              <w:rPr>
                <w:color w:val="000000"/>
                <w:sz w:val="24"/>
              </w:rPr>
            </w:pPr>
            <w:r w:rsidRPr="000124E3">
              <w:rPr>
                <w:color w:val="000000"/>
                <w:sz w:val="20"/>
              </w:rPr>
              <w:t xml:space="preserve">болезнями животных </w:t>
            </w:r>
          </w:p>
        </w:tc>
        <w:tc>
          <w:tcPr>
            <w:tcW w:w="1435"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2"/>
              <w:rPr>
                <w:color w:val="000000"/>
                <w:sz w:val="24"/>
              </w:rPr>
            </w:pPr>
            <w:r w:rsidRPr="000124E3">
              <w:rPr>
                <w:color w:val="000000"/>
                <w:sz w:val="20"/>
              </w:rPr>
              <w:t xml:space="preserve">отсутствует </w:t>
            </w:r>
          </w:p>
        </w:tc>
        <w:tc>
          <w:tcPr>
            <w:tcW w:w="1699"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0"/>
              </w:rPr>
              <w:t xml:space="preserve">с. </w:t>
            </w:r>
            <w:r w:rsidRPr="000124E3">
              <w:rPr>
                <w:color w:val="000000"/>
                <w:sz w:val="20"/>
              </w:rPr>
              <w:tab/>
              <w:t xml:space="preserve">Евстратовка, ул. Луговая, 1 </w:t>
            </w:r>
          </w:p>
        </w:tc>
        <w:tc>
          <w:tcPr>
            <w:tcW w:w="116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0"/>
              </w:rPr>
              <w:t xml:space="preserve">Земли нас. пунктов </w:t>
            </w:r>
          </w:p>
        </w:tc>
        <w:tc>
          <w:tcPr>
            <w:tcW w:w="1247"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4"/>
              <w:rPr>
                <w:color w:val="000000"/>
                <w:sz w:val="24"/>
              </w:rPr>
            </w:pPr>
            <w:r w:rsidRPr="000124E3">
              <w:rPr>
                <w:color w:val="000000"/>
                <w:sz w:val="20"/>
              </w:rPr>
              <w:t xml:space="preserve">0,0071 </w:t>
            </w:r>
          </w:p>
        </w:tc>
        <w:tc>
          <w:tcPr>
            <w:tcW w:w="2940" w:type="dxa"/>
            <w:tcBorders>
              <w:top w:val="single" w:sz="4" w:space="0" w:color="000000"/>
              <w:left w:val="single" w:sz="4" w:space="0" w:color="000000"/>
              <w:bottom w:val="single" w:sz="4" w:space="0" w:color="000000"/>
              <w:right w:val="single" w:sz="4" w:space="0" w:color="000000"/>
            </w:tcBorders>
          </w:tcPr>
          <w:p w:rsidR="000124E3" w:rsidRPr="000124E3" w:rsidRDefault="000124E3" w:rsidP="000124E3">
            <w:pPr>
              <w:spacing w:line="259" w:lineRule="auto"/>
              <w:ind w:left="3"/>
              <w:rPr>
                <w:color w:val="000000"/>
                <w:sz w:val="24"/>
              </w:rPr>
            </w:pPr>
            <w:r w:rsidRPr="000124E3">
              <w:rPr>
                <w:color w:val="000000"/>
                <w:sz w:val="20"/>
              </w:rPr>
              <w:t xml:space="preserve">В стадии оформления </w:t>
            </w:r>
          </w:p>
        </w:tc>
      </w:tr>
    </w:tbl>
    <w:p w:rsidR="000124E3" w:rsidRPr="000124E3" w:rsidRDefault="000124E3" w:rsidP="000124E3">
      <w:pPr>
        <w:widowControl/>
        <w:autoSpaceDE/>
        <w:autoSpaceDN/>
        <w:spacing w:line="259" w:lineRule="auto"/>
        <w:ind w:left="567"/>
        <w:rPr>
          <w:color w:val="000000"/>
          <w:sz w:val="24"/>
          <w:lang w:eastAsia="ru-RU"/>
        </w:rPr>
      </w:pPr>
      <w:r w:rsidRPr="000124E3">
        <w:rPr>
          <w:color w:val="000000"/>
          <w:sz w:val="24"/>
          <w:lang w:eastAsia="ru-RU"/>
        </w:rPr>
        <w:t xml:space="preserve"> </w:t>
      </w:r>
    </w:p>
    <w:p w:rsidR="00AC1334" w:rsidRDefault="00AC1334" w:rsidP="00C32A3F">
      <w:pPr>
        <w:pStyle w:val="a5"/>
      </w:pPr>
    </w:p>
    <w:sectPr w:rsidR="00AC1334" w:rsidSect="000124E3">
      <w:headerReference w:type="even" r:id="rId51"/>
      <w:headerReference w:type="default" r:id="rId52"/>
      <w:footerReference w:type="even" r:id="rId53"/>
      <w:footerReference w:type="default" r:id="rId54"/>
      <w:headerReference w:type="first" r:id="rId55"/>
      <w:footerReference w:type="first" r:id="rId56"/>
      <w:pgSz w:w="11900" w:h="16840"/>
      <w:pgMar w:top="669" w:right="560" w:bottom="1793" w:left="1133" w:header="285" w:footer="1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4CB" w:rsidRDefault="005024CB" w:rsidP="000C4270">
      <w:r>
        <w:separator/>
      </w:r>
    </w:p>
  </w:endnote>
  <w:endnote w:type="continuationSeparator" w:id="0">
    <w:p w:rsidR="005024CB" w:rsidRDefault="005024CB" w:rsidP="000C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1" w:usb1="08070000" w:usb2="00000010" w:usb3="00000000" w:csb0="00020000" w:csb1="00000000"/>
  </w:font>
  <w:font w:name="Trajan Pro">
    <w:altName w:val="Times New Roman"/>
    <w:panose1 w:val="00000000000000000000"/>
    <w:charset w:val="00"/>
    <w:family w:val="roman"/>
    <w:notTrueType/>
    <w:pitch w:val="variable"/>
    <w:sig w:usb0="00000007" w:usb1="00000000" w:usb2="00000000" w:usb3="00000000" w:csb0="00000093" w:csb1="00000000"/>
  </w:font>
  <w:font w:name="TimesNewRomanPS-BoldItalicMT">
    <w:charset w:val="CC"/>
    <w:family w:val="script"/>
    <w:pitch w:val="default"/>
    <w:sig w:usb0="00000201" w:usb1="00000000" w:usb2="00000000" w:usb3="00000000" w:csb0="00000004" w:csb1="00000000"/>
  </w:font>
  <w:font w:name="TimesNewRomanPSMT">
    <w:altName w:val="Times New Roman"/>
    <w:charset w:val="CC"/>
    <w:family w:val="roman"/>
    <w:pitch w:val="default"/>
    <w:sig w:usb0="00000001" w:usb1="08070000" w:usb2="00000010" w:usb3="00000000" w:csb0="0002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CAA" w:rsidRDefault="00055CAA">
    <w:pPr>
      <w:spacing w:line="279" w:lineRule="auto"/>
      <w:ind w:left="4137" w:right="145"/>
      <w:jc w:val="right"/>
    </w:pPr>
    <w:r>
      <w:rPr>
        <w:color w:val="000000"/>
      </w:rPr>
      <w:fldChar w:fldCharType="begin"/>
    </w:r>
    <w:r>
      <w:instrText xml:space="preserve"> PAGE   \* MERGEFORMAT </w:instrText>
    </w:r>
    <w:r>
      <w:rPr>
        <w:color w:val="000000"/>
      </w:rPr>
      <w:fldChar w:fldCharType="separate"/>
    </w:r>
    <w:r>
      <w:rPr>
        <w:color w:val="7F7F7F"/>
      </w:rPr>
      <w:t>2</w:t>
    </w:r>
    <w:r>
      <w:rPr>
        <w:color w:val="7F7F7F"/>
      </w:rPr>
      <w:fldChar w:fldCharType="end"/>
    </w:r>
    <w:r>
      <w:rPr>
        <w:color w:val="7F7F7F"/>
      </w:rPr>
      <w:t xml:space="preserve">                                  </w:t>
    </w:r>
    <w:r>
      <w:rPr>
        <w:i/>
        <w:color w:val="7F7F7F"/>
        <w:sz w:val="16"/>
      </w:rPr>
      <w:t xml:space="preserve">Материалы по обоснованию проекта Генерального плана Евстратовского сельского поселения </w:t>
    </w:r>
  </w:p>
  <w:p w:rsidR="00055CAA" w:rsidRDefault="00055CAA">
    <w:pPr>
      <w:spacing w:line="259" w:lineRule="auto"/>
      <w:ind w:right="107"/>
      <w:jc w:val="right"/>
    </w:pPr>
    <w:r>
      <w:rPr>
        <w:i/>
        <w:color w:val="595959"/>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CAA" w:rsidRDefault="00055CAA">
    <w:pPr>
      <w:spacing w:line="279" w:lineRule="auto"/>
      <w:ind w:left="4137" w:right="145"/>
      <w:jc w:val="right"/>
    </w:pPr>
    <w:r>
      <w:rPr>
        <w:color w:val="000000"/>
      </w:rPr>
      <w:fldChar w:fldCharType="begin"/>
    </w:r>
    <w:r>
      <w:instrText xml:space="preserve"> PAGE   \* MERGEFORMAT </w:instrText>
    </w:r>
    <w:r>
      <w:rPr>
        <w:color w:val="000000"/>
      </w:rPr>
      <w:fldChar w:fldCharType="separate"/>
    </w:r>
    <w:r w:rsidR="004E1194" w:rsidRPr="004E1194">
      <w:rPr>
        <w:noProof/>
        <w:color w:val="7F7F7F"/>
      </w:rPr>
      <w:t>17</w:t>
    </w:r>
    <w:r>
      <w:rPr>
        <w:color w:val="7F7F7F"/>
      </w:rPr>
      <w:fldChar w:fldCharType="end"/>
    </w:r>
    <w:r>
      <w:rPr>
        <w:color w:val="7F7F7F"/>
      </w:rPr>
      <w:t xml:space="preserve">                                  </w:t>
    </w:r>
    <w:r>
      <w:rPr>
        <w:i/>
        <w:color w:val="7F7F7F"/>
        <w:sz w:val="16"/>
      </w:rPr>
      <w:t xml:space="preserve">Материалы по обоснованию проекта Генерального плана Евстратовского сельского поселения </w:t>
    </w:r>
  </w:p>
  <w:p w:rsidR="00055CAA" w:rsidRDefault="00055CAA">
    <w:pPr>
      <w:spacing w:line="259" w:lineRule="auto"/>
      <w:ind w:right="107"/>
      <w:jc w:val="right"/>
    </w:pPr>
    <w:r>
      <w:rPr>
        <w:i/>
        <w:color w:val="595959"/>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CAA" w:rsidRDefault="00055CAA">
    <w:pPr>
      <w:spacing w:line="279" w:lineRule="auto"/>
      <w:ind w:left="4137" w:right="145"/>
      <w:jc w:val="right"/>
    </w:pPr>
    <w:r>
      <w:rPr>
        <w:color w:val="000000"/>
      </w:rPr>
      <w:fldChar w:fldCharType="begin"/>
    </w:r>
    <w:r>
      <w:instrText xml:space="preserve"> PAGE   \* MERGEFORMAT </w:instrText>
    </w:r>
    <w:r>
      <w:rPr>
        <w:color w:val="000000"/>
      </w:rPr>
      <w:fldChar w:fldCharType="separate"/>
    </w:r>
    <w:r>
      <w:rPr>
        <w:color w:val="7F7F7F"/>
      </w:rPr>
      <w:t>2</w:t>
    </w:r>
    <w:r>
      <w:rPr>
        <w:color w:val="7F7F7F"/>
      </w:rPr>
      <w:fldChar w:fldCharType="end"/>
    </w:r>
    <w:r>
      <w:rPr>
        <w:color w:val="7F7F7F"/>
      </w:rPr>
      <w:t xml:space="preserve">                                  </w:t>
    </w:r>
    <w:r>
      <w:rPr>
        <w:i/>
        <w:color w:val="7F7F7F"/>
        <w:sz w:val="16"/>
      </w:rPr>
      <w:t xml:space="preserve">Материалы по обоснованию проекта Генерального плана Евстратовского сельского поселения </w:t>
    </w:r>
  </w:p>
  <w:p w:rsidR="00055CAA" w:rsidRDefault="00055CAA">
    <w:pPr>
      <w:spacing w:line="259" w:lineRule="auto"/>
      <w:ind w:right="107"/>
      <w:jc w:val="right"/>
    </w:pPr>
    <w:r>
      <w:rPr>
        <w:i/>
        <w:color w:val="595959"/>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4CB" w:rsidRDefault="005024CB" w:rsidP="000C4270">
      <w:r>
        <w:separator/>
      </w:r>
    </w:p>
  </w:footnote>
  <w:footnote w:type="continuationSeparator" w:id="0">
    <w:p w:rsidR="005024CB" w:rsidRDefault="005024CB" w:rsidP="000C4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CAA" w:rsidRDefault="00055CAA">
    <w:pPr>
      <w:spacing w:line="259" w:lineRule="auto"/>
      <w:ind w:right="147"/>
      <w:jc w:val="center"/>
    </w:pPr>
    <w:r>
      <w:rPr>
        <w:i/>
        <w:color w:val="7F7F7F"/>
        <w:sz w:val="21"/>
      </w:rPr>
      <w:t xml:space="preserve">Государственное унитарное предприятие Воронежской области «Нормативно-проектный центр»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CAA" w:rsidRDefault="00055CAA">
    <w:pPr>
      <w:spacing w:line="259" w:lineRule="auto"/>
      <w:ind w:right="147"/>
      <w:jc w:val="center"/>
    </w:pPr>
    <w:r>
      <w:rPr>
        <w:i/>
        <w:color w:val="7F7F7F"/>
        <w:sz w:val="21"/>
      </w:rPr>
      <w:t xml:space="preserve">Государственное унитарное предприятие Воронежской области «Нормативно-проектный центр»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CAA" w:rsidRDefault="00055CAA">
    <w:pPr>
      <w:spacing w:line="259" w:lineRule="auto"/>
      <w:ind w:right="147"/>
      <w:jc w:val="center"/>
    </w:pPr>
    <w:r>
      <w:rPr>
        <w:i/>
        <w:color w:val="7F7F7F"/>
        <w:sz w:val="21"/>
      </w:rPr>
      <w:t xml:space="preserve">Государственное унитарное предприятие Воронежской области «Нормативно-проектный центр»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1" w15:restartNumberingAfterBreak="0">
    <w:nsid w:val="00000005"/>
    <w:multiLevelType w:val="multilevel"/>
    <w:tmpl w:val="00000005"/>
    <w:name w:val="WW8Num5"/>
    <w:lvl w:ilvl="0">
      <w:start w:val="1"/>
      <w:numFmt w:val="bullet"/>
      <w:lvlText w:val=""/>
      <w:lvlJc w:val="left"/>
      <w:pPr>
        <w:tabs>
          <w:tab w:val="num" w:pos="786"/>
        </w:tabs>
        <w:ind w:left="0" w:firstLine="0"/>
      </w:pPr>
      <w:rPr>
        <w:rFonts w:ascii="Wingdings" w:hAnsi="Wingdings"/>
        <w:b w:val="0"/>
        <w:sz w:val="20"/>
        <w:szCs w:val="20"/>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15:restartNumberingAfterBreak="0">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3" w15:restartNumberingAfterBreak="0">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7" w15:restartNumberingAfterBreak="0">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14E4D80"/>
    <w:multiLevelType w:val="hybridMultilevel"/>
    <w:tmpl w:val="E054966A"/>
    <w:lvl w:ilvl="0" w:tplc="DFE4E360">
      <w:start w:val="1"/>
      <w:numFmt w:val="decimal"/>
      <w:lvlText w:val="%1."/>
      <w:lvlJc w:val="left"/>
      <w:pPr>
        <w:ind w:left="5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5C6E9E6">
      <w:start w:val="1"/>
      <w:numFmt w:val="lowerLetter"/>
      <w:lvlText w:val="%2"/>
      <w:lvlJc w:val="left"/>
      <w:pPr>
        <w:ind w:left="1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E740590">
      <w:start w:val="1"/>
      <w:numFmt w:val="lowerRoman"/>
      <w:lvlText w:val="%3"/>
      <w:lvlJc w:val="left"/>
      <w:pPr>
        <w:ind w:left="2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586469E">
      <w:start w:val="1"/>
      <w:numFmt w:val="decimal"/>
      <w:lvlText w:val="%4"/>
      <w:lvlJc w:val="left"/>
      <w:pPr>
        <w:ind w:left="3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F12BDC0">
      <w:start w:val="1"/>
      <w:numFmt w:val="lowerLetter"/>
      <w:lvlText w:val="%5"/>
      <w:lvlJc w:val="left"/>
      <w:pPr>
        <w:ind w:left="3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EB2444A">
      <w:start w:val="1"/>
      <w:numFmt w:val="lowerRoman"/>
      <w:lvlText w:val="%6"/>
      <w:lvlJc w:val="left"/>
      <w:pPr>
        <w:ind w:left="4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E1698EA">
      <w:start w:val="1"/>
      <w:numFmt w:val="decimal"/>
      <w:lvlText w:val="%7"/>
      <w:lvlJc w:val="left"/>
      <w:pPr>
        <w:ind w:left="52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9C87340">
      <w:start w:val="1"/>
      <w:numFmt w:val="lowerLetter"/>
      <w:lvlText w:val="%8"/>
      <w:lvlJc w:val="left"/>
      <w:pPr>
        <w:ind w:left="59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D76AD9E">
      <w:start w:val="1"/>
      <w:numFmt w:val="lowerRoman"/>
      <w:lvlText w:val="%9"/>
      <w:lvlJc w:val="left"/>
      <w:pPr>
        <w:ind w:left="66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02B8694A"/>
    <w:multiLevelType w:val="hybridMultilevel"/>
    <w:tmpl w:val="0562F70C"/>
    <w:lvl w:ilvl="0" w:tplc="161E05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E4422">
      <w:start w:val="1"/>
      <w:numFmt w:val="bullet"/>
      <w:lvlText w:val="-"/>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6CEFE">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E3B30">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B02C8E">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444268">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0080A">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29FAA">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94D526">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A443E9"/>
    <w:multiLevelType w:val="hybridMultilevel"/>
    <w:tmpl w:val="2B027470"/>
    <w:lvl w:ilvl="0" w:tplc="5AC241DE">
      <w:start w:val="1"/>
      <w:numFmt w:val="bullet"/>
      <w:lvlText w:val="–"/>
      <w:lvlJc w:val="left"/>
      <w:pPr>
        <w:ind w:left="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EF6C8">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40074">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0C13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607B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6E677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EB99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082D0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20FF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D07BE9"/>
    <w:multiLevelType w:val="hybridMultilevel"/>
    <w:tmpl w:val="B6FA146E"/>
    <w:lvl w:ilvl="0" w:tplc="40D6D7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02E7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6427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6D10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6444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E3D8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9227C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EBE9A">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4B50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C6539A"/>
    <w:multiLevelType w:val="hybridMultilevel"/>
    <w:tmpl w:val="ECBA2650"/>
    <w:lvl w:ilvl="0" w:tplc="267E26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06934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CD35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14D692">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80FA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849EF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84DB6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66736">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F2A66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1C2753C"/>
    <w:multiLevelType w:val="hybridMultilevel"/>
    <w:tmpl w:val="9A18081E"/>
    <w:lvl w:ilvl="0" w:tplc="B13485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A84A4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62B03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6271D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E0CF3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3CF4C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F486D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744FF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98EB2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24E7226"/>
    <w:multiLevelType w:val="hybridMultilevel"/>
    <w:tmpl w:val="C3E001E6"/>
    <w:lvl w:ilvl="0" w:tplc="3A8C57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F8372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666A8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843FE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128EDE">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4EA5F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8B79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8A12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CB09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3136764"/>
    <w:multiLevelType w:val="hybridMultilevel"/>
    <w:tmpl w:val="7194CE84"/>
    <w:lvl w:ilvl="0" w:tplc="169846E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24C3C2">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EA95D6">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6A81CA">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3C8D24">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78D54C">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14C146">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B8DA4A">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1AFE28">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3402425"/>
    <w:multiLevelType w:val="hybridMultilevel"/>
    <w:tmpl w:val="9FB0CF1C"/>
    <w:lvl w:ilvl="0" w:tplc="118476A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700738">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80FB48">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C27C4C">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826840">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3037D6">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429C48">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8287CA">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C622A0">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39310B2"/>
    <w:multiLevelType w:val="hybridMultilevel"/>
    <w:tmpl w:val="4AF8852A"/>
    <w:lvl w:ilvl="0" w:tplc="1CFE8B76">
      <w:start w:val="1"/>
      <w:numFmt w:val="decimal"/>
      <w:lvlText w:val="%1."/>
      <w:lvlJc w:val="left"/>
      <w:pPr>
        <w:ind w:left="867" w:hanging="570"/>
      </w:pPr>
      <w:rPr>
        <w:rFonts w:ascii="Microsoft Sans Serif" w:eastAsia="Microsoft Sans Serif" w:hAnsi="Microsoft Sans Serif" w:cs="Microsoft Sans Serif" w:hint="default"/>
        <w:spacing w:val="-3"/>
        <w:w w:val="103"/>
        <w:sz w:val="23"/>
        <w:szCs w:val="23"/>
        <w:lang w:val="ru-RU" w:eastAsia="en-US" w:bidi="ar-SA"/>
      </w:rPr>
    </w:lvl>
    <w:lvl w:ilvl="1" w:tplc="CCB26ED8">
      <w:numFmt w:val="bullet"/>
      <w:lvlText w:val="•"/>
      <w:lvlJc w:val="left"/>
      <w:pPr>
        <w:ind w:left="1852" w:hanging="570"/>
      </w:pPr>
      <w:rPr>
        <w:rFonts w:hint="default"/>
        <w:lang w:val="ru-RU" w:eastAsia="en-US" w:bidi="ar-SA"/>
      </w:rPr>
    </w:lvl>
    <w:lvl w:ilvl="2" w:tplc="BA76EC76">
      <w:numFmt w:val="bullet"/>
      <w:lvlText w:val="•"/>
      <w:lvlJc w:val="left"/>
      <w:pPr>
        <w:ind w:left="2845" w:hanging="570"/>
      </w:pPr>
      <w:rPr>
        <w:rFonts w:hint="default"/>
        <w:lang w:val="ru-RU" w:eastAsia="en-US" w:bidi="ar-SA"/>
      </w:rPr>
    </w:lvl>
    <w:lvl w:ilvl="3" w:tplc="304EA4AC">
      <w:numFmt w:val="bullet"/>
      <w:lvlText w:val="•"/>
      <w:lvlJc w:val="left"/>
      <w:pPr>
        <w:ind w:left="3838" w:hanging="570"/>
      </w:pPr>
      <w:rPr>
        <w:rFonts w:hint="default"/>
        <w:lang w:val="ru-RU" w:eastAsia="en-US" w:bidi="ar-SA"/>
      </w:rPr>
    </w:lvl>
    <w:lvl w:ilvl="4" w:tplc="DE9C9BF0">
      <w:numFmt w:val="bullet"/>
      <w:lvlText w:val="•"/>
      <w:lvlJc w:val="left"/>
      <w:pPr>
        <w:ind w:left="4831" w:hanging="570"/>
      </w:pPr>
      <w:rPr>
        <w:rFonts w:hint="default"/>
        <w:lang w:val="ru-RU" w:eastAsia="en-US" w:bidi="ar-SA"/>
      </w:rPr>
    </w:lvl>
    <w:lvl w:ilvl="5" w:tplc="CF4664E8">
      <w:numFmt w:val="bullet"/>
      <w:lvlText w:val="•"/>
      <w:lvlJc w:val="left"/>
      <w:pPr>
        <w:ind w:left="5824" w:hanging="570"/>
      </w:pPr>
      <w:rPr>
        <w:rFonts w:hint="default"/>
        <w:lang w:val="ru-RU" w:eastAsia="en-US" w:bidi="ar-SA"/>
      </w:rPr>
    </w:lvl>
    <w:lvl w:ilvl="6" w:tplc="9AEAB13C">
      <w:numFmt w:val="bullet"/>
      <w:lvlText w:val="•"/>
      <w:lvlJc w:val="left"/>
      <w:pPr>
        <w:ind w:left="6817" w:hanging="570"/>
      </w:pPr>
      <w:rPr>
        <w:rFonts w:hint="default"/>
        <w:lang w:val="ru-RU" w:eastAsia="en-US" w:bidi="ar-SA"/>
      </w:rPr>
    </w:lvl>
    <w:lvl w:ilvl="7" w:tplc="F89AB994">
      <w:numFmt w:val="bullet"/>
      <w:lvlText w:val="•"/>
      <w:lvlJc w:val="left"/>
      <w:pPr>
        <w:ind w:left="7810" w:hanging="570"/>
      </w:pPr>
      <w:rPr>
        <w:rFonts w:hint="default"/>
        <w:lang w:val="ru-RU" w:eastAsia="en-US" w:bidi="ar-SA"/>
      </w:rPr>
    </w:lvl>
    <w:lvl w:ilvl="8" w:tplc="F46C72F2">
      <w:numFmt w:val="bullet"/>
      <w:lvlText w:val="•"/>
      <w:lvlJc w:val="left"/>
      <w:pPr>
        <w:ind w:left="8803" w:hanging="570"/>
      </w:pPr>
      <w:rPr>
        <w:rFonts w:hint="default"/>
        <w:lang w:val="ru-RU" w:eastAsia="en-US" w:bidi="ar-SA"/>
      </w:rPr>
    </w:lvl>
  </w:abstractNum>
  <w:abstractNum w:abstractNumId="20" w15:restartNumberingAfterBreak="0">
    <w:nsid w:val="154D61D5"/>
    <w:multiLevelType w:val="hybridMultilevel"/>
    <w:tmpl w:val="E12AB8C4"/>
    <w:lvl w:ilvl="0" w:tplc="E676C8C2">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68AF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5A290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64AA0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089FA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8339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BC0CB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2C366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C8A98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6352DC5"/>
    <w:multiLevelType w:val="hybridMultilevel"/>
    <w:tmpl w:val="1D2EE59C"/>
    <w:lvl w:ilvl="0" w:tplc="3250B420">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ACC390">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1ED368">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5A0628">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B0C9A96">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DAA592">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ACA652">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18BABA">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1206B28">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7EC7491"/>
    <w:multiLevelType w:val="multilevel"/>
    <w:tmpl w:val="75D85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1AD1035B"/>
    <w:multiLevelType w:val="hybridMultilevel"/>
    <w:tmpl w:val="DA5E058A"/>
    <w:lvl w:ilvl="0" w:tplc="02BE773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A8FF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FCF1F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90566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6E817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A287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26F9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4BA7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B2C78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C4C3567"/>
    <w:multiLevelType w:val="hybridMultilevel"/>
    <w:tmpl w:val="C4F687F0"/>
    <w:lvl w:ilvl="0" w:tplc="6DEC790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A2FA40">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F06574">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783AF4">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66252">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DEF0F0">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DC74A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AE0C4">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C0FCFE">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E1A1490"/>
    <w:multiLevelType w:val="hybridMultilevel"/>
    <w:tmpl w:val="19C88AD6"/>
    <w:lvl w:ilvl="0" w:tplc="ADB2FD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3CC4A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41F8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4D5F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EC52B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60D43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23CC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EEF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4672E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514F24"/>
    <w:multiLevelType w:val="hybridMultilevel"/>
    <w:tmpl w:val="C39CF248"/>
    <w:lvl w:ilvl="0" w:tplc="6DBE7BCA">
      <w:start w:val="1"/>
      <w:numFmt w:val="bullet"/>
      <w:lvlText w:val="-"/>
      <w:lvlJc w:val="left"/>
      <w:pPr>
        <w:ind w:left="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2A9316">
      <w:start w:val="1"/>
      <w:numFmt w:val="bullet"/>
      <w:lvlText w:val="o"/>
      <w:lvlJc w:val="left"/>
      <w:pPr>
        <w:ind w:left="2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A0EA0F6">
      <w:start w:val="1"/>
      <w:numFmt w:val="bullet"/>
      <w:lvlText w:val="▪"/>
      <w:lvlJc w:val="left"/>
      <w:pPr>
        <w:ind w:left="2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40426A">
      <w:start w:val="1"/>
      <w:numFmt w:val="bullet"/>
      <w:lvlText w:val="•"/>
      <w:lvlJc w:val="left"/>
      <w:pPr>
        <w:ind w:left="3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AE8836">
      <w:start w:val="1"/>
      <w:numFmt w:val="bullet"/>
      <w:lvlText w:val="o"/>
      <w:lvlJc w:val="left"/>
      <w:pPr>
        <w:ind w:left="4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FA3188">
      <w:start w:val="1"/>
      <w:numFmt w:val="bullet"/>
      <w:lvlText w:val="▪"/>
      <w:lvlJc w:val="left"/>
      <w:pPr>
        <w:ind w:left="5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E0F224">
      <w:start w:val="1"/>
      <w:numFmt w:val="bullet"/>
      <w:lvlText w:val="•"/>
      <w:lvlJc w:val="left"/>
      <w:pPr>
        <w:ind w:left="5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C545CAC">
      <w:start w:val="1"/>
      <w:numFmt w:val="bullet"/>
      <w:lvlText w:val="o"/>
      <w:lvlJc w:val="left"/>
      <w:pPr>
        <w:ind w:left="6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C843F6">
      <w:start w:val="1"/>
      <w:numFmt w:val="bullet"/>
      <w:lvlText w:val="▪"/>
      <w:lvlJc w:val="left"/>
      <w:pPr>
        <w:ind w:left="7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3CB63EA"/>
    <w:multiLevelType w:val="hybridMultilevel"/>
    <w:tmpl w:val="2254423A"/>
    <w:lvl w:ilvl="0" w:tplc="6CD2526E">
      <w:start w:val="3"/>
      <w:numFmt w:val="decimal"/>
      <w:lvlText w:val="%1."/>
      <w:lvlJc w:val="left"/>
      <w:pPr>
        <w:ind w:left="1674" w:hanging="267"/>
        <w:jc w:val="right"/>
      </w:pPr>
      <w:rPr>
        <w:rFonts w:ascii="Microsoft Sans Serif" w:eastAsia="Microsoft Sans Serif" w:hAnsi="Microsoft Sans Serif" w:cs="Microsoft Sans Serif" w:hint="default"/>
        <w:spacing w:val="-3"/>
        <w:w w:val="103"/>
        <w:sz w:val="23"/>
        <w:szCs w:val="23"/>
        <w:lang w:val="ru-RU" w:eastAsia="en-US" w:bidi="ar-SA"/>
      </w:rPr>
    </w:lvl>
    <w:lvl w:ilvl="1" w:tplc="B4E4086C">
      <w:start w:val="1"/>
      <w:numFmt w:val="decimal"/>
      <w:lvlText w:val="%2)"/>
      <w:lvlJc w:val="left"/>
      <w:pPr>
        <w:ind w:left="867" w:hanging="281"/>
      </w:pPr>
      <w:rPr>
        <w:rFonts w:ascii="Microsoft Sans Serif" w:eastAsia="Microsoft Sans Serif" w:hAnsi="Microsoft Sans Serif" w:cs="Microsoft Sans Serif" w:hint="default"/>
        <w:spacing w:val="-3"/>
        <w:w w:val="103"/>
        <w:sz w:val="23"/>
        <w:szCs w:val="23"/>
        <w:lang w:val="ru-RU" w:eastAsia="en-US" w:bidi="ar-SA"/>
      </w:rPr>
    </w:lvl>
    <w:lvl w:ilvl="2" w:tplc="9690B8F4">
      <w:numFmt w:val="bullet"/>
      <w:lvlText w:val="•"/>
      <w:lvlJc w:val="left"/>
      <w:pPr>
        <w:ind w:left="2692" w:hanging="281"/>
      </w:pPr>
      <w:rPr>
        <w:rFonts w:hint="default"/>
        <w:lang w:val="ru-RU" w:eastAsia="en-US" w:bidi="ar-SA"/>
      </w:rPr>
    </w:lvl>
    <w:lvl w:ilvl="3" w:tplc="DE3074F4">
      <w:numFmt w:val="bullet"/>
      <w:lvlText w:val="•"/>
      <w:lvlJc w:val="left"/>
      <w:pPr>
        <w:ind w:left="3704" w:hanging="281"/>
      </w:pPr>
      <w:rPr>
        <w:rFonts w:hint="default"/>
        <w:lang w:val="ru-RU" w:eastAsia="en-US" w:bidi="ar-SA"/>
      </w:rPr>
    </w:lvl>
    <w:lvl w:ilvl="4" w:tplc="22A2E8A2">
      <w:numFmt w:val="bullet"/>
      <w:lvlText w:val="•"/>
      <w:lvlJc w:val="left"/>
      <w:pPr>
        <w:ind w:left="4716" w:hanging="281"/>
      </w:pPr>
      <w:rPr>
        <w:rFonts w:hint="default"/>
        <w:lang w:val="ru-RU" w:eastAsia="en-US" w:bidi="ar-SA"/>
      </w:rPr>
    </w:lvl>
    <w:lvl w:ilvl="5" w:tplc="33C6A7BE">
      <w:numFmt w:val="bullet"/>
      <w:lvlText w:val="•"/>
      <w:lvlJc w:val="left"/>
      <w:pPr>
        <w:ind w:left="5728" w:hanging="281"/>
      </w:pPr>
      <w:rPr>
        <w:rFonts w:hint="default"/>
        <w:lang w:val="ru-RU" w:eastAsia="en-US" w:bidi="ar-SA"/>
      </w:rPr>
    </w:lvl>
    <w:lvl w:ilvl="6" w:tplc="90800716">
      <w:numFmt w:val="bullet"/>
      <w:lvlText w:val="•"/>
      <w:lvlJc w:val="left"/>
      <w:pPr>
        <w:ind w:left="6740" w:hanging="281"/>
      </w:pPr>
      <w:rPr>
        <w:rFonts w:hint="default"/>
        <w:lang w:val="ru-RU" w:eastAsia="en-US" w:bidi="ar-SA"/>
      </w:rPr>
    </w:lvl>
    <w:lvl w:ilvl="7" w:tplc="432C3F00">
      <w:numFmt w:val="bullet"/>
      <w:lvlText w:val="•"/>
      <w:lvlJc w:val="left"/>
      <w:pPr>
        <w:ind w:left="7752" w:hanging="281"/>
      </w:pPr>
      <w:rPr>
        <w:rFonts w:hint="default"/>
        <w:lang w:val="ru-RU" w:eastAsia="en-US" w:bidi="ar-SA"/>
      </w:rPr>
    </w:lvl>
    <w:lvl w:ilvl="8" w:tplc="314A4F16">
      <w:numFmt w:val="bullet"/>
      <w:lvlText w:val="•"/>
      <w:lvlJc w:val="left"/>
      <w:pPr>
        <w:ind w:left="8764" w:hanging="281"/>
      </w:pPr>
      <w:rPr>
        <w:rFonts w:hint="default"/>
        <w:lang w:val="ru-RU" w:eastAsia="en-US" w:bidi="ar-SA"/>
      </w:rPr>
    </w:lvl>
  </w:abstractNum>
  <w:abstractNum w:abstractNumId="29" w15:restartNumberingAfterBreak="0">
    <w:nsid w:val="25600FD8"/>
    <w:multiLevelType w:val="hybridMultilevel"/>
    <w:tmpl w:val="09A4562C"/>
    <w:lvl w:ilvl="0" w:tplc="5F862FCC">
      <w:start w:val="1"/>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2478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48642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E7BF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98B6A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6F67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ED81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66217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EE1CC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9491A72"/>
    <w:multiLevelType w:val="hybridMultilevel"/>
    <w:tmpl w:val="9D4A9F44"/>
    <w:lvl w:ilvl="0" w:tplc="A330DB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C2D76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86E1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6EFC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F86D8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C0D4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CEDF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29A6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82D29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ABF1B69"/>
    <w:multiLevelType w:val="hybridMultilevel"/>
    <w:tmpl w:val="958E159A"/>
    <w:lvl w:ilvl="0" w:tplc="1A5A6BAE">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8D6B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1CEF5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205E7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14BE2A">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AC0CD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86A41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628F8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CCE0E6">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B286492"/>
    <w:multiLevelType w:val="hybridMultilevel"/>
    <w:tmpl w:val="0B366192"/>
    <w:lvl w:ilvl="0" w:tplc="AB0C7F8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4F75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A222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D262F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8545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EA0554">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06D4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E333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8E001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BB217BA"/>
    <w:multiLevelType w:val="hybridMultilevel"/>
    <w:tmpl w:val="F30CDDD8"/>
    <w:lvl w:ilvl="0" w:tplc="3F8893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E6F76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12C82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EF7B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08F7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4C24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86D5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EA3B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EE7AE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C336C09"/>
    <w:multiLevelType w:val="hybridMultilevel"/>
    <w:tmpl w:val="D582565E"/>
    <w:lvl w:ilvl="0" w:tplc="D0B898F4">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AF5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6413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069B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49B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22EA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5E873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4962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C1AE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FDC5725"/>
    <w:multiLevelType w:val="hybridMultilevel"/>
    <w:tmpl w:val="E49AAB08"/>
    <w:lvl w:ilvl="0" w:tplc="D5165B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C591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EAF6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B6CB8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B071B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14941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2BE5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247C0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C558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02C4C9A"/>
    <w:multiLevelType w:val="hybridMultilevel"/>
    <w:tmpl w:val="D8DE55E2"/>
    <w:lvl w:ilvl="0" w:tplc="40FC86A6">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5A459C0">
      <w:start w:val="1"/>
      <w:numFmt w:val="lowerLetter"/>
      <w:lvlText w:val="%2"/>
      <w:lvlJc w:val="left"/>
      <w:pPr>
        <w:ind w:left="16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B00E584">
      <w:start w:val="1"/>
      <w:numFmt w:val="lowerRoman"/>
      <w:lvlText w:val="%3"/>
      <w:lvlJc w:val="left"/>
      <w:pPr>
        <w:ind w:left="23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A627632">
      <w:start w:val="1"/>
      <w:numFmt w:val="decimal"/>
      <w:lvlText w:val="%4"/>
      <w:lvlJc w:val="left"/>
      <w:pPr>
        <w:ind w:left="30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190B4CC">
      <w:start w:val="1"/>
      <w:numFmt w:val="lowerLetter"/>
      <w:lvlText w:val="%5"/>
      <w:lvlJc w:val="left"/>
      <w:pPr>
        <w:ind w:left="381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4CC583E">
      <w:start w:val="1"/>
      <w:numFmt w:val="lowerRoman"/>
      <w:lvlText w:val="%6"/>
      <w:lvlJc w:val="left"/>
      <w:pPr>
        <w:ind w:left="45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F1AE42C">
      <w:start w:val="1"/>
      <w:numFmt w:val="decimal"/>
      <w:lvlText w:val="%7"/>
      <w:lvlJc w:val="left"/>
      <w:pPr>
        <w:ind w:left="52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8502C18">
      <w:start w:val="1"/>
      <w:numFmt w:val="lowerLetter"/>
      <w:lvlText w:val="%8"/>
      <w:lvlJc w:val="left"/>
      <w:pPr>
        <w:ind w:left="597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10A3238">
      <w:start w:val="1"/>
      <w:numFmt w:val="lowerRoman"/>
      <w:lvlText w:val="%9"/>
      <w:lvlJc w:val="left"/>
      <w:pPr>
        <w:ind w:left="669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1386EC4"/>
    <w:multiLevelType w:val="hybridMultilevel"/>
    <w:tmpl w:val="6BC86996"/>
    <w:lvl w:ilvl="0" w:tplc="03E6FC0E">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96C08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66BA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E65B6">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E2A1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42E04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C0E7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94E276">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EF54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049792E"/>
    <w:multiLevelType w:val="hybridMultilevel"/>
    <w:tmpl w:val="5A90DA48"/>
    <w:lvl w:ilvl="0" w:tplc="84BE105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74E054">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52F2C8">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9A3DB4">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AE7442">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F40B0A">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966358">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50BC96">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4CF852">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39C0D33"/>
    <w:multiLevelType w:val="hybridMultilevel"/>
    <w:tmpl w:val="0EEAAD28"/>
    <w:lvl w:ilvl="0" w:tplc="76CE28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0E1F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B6A15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28E3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98326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8B42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AFDC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0249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47D6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5311B05"/>
    <w:multiLevelType w:val="hybridMultilevel"/>
    <w:tmpl w:val="C77EE380"/>
    <w:lvl w:ilvl="0" w:tplc="980CB2D2">
      <w:start w:val="1"/>
      <w:numFmt w:val="decimal"/>
      <w:lvlText w:val="%1."/>
      <w:lvlJc w:val="left"/>
      <w:pPr>
        <w:ind w:left="867" w:hanging="197"/>
        <w:jc w:val="right"/>
      </w:pPr>
      <w:rPr>
        <w:rFonts w:ascii="Microsoft Sans Serif" w:eastAsia="Microsoft Sans Serif" w:hAnsi="Microsoft Sans Serif" w:cs="Microsoft Sans Serif" w:hint="default"/>
        <w:spacing w:val="-3"/>
        <w:w w:val="103"/>
        <w:sz w:val="21"/>
        <w:szCs w:val="21"/>
        <w:lang w:val="ru-RU" w:eastAsia="en-US" w:bidi="ar-SA"/>
      </w:rPr>
    </w:lvl>
    <w:lvl w:ilvl="1" w:tplc="9F12FF2E">
      <w:start w:val="1"/>
      <w:numFmt w:val="decimal"/>
      <w:lvlText w:val="%2."/>
      <w:lvlJc w:val="left"/>
      <w:pPr>
        <w:ind w:left="867" w:hanging="281"/>
        <w:jc w:val="right"/>
      </w:pPr>
      <w:rPr>
        <w:rFonts w:ascii="Microsoft Sans Serif" w:eastAsia="Microsoft Sans Serif" w:hAnsi="Microsoft Sans Serif" w:cs="Microsoft Sans Serif" w:hint="default"/>
        <w:spacing w:val="-3"/>
        <w:w w:val="103"/>
        <w:sz w:val="23"/>
        <w:szCs w:val="23"/>
        <w:lang w:val="ru-RU" w:eastAsia="en-US" w:bidi="ar-SA"/>
      </w:rPr>
    </w:lvl>
    <w:lvl w:ilvl="2" w:tplc="0CC06C80">
      <w:numFmt w:val="bullet"/>
      <w:lvlText w:val="•"/>
      <w:lvlJc w:val="left"/>
      <w:pPr>
        <w:ind w:left="2845" w:hanging="281"/>
      </w:pPr>
      <w:rPr>
        <w:rFonts w:hint="default"/>
        <w:lang w:val="ru-RU" w:eastAsia="en-US" w:bidi="ar-SA"/>
      </w:rPr>
    </w:lvl>
    <w:lvl w:ilvl="3" w:tplc="DF4ABB26">
      <w:numFmt w:val="bullet"/>
      <w:lvlText w:val="•"/>
      <w:lvlJc w:val="left"/>
      <w:pPr>
        <w:ind w:left="3838" w:hanging="281"/>
      </w:pPr>
      <w:rPr>
        <w:rFonts w:hint="default"/>
        <w:lang w:val="ru-RU" w:eastAsia="en-US" w:bidi="ar-SA"/>
      </w:rPr>
    </w:lvl>
    <w:lvl w:ilvl="4" w:tplc="456EE1AC">
      <w:numFmt w:val="bullet"/>
      <w:lvlText w:val="•"/>
      <w:lvlJc w:val="left"/>
      <w:pPr>
        <w:ind w:left="4831" w:hanging="281"/>
      </w:pPr>
      <w:rPr>
        <w:rFonts w:hint="default"/>
        <w:lang w:val="ru-RU" w:eastAsia="en-US" w:bidi="ar-SA"/>
      </w:rPr>
    </w:lvl>
    <w:lvl w:ilvl="5" w:tplc="2E140B68">
      <w:numFmt w:val="bullet"/>
      <w:lvlText w:val="•"/>
      <w:lvlJc w:val="left"/>
      <w:pPr>
        <w:ind w:left="5824" w:hanging="281"/>
      </w:pPr>
      <w:rPr>
        <w:rFonts w:hint="default"/>
        <w:lang w:val="ru-RU" w:eastAsia="en-US" w:bidi="ar-SA"/>
      </w:rPr>
    </w:lvl>
    <w:lvl w:ilvl="6" w:tplc="F7147B5C">
      <w:numFmt w:val="bullet"/>
      <w:lvlText w:val="•"/>
      <w:lvlJc w:val="left"/>
      <w:pPr>
        <w:ind w:left="6817" w:hanging="281"/>
      </w:pPr>
      <w:rPr>
        <w:rFonts w:hint="default"/>
        <w:lang w:val="ru-RU" w:eastAsia="en-US" w:bidi="ar-SA"/>
      </w:rPr>
    </w:lvl>
    <w:lvl w:ilvl="7" w:tplc="E0D03882">
      <w:numFmt w:val="bullet"/>
      <w:lvlText w:val="•"/>
      <w:lvlJc w:val="left"/>
      <w:pPr>
        <w:ind w:left="7810" w:hanging="281"/>
      </w:pPr>
      <w:rPr>
        <w:rFonts w:hint="default"/>
        <w:lang w:val="ru-RU" w:eastAsia="en-US" w:bidi="ar-SA"/>
      </w:rPr>
    </w:lvl>
    <w:lvl w:ilvl="8" w:tplc="2C6EC97A">
      <w:numFmt w:val="bullet"/>
      <w:lvlText w:val="•"/>
      <w:lvlJc w:val="left"/>
      <w:pPr>
        <w:ind w:left="8803" w:hanging="281"/>
      </w:pPr>
      <w:rPr>
        <w:rFonts w:hint="default"/>
        <w:lang w:val="ru-RU" w:eastAsia="en-US" w:bidi="ar-SA"/>
      </w:rPr>
    </w:lvl>
  </w:abstractNum>
  <w:abstractNum w:abstractNumId="41" w15:restartNumberingAfterBreak="0">
    <w:nsid w:val="46E579CC"/>
    <w:multiLevelType w:val="hybridMultilevel"/>
    <w:tmpl w:val="977E54D0"/>
    <w:lvl w:ilvl="0" w:tplc="1C6CE22A">
      <w:start w:val="1"/>
      <w:numFmt w:val="decimal"/>
      <w:lvlText w:val="%1."/>
      <w:lvlJc w:val="left"/>
      <w:pPr>
        <w:ind w:left="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8886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DA89B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82E1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8C76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8FE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64EF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D2A84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CF4D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81351C8"/>
    <w:multiLevelType w:val="hybridMultilevel"/>
    <w:tmpl w:val="6DACC29E"/>
    <w:lvl w:ilvl="0" w:tplc="BC1045C8">
      <w:start w:val="1"/>
      <w:numFmt w:val="bullet"/>
      <w:lvlText w:val="-"/>
      <w:lvlJc w:val="left"/>
      <w:pPr>
        <w:ind w:left="9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409816">
      <w:start w:val="1"/>
      <w:numFmt w:val="bullet"/>
      <w:lvlText w:val="o"/>
      <w:lvlJc w:val="left"/>
      <w:pPr>
        <w:ind w:left="2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1630C8">
      <w:start w:val="1"/>
      <w:numFmt w:val="bullet"/>
      <w:lvlText w:val="▪"/>
      <w:lvlJc w:val="left"/>
      <w:pPr>
        <w:ind w:left="2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C2C906">
      <w:start w:val="1"/>
      <w:numFmt w:val="bullet"/>
      <w:lvlText w:val="•"/>
      <w:lvlJc w:val="left"/>
      <w:pPr>
        <w:ind w:left="3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D40D26">
      <w:start w:val="1"/>
      <w:numFmt w:val="bullet"/>
      <w:lvlText w:val="o"/>
      <w:lvlJc w:val="left"/>
      <w:pPr>
        <w:ind w:left="4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CA9BCC">
      <w:start w:val="1"/>
      <w:numFmt w:val="bullet"/>
      <w:lvlText w:val="▪"/>
      <w:lvlJc w:val="left"/>
      <w:pPr>
        <w:ind w:left="5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2838F4">
      <w:start w:val="1"/>
      <w:numFmt w:val="bullet"/>
      <w:lvlText w:val="•"/>
      <w:lvlJc w:val="left"/>
      <w:pPr>
        <w:ind w:left="5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8517A">
      <w:start w:val="1"/>
      <w:numFmt w:val="bullet"/>
      <w:lvlText w:val="o"/>
      <w:lvlJc w:val="left"/>
      <w:pPr>
        <w:ind w:left="6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C0439C">
      <w:start w:val="1"/>
      <w:numFmt w:val="bullet"/>
      <w:lvlText w:val="▪"/>
      <w:lvlJc w:val="left"/>
      <w:pPr>
        <w:ind w:left="7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CDC60FD"/>
    <w:multiLevelType w:val="hybridMultilevel"/>
    <w:tmpl w:val="4470EDC6"/>
    <w:lvl w:ilvl="0" w:tplc="62C6DD0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72DB7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2383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23D1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1AE36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AED99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2A87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01D6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62901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D2E1668"/>
    <w:multiLevelType w:val="hybridMultilevel"/>
    <w:tmpl w:val="A7B67372"/>
    <w:lvl w:ilvl="0" w:tplc="457E40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EE985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2045F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1A285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8EAF3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E5E7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C3E0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FC4AA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323C6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E31708A"/>
    <w:multiLevelType w:val="hybridMultilevel"/>
    <w:tmpl w:val="53287E02"/>
    <w:lvl w:ilvl="0" w:tplc="812015BC">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63D4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505EA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2BA8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C0649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A4A2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A85C6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6A44B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56221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EB36C28"/>
    <w:multiLevelType w:val="hybridMultilevel"/>
    <w:tmpl w:val="03B6B296"/>
    <w:lvl w:ilvl="0" w:tplc="D57A2A6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7E772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01B6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A6E2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4C2D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9A8F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DE5A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9E9C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C8C0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FC878AE"/>
    <w:multiLevelType w:val="hybridMultilevel"/>
    <w:tmpl w:val="191CA6DE"/>
    <w:lvl w:ilvl="0" w:tplc="038C754E">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B8BE88">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625AD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A4E1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0DB0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4AA334">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B4BB5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0D8A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D01D0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00F101E"/>
    <w:multiLevelType w:val="hybridMultilevel"/>
    <w:tmpl w:val="DFF43D54"/>
    <w:lvl w:ilvl="0" w:tplc="3CB8EE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EA1F8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24E46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7465F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23E28">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FC780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AC6A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AEC1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215B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3BE758D"/>
    <w:multiLevelType w:val="hybridMultilevel"/>
    <w:tmpl w:val="E070A56E"/>
    <w:lvl w:ilvl="0" w:tplc="ED4E4BA4">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3601AEA">
      <w:start w:val="1"/>
      <w:numFmt w:val="lowerLetter"/>
      <w:lvlText w:val="%2"/>
      <w:lvlJc w:val="left"/>
      <w:pPr>
        <w:ind w:left="1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230BBAC">
      <w:start w:val="1"/>
      <w:numFmt w:val="lowerRoman"/>
      <w:lvlText w:val="%3"/>
      <w:lvlJc w:val="left"/>
      <w:pPr>
        <w:ind w:left="2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36CB31E">
      <w:start w:val="1"/>
      <w:numFmt w:val="decimal"/>
      <w:lvlText w:val="%4"/>
      <w:lvlJc w:val="left"/>
      <w:pPr>
        <w:ind w:left="3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1E21A60">
      <w:start w:val="1"/>
      <w:numFmt w:val="lowerLetter"/>
      <w:lvlText w:val="%5"/>
      <w:lvlJc w:val="left"/>
      <w:pPr>
        <w:ind w:left="3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33E64692">
      <w:start w:val="1"/>
      <w:numFmt w:val="lowerRoman"/>
      <w:lvlText w:val="%6"/>
      <w:lvlJc w:val="left"/>
      <w:pPr>
        <w:ind w:left="4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DBC469C">
      <w:start w:val="1"/>
      <w:numFmt w:val="decimal"/>
      <w:lvlText w:val="%7"/>
      <w:lvlJc w:val="left"/>
      <w:pPr>
        <w:ind w:left="52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B54A7F8">
      <w:start w:val="1"/>
      <w:numFmt w:val="lowerLetter"/>
      <w:lvlText w:val="%8"/>
      <w:lvlJc w:val="left"/>
      <w:pPr>
        <w:ind w:left="59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BD414C6">
      <w:start w:val="1"/>
      <w:numFmt w:val="lowerRoman"/>
      <w:lvlText w:val="%9"/>
      <w:lvlJc w:val="left"/>
      <w:pPr>
        <w:ind w:left="66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78301A0"/>
    <w:multiLevelType w:val="hybridMultilevel"/>
    <w:tmpl w:val="E9424F48"/>
    <w:lvl w:ilvl="0" w:tplc="FBA8170E">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66A90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EFF0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641E4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8335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26EB9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641E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A1D4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5C390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7CC02D4"/>
    <w:multiLevelType w:val="hybridMultilevel"/>
    <w:tmpl w:val="708E9976"/>
    <w:lvl w:ilvl="0" w:tplc="E0D00762">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B4AE5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E919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2B7A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2E756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52C8A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2396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5A8A1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181DE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8A905CA"/>
    <w:multiLevelType w:val="hybridMultilevel"/>
    <w:tmpl w:val="ADDA1D3A"/>
    <w:lvl w:ilvl="0" w:tplc="A2C00B46">
      <w:start w:val="1"/>
      <w:numFmt w:val="bullet"/>
      <w:lvlText w:val="-"/>
      <w:lvlJc w:val="left"/>
      <w:pPr>
        <w:ind w:left="7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4766EBA">
      <w:start w:val="1"/>
      <w:numFmt w:val="bullet"/>
      <w:lvlText w:val="o"/>
      <w:lvlJc w:val="left"/>
      <w:pPr>
        <w:ind w:left="16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0966E94">
      <w:start w:val="1"/>
      <w:numFmt w:val="bullet"/>
      <w:lvlText w:val="▪"/>
      <w:lvlJc w:val="left"/>
      <w:pPr>
        <w:ind w:left="23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28419DA">
      <w:start w:val="1"/>
      <w:numFmt w:val="bullet"/>
      <w:lvlText w:val="•"/>
      <w:lvlJc w:val="left"/>
      <w:pPr>
        <w:ind w:left="3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1307B92">
      <w:start w:val="1"/>
      <w:numFmt w:val="bullet"/>
      <w:lvlText w:val="o"/>
      <w:lvlJc w:val="left"/>
      <w:pPr>
        <w:ind w:left="3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CE83D22">
      <w:start w:val="1"/>
      <w:numFmt w:val="bullet"/>
      <w:lvlText w:val="▪"/>
      <w:lvlJc w:val="left"/>
      <w:pPr>
        <w:ind w:left="4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95E8EDE">
      <w:start w:val="1"/>
      <w:numFmt w:val="bullet"/>
      <w:lvlText w:val="•"/>
      <w:lvlJc w:val="left"/>
      <w:pPr>
        <w:ind w:left="5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3D48508">
      <w:start w:val="1"/>
      <w:numFmt w:val="bullet"/>
      <w:lvlText w:val="o"/>
      <w:lvlJc w:val="left"/>
      <w:pPr>
        <w:ind w:left="5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3027732">
      <w:start w:val="1"/>
      <w:numFmt w:val="bullet"/>
      <w:lvlText w:val="▪"/>
      <w:lvlJc w:val="left"/>
      <w:pPr>
        <w:ind w:left="6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C2950C4"/>
    <w:multiLevelType w:val="hybridMultilevel"/>
    <w:tmpl w:val="5964ED90"/>
    <w:lvl w:ilvl="0" w:tplc="4A2E2BF0">
      <w:start w:val="6"/>
      <w:numFmt w:val="decimal"/>
      <w:lvlText w:val="%1."/>
      <w:lvlJc w:val="left"/>
      <w:pPr>
        <w:ind w:left="867" w:hanging="339"/>
      </w:pPr>
      <w:rPr>
        <w:rFonts w:ascii="Microsoft Sans Serif" w:eastAsia="Microsoft Sans Serif" w:hAnsi="Microsoft Sans Serif" w:cs="Microsoft Sans Serif" w:hint="default"/>
        <w:spacing w:val="-3"/>
        <w:w w:val="103"/>
        <w:sz w:val="23"/>
        <w:szCs w:val="23"/>
        <w:lang w:val="ru-RU" w:eastAsia="en-US" w:bidi="ar-SA"/>
      </w:rPr>
    </w:lvl>
    <w:lvl w:ilvl="1" w:tplc="00DE8C1C">
      <w:start w:val="1"/>
      <w:numFmt w:val="decimal"/>
      <w:lvlText w:val="%2."/>
      <w:lvlJc w:val="left"/>
      <w:pPr>
        <w:ind w:left="2063" w:hanging="239"/>
        <w:jc w:val="right"/>
      </w:pPr>
      <w:rPr>
        <w:rFonts w:ascii="Times New Roman" w:eastAsia="Times New Roman" w:hAnsi="Times New Roman" w:cs="Times New Roman" w:hint="default"/>
        <w:b/>
        <w:bCs/>
        <w:spacing w:val="0"/>
        <w:w w:val="103"/>
        <w:sz w:val="23"/>
        <w:szCs w:val="23"/>
        <w:lang w:val="ru-RU" w:eastAsia="en-US" w:bidi="ar-SA"/>
      </w:rPr>
    </w:lvl>
    <w:lvl w:ilvl="2" w:tplc="893ADE0A">
      <w:numFmt w:val="bullet"/>
      <w:lvlText w:val="•"/>
      <w:lvlJc w:val="left"/>
      <w:pPr>
        <w:ind w:left="3029" w:hanging="239"/>
      </w:pPr>
      <w:rPr>
        <w:rFonts w:hint="default"/>
        <w:lang w:val="ru-RU" w:eastAsia="en-US" w:bidi="ar-SA"/>
      </w:rPr>
    </w:lvl>
    <w:lvl w:ilvl="3" w:tplc="BDA2600E">
      <w:numFmt w:val="bullet"/>
      <w:lvlText w:val="•"/>
      <w:lvlJc w:val="left"/>
      <w:pPr>
        <w:ind w:left="3999" w:hanging="239"/>
      </w:pPr>
      <w:rPr>
        <w:rFonts w:hint="default"/>
        <w:lang w:val="ru-RU" w:eastAsia="en-US" w:bidi="ar-SA"/>
      </w:rPr>
    </w:lvl>
    <w:lvl w:ilvl="4" w:tplc="976C902E">
      <w:numFmt w:val="bullet"/>
      <w:lvlText w:val="•"/>
      <w:lvlJc w:val="left"/>
      <w:pPr>
        <w:ind w:left="4969" w:hanging="239"/>
      </w:pPr>
      <w:rPr>
        <w:rFonts w:hint="default"/>
        <w:lang w:val="ru-RU" w:eastAsia="en-US" w:bidi="ar-SA"/>
      </w:rPr>
    </w:lvl>
    <w:lvl w:ilvl="5" w:tplc="C7CC8DDE">
      <w:numFmt w:val="bullet"/>
      <w:lvlText w:val="•"/>
      <w:lvlJc w:val="left"/>
      <w:pPr>
        <w:ind w:left="5939" w:hanging="239"/>
      </w:pPr>
      <w:rPr>
        <w:rFonts w:hint="default"/>
        <w:lang w:val="ru-RU" w:eastAsia="en-US" w:bidi="ar-SA"/>
      </w:rPr>
    </w:lvl>
    <w:lvl w:ilvl="6" w:tplc="21A2A16C">
      <w:numFmt w:val="bullet"/>
      <w:lvlText w:val="•"/>
      <w:lvlJc w:val="left"/>
      <w:pPr>
        <w:ind w:left="6909" w:hanging="239"/>
      </w:pPr>
      <w:rPr>
        <w:rFonts w:hint="default"/>
        <w:lang w:val="ru-RU" w:eastAsia="en-US" w:bidi="ar-SA"/>
      </w:rPr>
    </w:lvl>
    <w:lvl w:ilvl="7" w:tplc="1A048536">
      <w:numFmt w:val="bullet"/>
      <w:lvlText w:val="•"/>
      <w:lvlJc w:val="left"/>
      <w:pPr>
        <w:ind w:left="7879" w:hanging="239"/>
      </w:pPr>
      <w:rPr>
        <w:rFonts w:hint="default"/>
        <w:lang w:val="ru-RU" w:eastAsia="en-US" w:bidi="ar-SA"/>
      </w:rPr>
    </w:lvl>
    <w:lvl w:ilvl="8" w:tplc="DBE0AC36">
      <w:numFmt w:val="bullet"/>
      <w:lvlText w:val="•"/>
      <w:lvlJc w:val="left"/>
      <w:pPr>
        <w:ind w:left="8849" w:hanging="239"/>
      </w:pPr>
      <w:rPr>
        <w:rFonts w:hint="default"/>
        <w:lang w:val="ru-RU" w:eastAsia="en-US" w:bidi="ar-SA"/>
      </w:rPr>
    </w:lvl>
  </w:abstractNum>
  <w:abstractNum w:abstractNumId="54" w15:restartNumberingAfterBreak="0">
    <w:nsid w:val="5C840CAB"/>
    <w:multiLevelType w:val="hybridMultilevel"/>
    <w:tmpl w:val="4198F010"/>
    <w:lvl w:ilvl="0" w:tplc="154C5A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07D8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C1BF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C2B6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5E7CD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28C5C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7E1F1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010E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92882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FEE7A56"/>
    <w:multiLevelType w:val="hybridMultilevel"/>
    <w:tmpl w:val="096A9BB2"/>
    <w:lvl w:ilvl="0" w:tplc="A98A7D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2628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6A534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02C21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EDC42">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EBCA6">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44CCD4">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EC434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ADF08">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4902473"/>
    <w:multiLevelType w:val="hybridMultilevel"/>
    <w:tmpl w:val="0ABC29E0"/>
    <w:lvl w:ilvl="0" w:tplc="BE50B4D4">
      <w:start w:val="1"/>
      <w:numFmt w:val="decimal"/>
      <w:lvlText w:val="%1."/>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C7ED47E">
      <w:start w:val="1"/>
      <w:numFmt w:val="lowerLetter"/>
      <w:lvlText w:val="%2"/>
      <w:lvlJc w:val="left"/>
      <w:pPr>
        <w:ind w:left="16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DCEDA30">
      <w:start w:val="1"/>
      <w:numFmt w:val="lowerRoman"/>
      <w:lvlText w:val="%3"/>
      <w:lvlJc w:val="left"/>
      <w:pPr>
        <w:ind w:left="23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E22E4C8">
      <w:start w:val="1"/>
      <w:numFmt w:val="decimal"/>
      <w:lvlText w:val="%4"/>
      <w:lvlJc w:val="left"/>
      <w:pPr>
        <w:ind w:left="308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8A2AE71C">
      <w:start w:val="1"/>
      <w:numFmt w:val="lowerLetter"/>
      <w:lvlText w:val="%5"/>
      <w:lvlJc w:val="left"/>
      <w:pPr>
        <w:ind w:left="380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0F2533A">
      <w:start w:val="1"/>
      <w:numFmt w:val="lowerRoman"/>
      <w:lvlText w:val="%6"/>
      <w:lvlJc w:val="left"/>
      <w:pPr>
        <w:ind w:left="452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C986DFE">
      <w:start w:val="1"/>
      <w:numFmt w:val="decimal"/>
      <w:lvlText w:val="%7"/>
      <w:lvlJc w:val="left"/>
      <w:pPr>
        <w:ind w:left="52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9668E78">
      <w:start w:val="1"/>
      <w:numFmt w:val="lowerLetter"/>
      <w:lvlText w:val="%8"/>
      <w:lvlJc w:val="left"/>
      <w:pPr>
        <w:ind w:left="59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06009A36">
      <w:start w:val="1"/>
      <w:numFmt w:val="lowerRoman"/>
      <w:lvlText w:val="%9"/>
      <w:lvlJc w:val="left"/>
      <w:pPr>
        <w:ind w:left="668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314641"/>
    <w:multiLevelType w:val="hybridMultilevel"/>
    <w:tmpl w:val="EAA08B16"/>
    <w:lvl w:ilvl="0" w:tplc="631EFD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8336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A9D6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76BB5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8FD1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7E574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2D1B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ECA45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A0052">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start w:val="1"/>
      <w:numFmt w:val="bullet"/>
      <w:lvlText w:val="o"/>
      <w:lvlJc w:val="left"/>
      <w:pPr>
        <w:tabs>
          <w:tab w:val="num" w:pos="2357"/>
        </w:tabs>
        <w:ind w:left="2357" w:hanging="360"/>
      </w:pPr>
      <w:rPr>
        <w:rFonts w:ascii="Courier New" w:hAnsi="Courier New" w:cs="Times New Roman" w:hint="default"/>
        <w:sz w:val="20"/>
      </w:rPr>
    </w:lvl>
    <w:lvl w:ilvl="2">
      <w:start w:val="1"/>
      <w:numFmt w:val="bullet"/>
      <w:lvlText w:val=""/>
      <w:lvlJc w:val="left"/>
      <w:pPr>
        <w:tabs>
          <w:tab w:val="num" w:pos="3077"/>
        </w:tabs>
        <w:ind w:left="3077" w:hanging="360"/>
      </w:pPr>
      <w:rPr>
        <w:rFonts w:ascii="Wingdings" w:hAnsi="Wingdings" w:hint="default"/>
        <w:sz w:val="20"/>
      </w:rPr>
    </w:lvl>
    <w:lvl w:ilvl="3">
      <w:start w:val="1"/>
      <w:numFmt w:val="bullet"/>
      <w:lvlText w:val=""/>
      <w:lvlJc w:val="left"/>
      <w:pPr>
        <w:tabs>
          <w:tab w:val="num" w:pos="3797"/>
        </w:tabs>
        <w:ind w:left="3797" w:hanging="360"/>
      </w:pPr>
      <w:rPr>
        <w:rFonts w:ascii="Wingdings" w:hAnsi="Wingdings" w:hint="default"/>
        <w:sz w:val="20"/>
      </w:rPr>
    </w:lvl>
    <w:lvl w:ilvl="4">
      <w:start w:val="1"/>
      <w:numFmt w:val="bullet"/>
      <w:lvlText w:val=""/>
      <w:lvlJc w:val="left"/>
      <w:pPr>
        <w:tabs>
          <w:tab w:val="num" w:pos="4517"/>
        </w:tabs>
        <w:ind w:left="4517" w:hanging="360"/>
      </w:pPr>
      <w:rPr>
        <w:rFonts w:ascii="Wingdings" w:hAnsi="Wingdings" w:hint="default"/>
        <w:sz w:val="20"/>
      </w:rPr>
    </w:lvl>
    <w:lvl w:ilvl="5">
      <w:start w:val="1"/>
      <w:numFmt w:val="bullet"/>
      <w:lvlText w:val=""/>
      <w:lvlJc w:val="left"/>
      <w:pPr>
        <w:tabs>
          <w:tab w:val="num" w:pos="5237"/>
        </w:tabs>
        <w:ind w:left="5237" w:hanging="360"/>
      </w:pPr>
      <w:rPr>
        <w:rFonts w:ascii="Wingdings" w:hAnsi="Wingdings" w:hint="default"/>
        <w:sz w:val="20"/>
      </w:rPr>
    </w:lvl>
    <w:lvl w:ilvl="6">
      <w:start w:val="1"/>
      <w:numFmt w:val="bullet"/>
      <w:lvlText w:val=""/>
      <w:lvlJc w:val="left"/>
      <w:pPr>
        <w:tabs>
          <w:tab w:val="num" w:pos="5957"/>
        </w:tabs>
        <w:ind w:left="5957" w:hanging="360"/>
      </w:pPr>
      <w:rPr>
        <w:rFonts w:ascii="Wingdings" w:hAnsi="Wingdings" w:hint="default"/>
        <w:sz w:val="20"/>
      </w:rPr>
    </w:lvl>
    <w:lvl w:ilvl="7">
      <w:start w:val="1"/>
      <w:numFmt w:val="bullet"/>
      <w:lvlText w:val=""/>
      <w:lvlJc w:val="left"/>
      <w:pPr>
        <w:tabs>
          <w:tab w:val="num" w:pos="6677"/>
        </w:tabs>
        <w:ind w:left="6677" w:hanging="360"/>
      </w:pPr>
      <w:rPr>
        <w:rFonts w:ascii="Wingdings" w:hAnsi="Wingdings" w:hint="default"/>
        <w:sz w:val="20"/>
      </w:rPr>
    </w:lvl>
    <w:lvl w:ilvl="8">
      <w:start w:val="1"/>
      <w:numFmt w:val="bullet"/>
      <w:lvlText w:val=""/>
      <w:lvlJc w:val="left"/>
      <w:pPr>
        <w:tabs>
          <w:tab w:val="num" w:pos="7397"/>
        </w:tabs>
        <w:ind w:left="7397" w:hanging="360"/>
      </w:pPr>
      <w:rPr>
        <w:rFonts w:ascii="Wingdings" w:hAnsi="Wingdings" w:hint="default"/>
        <w:sz w:val="20"/>
      </w:rPr>
    </w:lvl>
  </w:abstractNum>
  <w:abstractNum w:abstractNumId="60" w15:restartNumberingAfterBreak="0">
    <w:nsid w:val="6E493D1E"/>
    <w:multiLevelType w:val="hybridMultilevel"/>
    <w:tmpl w:val="E742896A"/>
    <w:lvl w:ilvl="0" w:tplc="199E3254">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08A76">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A6B69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4E127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A8925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28980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0EE3F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622BE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48743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F23723B"/>
    <w:multiLevelType w:val="hybridMultilevel"/>
    <w:tmpl w:val="3EB05410"/>
    <w:lvl w:ilvl="0" w:tplc="7D466198">
      <w:start w:val="4"/>
      <w:numFmt w:val="upperRoman"/>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C2966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EE3F3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E38D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A4422">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8AEBC8">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6FF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6E84BC">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8E5A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2352988"/>
    <w:multiLevelType w:val="hybridMultilevel"/>
    <w:tmpl w:val="0EDA2D2C"/>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33B013C"/>
    <w:multiLevelType w:val="hybridMultilevel"/>
    <w:tmpl w:val="380222EC"/>
    <w:lvl w:ilvl="0" w:tplc="11CC41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5C5144">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E06072">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7E09AA">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166B84">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68AEB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4A6358">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00A7F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42F6A2">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5AC158F"/>
    <w:multiLevelType w:val="hybridMultilevel"/>
    <w:tmpl w:val="A15A9CE6"/>
    <w:lvl w:ilvl="0" w:tplc="AC6C22A6">
      <w:start w:val="1"/>
      <w:numFmt w:val="decimal"/>
      <w:lvlText w:val="%1."/>
      <w:lvlJc w:val="left"/>
      <w:pPr>
        <w:ind w:left="5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60A73C6">
      <w:start w:val="1"/>
      <w:numFmt w:val="lowerLetter"/>
      <w:lvlText w:val="%2"/>
      <w:lvlJc w:val="left"/>
      <w:pPr>
        <w:ind w:left="1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9B6A8F8">
      <w:start w:val="1"/>
      <w:numFmt w:val="lowerRoman"/>
      <w:lvlText w:val="%3"/>
      <w:lvlJc w:val="left"/>
      <w:pPr>
        <w:ind w:left="2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52CAD18">
      <w:start w:val="1"/>
      <w:numFmt w:val="decimal"/>
      <w:lvlText w:val="%4"/>
      <w:lvlJc w:val="left"/>
      <w:pPr>
        <w:ind w:left="3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43EDFE2">
      <w:start w:val="1"/>
      <w:numFmt w:val="lowerLetter"/>
      <w:lvlText w:val="%5"/>
      <w:lvlJc w:val="left"/>
      <w:pPr>
        <w:ind w:left="3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140E2CA">
      <w:start w:val="1"/>
      <w:numFmt w:val="lowerRoman"/>
      <w:lvlText w:val="%6"/>
      <w:lvlJc w:val="left"/>
      <w:pPr>
        <w:ind w:left="4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03EFBE0">
      <w:start w:val="1"/>
      <w:numFmt w:val="decimal"/>
      <w:lvlText w:val="%7"/>
      <w:lvlJc w:val="left"/>
      <w:pPr>
        <w:ind w:left="52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5ACA140">
      <w:start w:val="1"/>
      <w:numFmt w:val="lowerLetter"/>
      <w:lvlText w:val="%8"/>
      <w:lvlJc w:val="left"/>
      <w:pPr>
        <w:ind w:left="59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DF0D382">
      <w:start w:val="1"/>
      <w:numFmt w:val="lowerRoman"/>
      <w:lvlText w:val="%9"/>
      <w:lvlJc w:val="left"/>
      <w:pPr>
        <w:ind w:left="66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AA438B0"/>
    <w:multiLevelType w:val="hybridMultilevel"/>
    <w:tmpl w:val="FF8C4DE4"/>
    <w:lvl w:ilvl="0" w:tplc="86B420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2E1E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8A903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2C35E">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4A7D5E">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ADF5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606E9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6E210">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C0F48">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BDC010A"/>
    <w:multiLevelType w:val="hybridMultilevel"/>
    <w:tmpl w:val="30047FEE"/>
    <w:lvl w:ilvl="0" w:tplc="2E04DBF4">
      <w:start w:val="3"/>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A650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82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BCD57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24FD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181B5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6E06B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425D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8CAE0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D4766F1"/>
    <w:multiLevelType w:val="hybridMultilevel"/>
    <w:tmpl w:val="CED2D1D2"/>
    <w:lvl w:ilvl="0" w:tplc="FA3A4090">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B4BDD0">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4415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AB39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AAE5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681CC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0DAE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2EDCA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80812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3"/>
  </w:num>
  <w:num w:numId="2">
    <w:abstractNumId w:val="19"/>
  </w:num>
  <w:num w:numId="3">
    <w:abstractNumId w:val="28"/>
  </w:num>
  <w:num w:numId="4">
    <w:abstractNumId w:val="40"/>
  </w:num>
  <w:num w:numId="5">
    <w:abstractNumId w:val="30"/>
  </w:num>
  <w:num w:numId="6">
    <w:abstractNumId w:val="60"/>
  </w:num>
  <w:num w:numId="7">
    <w:abstractNumId w:val="15"/>
  </w:num>
  <w:num w:numId="8">
    <w:abstractNumId w:val="61"/>
  </w:num>
  <w:num w:numId="9">
    <w:abstractNumId w:val="32"/>
  </w:num>
  <w:num w:numId="10">
    <w:abstractNumId w:val="23"/>
  </w:num>
  <w:num w:numId="11">
    <w:abstractNumId w:val="38"/>
  </w:num>
  <w:num w:numId="12">
    <w:abstractNumId w:val="18"/>
  </w:num>
  <w:num w:numId="13">
    <w:abstractNumId w:val="51"/>
  </w:num>
  <w:num w:numId="14">
    <w:abstractNumId w:val="50"/>
  </w:num>
  <w:num w:numId="15">
    <w:abstractNumId w:val="10"/>
  </w:num>
  <w:num w:numId="16">
    <w:abstractNumId w:val="55"/>
  </w:num>
  <w:num w:numId="17">
    <w:abstractNumId w:val="54"/>
  </w:num>
  <w:num w:numId="18">
    <w:abstractNumId w:val="52"/>
  </w:num>
  <w:num w:numId="19">
    <w:abstractNumId w:val="20"/>
  </w:num>
  <w:num w:numId="20">
    <w:abstractNumId w:val="41"/>
  </w:num>
  <w:num w:numId="21">
    <w:abstractNumId w:val="46"/>
  </w:num>
  <w:num w:numId="22">
    <w:abstractNumId w:val="65"/>
  </w:num>
  <w:num w:numId="23">
    <w:abstractNumId w:val="49"/>
  </w:num>
  <w:num w:numId="24">
    <w:abstractNumId w:val="25"/>
  </w:num>
  <w:num w:numId="25">
    <w:abstractNumId w:val="36"/>
  </w:num>
  <w:num w:numId="26">
    <w:abstractNumId w:val="12"/>
  </w:num>
  <w:num w:numId="27">
    <w:abstractNumId w:val="66"/>
  </w:num>
  <w:num w:numId="28">
    <w:abstractNumId w:val="8"/>
  </w:num>
  <w:num w:numId="29">
    <w:abstractNumId w:val="17"/>
  </w:num>
  <w:num w:numId="30">
    <w:abstractNumId w:val="64"/>
  </w:num>
  <w:num w:numId="31">
    <w:abstractNumId w:val="58"/>
  </w:num>
  <w:num w:numId="32">
    <w:abstractNumId w:val="43"/>
  </w:num>
  <w:num w:numId="33">
    <w:abstractNumId w:val="56"/>
  </w:num>
  <w:num w:numId="34">
    <w:abstractNumId w:val="45"/>
  </w:num>
  <w:num w:numId="35">
    <w:abstractNumId w:val="44"/>
  </w:num>
  <w:num w:numId="36">
    <w:abstractNumId w:val="29"/>
  </w:num>
  <w:num w:numId="37">
    <w:abstractNumId w:val="11"/>
  </w:num>
  <w:num w:numId="38">
    <w:abstractNumId w:val="63"/>
  </w:num>
  <w:num w:numId="39">
    <w:abstractNumId w:val="24"/>
  </w:num>
  <w:num w:numId="40">
    <w:abstractNumId w:val="21"/>
  </w:num>
  <w:num w:numId="41">
    <w:abstractNumId w:val="31"/>
  </w:num>
  <w:num w:numId="42">
    <w:abstractNumId w:val="37"/>
  </w:num>
  <w:num w:numId="43">
    <w:abstractNumId w:val="48"/>
  </w:num>
  <w:num w:numId="44">
    <w:abstractNumId w:val="39"/>
  </w:num>
  <w:num w:numId="45">
    <w:abstractNumId w:val="67"/>
  </w:num>
  <w:num w:numId="46">
    <w:abstractNumId w:val="47"/>
  </w:num>
  <w:num w:numId="47">
    <w:abstractNumId w:val="14"/>
  </w:num>
  <w:num w:numId="48">
    <w:abstractNumId w:val="33"/>
  </w:num>
  <w:num w:numId="49">
    <w:abstractNumId w:val="35"/>
  </w:num>
  <w:num w:numId="50">
    <w:abstractNumId w:val="34"/>
  </w:num>
  <w:num w:numId="51">
    <w:abstractNumId w:val="16"/>
  </w:num>
  <w:num w:numId="52">
    <w:abstractNumId w:val="42"/>
  </w:num>
  <w:num w:numId="53">
    <w:abstractNumId w:val="27"/>
  </w:num>
  <w:num w:numId="54">
    <w:abstractNumId w:val="62"/>
  </w:num>
  <w:num w:numId="55">
    <w:abstractNumId w:val="59"/>
  </w:num>
  <w:num w:numId="56">
    <w:abstractNumId w:val="9"/>
  </w:num>
  <w:num w:numId="57">
    <w:abstractNumId w:val="22"/>
  </w:num>
  <w:num w:numId="58">
    <w:abstractNumId w:val="7"/>
  </w:num>
  <w:num w:numId="59">
    <w:abstractNumId w:val="13"/>
  </w:num>
  <w:num w:numId="60">
    <w:abstractNumId w:val="26"/>
  </w:num>
  <w:num w:numId="61">
    <w:abstractNumId w:val="5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270"/>
    <w:rsid w:val="000124E3"/>
    <w:rsid w:val="0003069D"/>
    <w:rsid w:val="00044D4E"/>
    <w:rsid w:val="0005167E"/>
    <w:rsid w:val="00055CAA"/>
    <w:rsid w:val="0007055C"/>
    <w:rsid w:val="00076515"/>
    <w:rsid w:val="00077A37"/>
    <w:rsid w:val="000C4270"/>
    <w:rsid w:val="000F6C9A"/>
    <w:rsid w:val="0011189A"/>
    <w:rsid w:val="001252FC"/>
    <w:rsid w:val="001657D1"/>
    <w:rsid w:val="00187633"/>
    <w:rsid w:val="001F3BB1"/>
    <w:rsid w:val="003716DD"/>
    <w:rsid w:val="003965F9"/>
    <w:rsid w:val="003F5EC1"/>
    <w:rsid w:val="00425209"/>
    <w:rsid w:val="00484F23"/>
    <w:rsid w:val="00494EE4"/>
    <w:rsid w:val="004E1194"/>
    <w:rsid w:val="005024CB"/>
    <w:rsid w:val="00517CA3"/>
    <w:rsid w:val="005F65FA"/>
    <w:rsid w:val="00665E78"/>
    <w:rsid w:val="00691DB0"/>
    <w:rsid w:val="006B1A0D"/>
    <w:rsid w:val="006B3BF6"/>
    <w:rsid w:val="0074753B"/>
    <w:rsid w:val="00783668"/>
    <w:rsid w:val="00822794"/>
    <w:rsid w:val="0084605E"/>
    <w:rsid w:val="008844DC"/>
    <w:rsid w:val="008A7444"/>
    <w:rsid w:val="008C0DF9"/>
    <w:rsid w:val="00A17519"/>
    <w:rsid w:val="00A94A6B"/>
    <w:rsid w:val="00AA75ED"/>
    <w:rsid w:val="00AB107D"/>
    <w:rsid w:val="00AB7458"/>
    <w:rsid w:val="00AC1334"/>
    <w:rsid w:val="00B139F2"/>
    <w:rsid w:val="00B330EA"/>
    <w:rsid w:val="00B4244F"/>
    <w:rsid w:val="00B70374"/>
    <w:rsid w:val="00C13D0D"/>
    <w:rsid w:val="00C32A3F"/>
    <w:rsid w:val="00C33CF7"/>
    <w:rsid w:val="00C80B51"/>
    <w:rsid w:val="00C87CDF"/>
    <w:rsid w:val="00CE03A6"/>
    <w:rsid w:val="00CE4A97"/>
    <w:rsid w:val="00CE4D91"/>
    <w:rsid w:val="00D0276A"/>
    <w:rsid w:val="00D33D6D"/>
    <w:rsid w:val="00D43F6B"/>
    <w:rsid w:val="00D80C81"/>
    <w:rsid w:val="00EA41B3"/>
    <w:rsid w:val="00F120E0"/>
    <w:rsid w:val="00F34AC7"/>
    <w:rsid w:val="00F4401E"/>
    <w:rsid w:val="00FE54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63DC58F"/>
  <w15:docId w15:val="{7A8D5FFB-A318-419D-962B-40608F11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C4270"/>
    <w:rPr>
      <w:rFonts w:ascii="Times New Roman" w:eastAsia="Times New Roman" w:hAnsi="Times New Roman" w:cs="Times New Roman"/>
      <w:lang w:val="ru-RU"/>
    </w:rPr>
  </w:style>
  <w:style w:type="paragraph" w:styleId="1">
    <w:name w:val="heading 1"/>
    <w:next w:val="a"/>
    <w:link w:val="10"/>
    <w:unhideWhenUsed/>
    <w:qFormat/>
    <w:rsid w:val="000124E3"/>
    <w:pPr>
      <w:keepNext/>
      <w:keepLines/>
      <w:widowControl/>
      <w:autoSpaceDE/>
      <w:autoSpaceDN/>
      <w:spacing w:after="5" w:line="250" w:lineRule="auto"/>
      <w:ind w:left="10" w:right="144" w:hanging="10"/>
      <w:jc w:val="center"/>
      <w:outlineLvl w:val="0"/>
    </w:pPr>
    <w:rPr>
      <w:rFonts w:ascii="Times New Roman" w:eastAsia="Times New Roman" w:hAnsi="Times New Roman" w:cs="Times New Roman"/>
      <w:b/>
      <w:color w:val="000000"/>
      <w:sz w:val="24"/>
      <w:lang w:val="ru-RU" w:eastAsia="ru-RU"/>
    </w:rPr>
  </w:style>
  <w:style w:type="paragraph" w:styleId="2">
    <w:name w:val="heading 2"/>
    <w:next w:val="a"/>
    <w:link w:val="20"/>
    <w:unhideWhenUsed/>
    <w:qFormat/>
    <w:rsid w:val="000124E3"/>
    <w:pPr>
      <w:keepNext/>
      <w:keepLines/>
      <w:widowControl/>
      <w:autoSpaceDE/>
      <w:autoSpaceDN/>
      <w:spacing w:line="259" w:lineRule="auto"/>
      <w:ind w:left="577" w:hanging="10"/>
      <w:jc w:val="center"/>
      <w:outlineLvl w:val="1"/>
    </w:pPr>
    <w:rPr>
      <w:rFonts w:ascii="Times New Roman" w:eastAsia="Times New Roman" w:hAnsi="Times New Roman" w:cs="Times New Roman"/>
      <w:b/>
      <w:color w:val="000000"/>
      <w:sz w:val="24"/>
      <w:u w:val="single" w:color="000000"/>
      <w:lang w:val="ru-RU" w:eastAsia="ru-RU"/>
    </w:rPr>
  </w:style>
  <w:style w:type="paragraph" w:styleId="3">
    <w:name w:val="heading 3"/>
    <w:next w:val="a"/>
    <w:link w:val="30"/>
    <w:unhideWhenUsed/>
    <w:qFormat/>
    <w:rsid w:val="000124E3"/>
    <w:pPr>
      <w:keepNext/>
      <w:keepLines/>
      <w:widowControl/>
      <w:autoSpaceDE/>
      <w:autoSpaceDN/>
      <w:spacing w:after="13" w:line="247" w:lineRule="auto"/>
      <w:ind w:left="10" w:right="144" w:hanging="10"/>
      <w:jc w:val="both"/>
      <w:outlineLvl w:val="2"/>
    </w:pPr>
    <w:rPr>
      <w:rFonts w:ascii="Times New Roman" w:eastAsia="Times New Roman" w:hAnsi="Times New Roman" w:cs="Times New Roman"/>
      <w:b/>
      <w:color w:val="000000"/>
      <w:sz w:val="24"/>
      <w:lang w:val="ru-RU" w:eastAsia="ru-RU"/>
    </w:rPr>
  </w:style>
  <w:style w:type="paragraph" w:styleId="4">
    <w:name w:val="heading 4"/>
    <w:next w:val="a"/>
    <w:link w:val="40"/>
    <w:unhideWhenUsed/>
    <w:qFormat/>
    <w:rsid w:val="000124E3"/>
    <w:pPr>
      <w:keepNext/>
      <w:keepLines/>
      <w:widowControl/>
      <w:autoSpaceDE/>
      <w:autoSpaceDN/>
      <w:spacing w:after="5" w:line="250" w:lineRule="auto"/>
      <w:ind w:left="10" w:hanging="10"/>
      <w:jc w:val="both"/>
      <w:outlineLvl w:val="3"/>
    </w:pPr>
    <w:rPr>
      <w:rFonts w:ascii="Times New Roman" w:eastAsia="Times New Roman" w:hAnsi="Times New Roman" w:cs="Times New Roman"/>
      <w:b/>
      <w:i/>
      <w:color w:val="000000"/>
      <w:sz w:val="24"/>
      <w:lang w:val="ru-RU" w:eastAsia="ru-RU"/>
    </w:rPr>
  </w:style>
  <w:style w:type="paragraph" w:styleId="5">
    <w:name w:val="heading 5"/>
    <w:next w:val="a"/>
    <w:link w:val="50"/>
    <w:uiPriority w:val="9"/>
    <w:unhideWhenUsed/>
    <w:qFormat/>
    <w:rsid w:val="000124E3"/>
    <w:pPr>
      <w:keepNext/>
      <w:keepLines/>
      <w:widowControl/>
      <w:autoSpaceDE/>
      <w:autoSpaceDN/>
      <w:spacing w:after="13" w:line="247" w:lineRule="auto"/>
      <w:ind w:left="10" w:right="144" w:hanging="10"/>
      <w:jc w:val="both"/>
      <w:outlineLvl w:val="4"/>
    </w:pPr>
    <w:rPr>
      <w:rFonts w:ascii="Times New Roman" w:eastAsia="Times New Roman" w:hAnsi="Times New Roman" w:cs="Times New Roman"/>
      <w:b/>
      <w:color w:val="000000"/>
      <w:sz w:val="24"/>
      <w:lang w:val="ru-RU" w:eastAsia="ru-RU"/>
    </w:rPr>
  </w:style>
  <w:style w:type="paragraph" w:styleId="6">
    <w:name w:val="heading 6"/>
    <w:next w:val="a"/>
    <w:link w:val="60"/>
    <w:uiPriority w:val="9"/>
    <w:unhideWhenUsed/>
    <w:qFormat/>
    <w:rsid w:val="000124E3"/>
    <w:pPr>
      <w:keepNext/>
      <w:keepLines/>
      <w:widowControl/>
      <w:autoSpaceDE/>
      <w:autoSpaceDN/>
      <w:spacing w:after="13" w:line="247" w:lineRule="auto"/>
      <w:ind w:left="10" w:right="144" w:hanging="10"/>
      <w:jc w:val="both"/>
      <w:outlineLvl w:val="5"/>
    </w:pPr>
    <w:rPr>
      <w:rFonts w:ascii="Times New Roman" w:eastAsia="Times New Roman" w:hAnsi="Times New Roman" w:cs="Times New Roman"/>
      <w:b/>
      <w:color w:val="000000"/>
      <w:sz w:val="24"/>
      <w:lang w:val="ru-RU" w:eastAsia="ru-RU"/>
    </w:rPr>
  </w:style>
  <w:style w:type="paragraph" w:styleId="7">
    <w:name w:val="heading 7"/>
    <w:next w:val="a"/>
    <w:link w:val="70"/>
    <w:uiPriority w:val="9"/>
    <w:unhideWhenUsed/>
    <w:qFormat/>
    <w:rsid w:val="000124E3"/>
    <w:pPr>
      <w:keepNext/>
      <w:keepLines/>
      <w:widowControl/>
      <w:autoSpaceDE/>
      <w:autoSpaceDN/>
      <w:spacing w:after="13" w:line="247" w:lineRule="auto"/>
      <w:ind w:left="10" w:right="144" w:hanging="10"/>
      <w:jc w:val="both"/>
      <w:outlineLvl w:val="6"/>
    </w:pPr>
    <w:rPr>
      <w:rFonts w:ascii="Times New Roman" w:eastAsia="Times New Roman" w:hAnsi="Times New Roman" w:cs="Times New Roman"/>
      <w:b/>
      <w:color w:val="000000"/>
      <w:sz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C4270"/>
    <w:tblPr>
      <w:tblInd w:w="0" w:type="dxa"/>
      <w:tblCellMar>
        <w:top w:w="0" w:type="dxa"/>
        <w:left w:w="0" w:type="dxa"/>
        <w:bottom w:w="0" w:type="dxa"/>
        <w:right w:w="0" w:type="dxa"/>
      </w:tblCellMar>
    </w:tblPr>
  </w:style>
  <w:style w:type="paragraph" w:styleId="a3">
    <w:name w:val="Body Text"/>
    <w:basedOn w:val="a"/>
    <w:link w:val="a4"/>
    <w:qFormat/>
    <w:rsid w:val="000C4270"/>
    <w:pPr>
      <w:ind w:left="298"/>
    </w:pPr>
    <w:rPr>
      <w:sz w:val="23"/>
      <w:szCs w:val="23"/>
    </w:rPr>
  </w:style>
  <w:style w:type="paragraph" w:customStyle="1" w:styleId="11">
    <w:name w:val="Заголовок 11"/>
    <w:basedOn w:val="a"/>
    <w:uiPriority w:val="1"/>
    <w:qFormat/>
    <w:rsid w:val="000C4270"/>
    <w:pPr>
      <w:ind w:left="860"/>
      <w:outlineLvl w:val="1"/>
    </w:pPr>
    <w:rPr>
      <w:b/>
      <w:bCs/>
      <w:sz w:val="23"/>
      <w:szCs w:val="23"/>
    </w:rPr>
  </w:style>
  <w:style w:type="paragraph" w:customStyle="1" w:styleId="21">
    <w:name w:val="Заголовок 21"/>
    <w:basedOn w:val="a"/>
    <w:uiPriority w:val="1"/>
    <w:qFormat/>
    <w:rsid w:val="000C4270"/>
    <w:pPr>
      <w:ind w:left="860"/>
      <w:outlineLvl w:val="2"/>
    </w:pPr>
    <w:rPr>
      <w:b/>
      <w:bCs/>
      <w:i/>
      <w:iCs/>
      <w:sz w:val="23"/>
      <w:szCs w:val="23"/>
    </w:rPr>
  </w:style>
  <w:style w:type="paragraph" w:styleId="a5">
    <w:name w:val="Title"/>
    <w:basedOn w:val="a"/>
    <w:link w:val="a6"/>
    <w:qFormat/>
    <w:rsid w:val="000C4270"/>
    <w:pPr>
      <w:spacing w:before="62"/>
      <w:ind w:left="718" w:right="696"/>
      <w:jc w:val="center"/>
    </w:pPr>
    <w:rPr>
      <w:b/>
      <w:bCs/>
      <w:sz w:val="28"/>
      <w:szCs w:val="28"/>
    </w:rPr>
  </w:style>
  <w:style w:type="paragraph" w:styleId="a7">
    <w:name w:val="List Paragraph"/>
    <w:basedOn w:val="a"/>
    <w:uiPriority w:val="34"/>
    <w:qFormat/>
    <w:rsid w:val="000C4270"/>
    <w:pPr>
      <w:ind w:left="298" w:firstLine="562"/>
      <w:jc w:val="both"/>
    </w:pPr>
  </w:style>
  <w:style w:type="paragraph" w:customStyle="1" w:styleId="TableParagraph">
    <w:name w:val="Table Paragraph"/>
    <w:basedOn w:val="a"/>
    <w:uiPriority w:val="1"/>
    <w:qFormat/>
    <w:rsid w:val="000C4270"/>
  </w:style>
  <w:style w:type="paragraph" w:styleId="a8">
    <w:name w:val="Balloon Text"/>
    <w:basedOn w:val="a"/>
    <w:link w:val="a9"/>
    <w:uiPriority w:val="99"/>
    <w:semiHidden/>
    <w:unhideWhenUsed/>
    <w:rsid w:val="00C32A3F"/>
    <w:rPr>
      <w:rFonts w:ascii="Segoe UI" w:hAnsi="Segoe UI" w:cs="Segoe UI"/>
      <w:sz w:val="18"/>
      <w:szCs w:val="18"/>
    </w:rPr>
  </w:style>
  <w:style w:type="character" w:customStyle="1" w:styleId="a9">
    <w:name w:val="Текст выноски Знак"/>
    <w:basedOn w:val="a0"/>
    <w:link w:val="a8"/>
    <w:uiPriority w:val="99"/>
    <w:semiHidden/>
    <w:rsid w:val="00C32A3F"/>
    <w:rPr>
      <w:rFonts w:ascii="Segoe UI" w:eastAsia="Times New Roman" w:hAnsi="Segoe UI" w:cs="Segoe UI"/>
      <w:sz w:val="18"/>
      <w:szCs w:val="18"/>
      <w:lang w:val="ru-RU"/>
    </w:rPr>
  </w:style>
  <w:style w:type="character" w:customStyle="1" w:styleId="10">
    <w:name w:val="Заголовок 1 Знак"/>
    <w:basedOn w:val="a0"/>
    <w:link w:val="1"/>
    <w:rsid w:val="000124E3"/>
    <w:rPr>
      <w:rFonts w:ascii="Times New Roman" w:eastAsia="Times New Roman" w:hAnsi="Times New Roman" w:cs="Times New Roman"/>
      <w:b/>
      <w:color w:val="000000"/>
      <w:sz w:val="24"/>
      <w:lang w:val="ru-RU" w:eastAsia="ru-RU"/>
    </w:rPr>
  </w:style>
  <w:style w:type="character" w:customStyle="1" w:styleId="20">
    <w:name w:val="Заголовок 2 Знак"/>
    <w:basedOn w:val="a0"/>
    <w:link w:val="2"/>
    <w:rsid w:val="000124E3"/>
    <w:rPr>
      <w:rFonts w:ascii="Times New Roman" w:eastAsia="Times New Roman" w:hAnsi="Times New Roman" w:cs="Times New Roman"/>
      <w:b/>
      <w:color w:val="000000"/>
      <w:sz w:val="24"/>
      <w:u w:val="single" w:color="000000"/>
      <w:lang w:val="ru-RU" w:eastAsia="ru-RU"/>
    </w:rPr>
  </w:style>
  <w:style w:type="character" w:customStyle="1" w:styleId="30">
    <w:name w:val="Заголовок 3 Знак"/>
    <w:basedOn w:val="a0"/>
    <w:link w:val="3"/>
    <w:rsid w:val="000124E3"/>
    <w:rPr>
      <w:rFonts w:ascii="Times New Roman" w:eastAsia="Times New Roman" w:hAnsi="Times New Roman" w:cs="Times New Roman"/>
      <w:b/>
      <w:color w:val="000000"/>
      <w:sz w:val="24"/>
      <w:lang w:val="ru-RU" w:eastAsia="ru-RU"/>
    </w:rPr>
  </w:style>
  <w:style w:type="character" w:customStyle="1" w:styleId="40">
    <w:name w:val="Заголовок 4 Знак"/>
    <w:basedOn w:val="a0"/>
    <w:link w:val="4"/>
    <w:rsid w:val="000124E3"/>
    <w:rPr>
      <w:rFonts w:ascii="Times New Roman" w:eastAsia="Times New Roman" w:hAnsi="Times New Roman" w:cs="Times New Roman"/>
      <w:b/>
      <w:i/>
      <w:color w:val="000000"/>
      <w:sz w:val="24"/>
      <w:lang w:val="ru-RU" w:eastAsia="ru-RU"/>
    </w:rPr>
  </w:style>
  <w:style w:type="character" w:customStyle="1" w:styleId="50">
    <w:name w:val="Заголовок 5 Знак"/>
    <w:basedOn w:val="a0"/>
    <w:link w:val="5"/>
    <w:uiPriority w:val="9"/>
    <w:rsid w:val="000124E3"/>
    <w:rPr>
      <w:rFonts w:ascii="Times New Roman" w:eastAsia="Times New Roman" w:hAnsi="Times New Roman" w:cs="Times New Roman"/>
      <w:b/>
      <w:color w:val="000000"/>
      <w:sz w:val="24"/>
      <w:lang w:val="ru-RU" w:eastAsia="ru-RU"/>
    </w:rPr>
  </w:style>
  <w:style w:type="character" w:customStyle="1" w:styleId="60">
    <w:name w:val="Заголовок 6 Знак"/>
    <w:basedOn w:val="a0"/>
    <w:link w:val="6"/>
    <w:uiPriority w:val="9"/>
    <w:rsid w:val="000124E3"/>
    <w:rPr>
      <w:rFonts w:ascii="Times New Roman" w:eastAsia="Times New Roman" w:hAnsi="Times New Roman" w:cs="Times New Roman"/>
      <w:b/>
      <w:color w:val="000000"/>
      <w:sz w:val="24"/>
      <w:lang w:val="ru-RU" w:eastAsia="ru-RU"/>
    </w:rPr>
  </w:style>
  <w:style w:type="character" w:customStyle="1" w:styleId="70">
    <w:name w:val="Заголовок 7 Знак"/>
    <w:basedOn w:val="a0"/>
    <w:link w:val="7"/>
    <w:uiPriority w:val="9"/>
    <w:rsid w:val="000124E3"/>
    <w:rPr>
      <w:rFonts w:ascii="Times New Roman" w:eastAsia="Times New Roman" w:hAnsi="Times New Roman" w:cs="Times New Roman"/>
      <w:b/>
      <w:color w:val="000000"/>
      <w:sz w:val="24"/>
      <w:lang w:val="ru-RU" w:eastAsia="ru-RU"/>
    </w:rPr>
  </w:style>
  <w:style w:type="numbering" w:customStyle="1" w:styleId="12">
    <w:name w:val="Нет списка1"/>
    <w:next w:val="a2"/>
    <w:uiPriority w:val="99"/>
    <w:semiHidden/>
    <w:unhideWhenUsed/>
    <w:rsid w:val="000124E3"/>
  </w:style>
  <w:style w:type="table" w:customStyle="1" w:styleId="TableGrid">
    <w:name w:val="TableGrid"/>
    <w:rsid w:val="000124E3"/>
    <w:pPr>
      <w:widowControl/>
      <w:autoSpaceDE/>
      <w:autoSpaceDN/>
    </w:pPr>
    <w:rPr>
      <w:rFonts w:eastAsia="Times New Roman"/>
      <w:lang w:val="ru-RU" w:eastAsia="ru-RU"/>
    </w:rPr>
    <w:tblPr>
      <w:tblCellMar>
        <w:top w:w="0" w:type="dxa"/>
        <w:left w:w="0" w:type="dxa"/>
        <w:bottom w:w="0" w:type="dxa"/>
        <w:right w:w="0" w:type="dxa"/>
      </w:tblCellMar>
    </w:tblPr>
  </w:style>
  <w:style w:type="paragraph" w:customStyle="1" w:styleId="aa">
    <w:name w:val="Содержимое таблицы"/>
    <w:basedOn w:val="a"/>
    <w:qFormat/>
    <w:rsid w:val="000124E3"/>
    <w:pPr>
      <w:suppressLineNumbers/>
      <w:suppressAutoHyphens/>
      <w:autoSpaceDE/>
      <w:autoSpaceDN/>
    </w:pPr>
    <w:rPr>
      <w:rFonts w:eastAsia="Lucida Sans Unicode"/>
      <w:kern w:val="1"/>
      <w:sz w:val="24"/>
      <w:szCs w:val="24"/>
      <w:lang w:eastAsia="ar-SA"/>
    </w:rPr>
  </w:style>
  <w:style w:type="paragraph" w:styleId="ab">
    <w:name w:val="Normal (Web)"/>
    <w:basedOn w:val="a"/>
    <w:uiPriority w:val="99"/>
    <w:rsid w:val="000124E3"/>
    <w:pPr>
      <w:widowControl/>
      <w:autoSpaceDE/>
      <w:autoSpaceDN/>
    </w:pPr>
    <w:rPr>
      <w:kern w:val="1"/>
      <w:sz w:val="24"/>
      <w:szCs w:val="24"/>
      <w:lang w:eastAsia="ar-SA"/>
    </w:rPr>
  </w:style>
  <w:style w:type="paragraph" w:customStyle="1" w:styleId="ConsPlusNormal">
    <w:name w:val="ConsPlusNormal"/>
    <w:next w:val="a"/>
    <w:rsid w:val="000124E3"/>
    <w:pPr>
      <w:suppressAutoHyphens/>
      <w:autoSpaceDN/>
      <w:ind w:firstLine="720"/>
    </w:pPr>
    <w:rPr>
      <w:rFonts w:ascii="Arial" w:eastAsia="Arial" w:hAnsi="Arial" w:cs="Arial"/>
      <w:color w:val="000000"/>
      <w:kern w:val="1"/>
      <w:sz w:val="20"/>
      <w:szCs w:val="20"/>
      <w:lang w:val="ru-RU" w:bidi="en-US"/>
    </w:rPr>
  </w:style>
  <w:style w:type="paragraph" w:styleId="ac">
    <w:name w:val="header"/>
    <w:basedOn w:val="a"/>
    <w:link w:val="ad"/>
    <w:semiHidden/>
    <w:unhideWhenUsed/>
    <w:rsid w:val="000124E3"/>
    <w:pPr>
      <w:widowControl/>
      <w:tabs>
        <w:tab w:val="center" w:pos="4677"/>
        <w:tab w:val="right" w:pos="9355"/>
      </w:tabs>
      <w:autoSpaceDE/>
      <w:autoSpaceDN/>
      <w:ind w:left="1042" w:firstLine="557"/>
      <w:jc w:val="both"/>
    </w:pPr>
    <w:rPr>
      <w:color w:val="000000"/>
      <w:sz w:val="24"/>
      <w:lang w:eastAsia="ru-RU"/>
    </w:rPr>
  </w:style>
  <w:style w:type="character" w:customStyle="1" w:styleId="ad">
    <w:name w:val="Верхний колонтитул Знак"/>
    <w:basedOn w:val="a0"/>
    <w:link w:val="ac"/>
    <w:semiHidden/>
    <w:rsid w:val="000124E3"/>
    <w:rPr>
      <w:rFonts w:ascii="Times New Roman" w:eastAsia="Times New Roman" w:hAnsi="Times New Roman" w:cs="Times New Roman"/>
      <w:color w:val="000000"/>
      <w:sz w:val="24"/>
      <w:lang w:val="ru-RU" w:eastAsia="ru-RU"/>
    </w:rPr>
  </w:style>
  <w:style w:type="paragraph" w:styleId="ae">
    <w:name w:val="Body Text Indent"/>
    <w:basedOn w:val="a"/>
    <w:link w:val="af"/>
    <w:rsid w:val="000124E3"/>
    <w:pPr>
      <w:suppressAutoHyphens/>
      <w:autoSpaceDE/>
      <w:autoSpaceDN/>
      <w:spacing w:after="120"/>
      <w:ind w:left="283"/>
    </w:pPr>
    <w:rPr>
      <w:rFonts w:eastAsia="Lucida Sans Unicode"/>
      <w:kern w:val="1"/>
      <w:sz w:val="24"/>
      <w:szCs w:val="24"/>
      <w:lang w:eastAsia="ar-SA"/>
    </w:rPr>
  </w:style>
  <w:style w:type="character" w:customStyle="1" w:styleId="af">
    <w:name w:val="Основной текст с отступом Знак"/>
    <w:basedOn w:val="a0"/>
    <w:link w:val="ae"/>
    <w:rsid w:val="000124E3"/>
    <w:rPr>
      <w:rFonts w:ascii="Times New Roman" w:eastAsia="Lucida Sans Unicode" w:hAnsi="Times New Roman" w:cs="Times New Roman"/>
      <w:kern w:val="1"/>
      <w:sz w:val="24"/>
      <w:szCs w:val="24"/>
      <w:lang w:val="ru-RU" w:eastAsia="ar-SA"/>
    </w:rPr>
  </w:style>
  <w:style w:type="character" w:customStyle="1" w:styleId="button-search">
    <w:name w:val="button-search"/>
    <w:basedOn w:val="a0"/>
    <w:rsid w:val="000124E3"/>
  </w:style>
  <w:style w:type="numbering" w:customStyle="1" w:styleId="22">
    <w:name w:val="Нет списка2"/>
    <w:next w:val="a2"/>
    <w:uiPriority w:val="99"/>
    <w:semiHidden/>
    <w:unhideWhenUsed/>
    <w:rsid w:val="00055CAA"/>
  </w:style>
  <w:style w:type="paragraph" w:customStyle="1" w:styleId="13">
    <w:name w:val="Заголовок1"/>
    <w:basedOn w:val="a"/>
    <w:next w:val="a3"/>
    <w:rsid w:val="00055CAA"/>
    <w:pPr>
      <w:keepNext/>
      <w:suppressAutoHyphens/>
      <w:autoSpaceDE/>
      <w:autoSpaceDN/>
      <w:spacing w:before="240" w:after="120"/>
    </w:pPr>
    <w:rPr>
      <w:rFonts w:ascii="Arial" w:eastAsia="Lucida Sans Unicode" w:hAnsi="Arial" w:cs="Tahoma"/>
      <w:kern w:val="1"/>
      <w:sz w:val="28"/>
      <w:szCs w:val="28"/>
      <w:lang w:eastAsia="ar-SA"/>
    </w:rPr>
  </w:style>
  <w:style w:type="character" w:customStyle="1" w:styleId="a4">
    <w:name w:val="Основной текст Знак"/>
    <w:basedOn w:val="a0"/>
    <w:link w:val="a3"/>
    <w:rsid w:val="00055CAA"/>
    <w:rPr>
      <w:rFonts w:ascii="Times New Roman" w:eastAsia="Times New Roman" w:hAnsi="Times New Roman" w:cs="Times New Roman"/>
      <w:sz w:val="23"/>
      <w:szCs w:val="23"/>
      <w:lang w:val="ru-RU"/>
    </w:rPr>
  </w:style>
  <w:style w:type="character" w:customStyle="1" w:styleId="WW8Num2z0">
    <w:name w:val="WW8Num2z0"/>
    <w:rsid w:val="00055CAA"/>
    <w:rPr>
      <w:rFonts w:ascii="Symbol" w:hAnsi="Symbol"/>
    </w:rPr>
  </w:style>
  <w:style w:type="character" w:customStyle="1" w:styleId="WW8Num2z2">
    <w:name w:val="WW8Num2z2"/>
    <w:rsid w:val="00055CAA"/>
    <w:rPr>
      <w:rFonts w:ascii="StarSymbol" w:hAnsi="StarSymbol" w:cs="StarSymbol"/>
      <w:sz w:val="18"/>
      <w:szCs w:val="18"/>
    </w:rPr>
  </w:style>
  <w:style w:type="character" w:customStyle="1" w:styleId="WW8Num2z3">
    <w:name w:val="WW8Num2z3"/>
    <w:rsid w:val="00055CAA"/>
    <w:rPr>
      <w:rFonts w:ascii="Wingdings" w:hAnsi="Wingdings"/>
    </w:rPr>
  </w:style>
  <w:style w:type="character" w:customStyle="1" w:styleId="WW8Num2z4">
    <w:name w:val="WW8Num2z4"/>
    <w:rsid w:val="00055CAA"/>
    <w:rPr>
      <w:rFonts w:ascii="Wingdings 2" w:hAnsi="Wingdings 2" w:cs="StarSymbol"/>
      <w:sz w:val="18"/>
      <w:szCs w:val="18"/>
    </w:rPr>
  </w:style>
  <w:style w:type="character" w:customStyle="1" w:styleId="WW8Num3z0">
    <w:name w:val="WW8Num3z0"/>
    <w:rsid w:val="00055CAA"/>
    <w:rPr>
      <w:rFonts w:ascii="Wingdings" w:hAnsi="Wingdings"/>
    </w:rPr>
  </w:style>
  <w:style w:type="character" w:customStyle="1" w:styleId="WW8Num3z1">
    <w:name w:val="WW8Num3z1"/>
    <w:rsid w:val="00055CAA"/>
    <w:rPr>
      <w:rFonts w:ascii="Wingdings 2" w:hAnsi="Wingdings 2" w:cs="StarSymbol"/>
      <w:sz w:val="18"/>
      <w:szCs w:val="18"/>
    </w:rPr>
  </w:style>
  <w:style w:type="character" w:customStyle="1" w:styleId="WW8Num3z2">
    <w:name w:val="WW8Num3z2"/>
    <w:rsid w:val="00055CAA"/>
    <w:rPr>
      <w:rFonts w:ascii="StarSymbol" w:hAnsi="StarSymbol" w:cs="StarSymbol"/>
      <w:sz w:val="18"/>
      <w:szCs w:val="18"/>
    </w:rPr>
  </w:style>
  <w:style w:type="character" w:customStyle="1" w:styleId="WW8Num4z0">
    <w:name w:val="WW8Num4z0"/>
    <w:rsid w:val="00055CAA"/>
    <w:rPr>
      <w:rFonts w:ascii="Symbol" w:hAnsi="Symbol" w:cs="StarSymbol"/>
      <w:sz w:val="18"/>
      <w:szCs w:val="18"/>
    </w:rPr>
  </w:style>
  <w:style w:type="character" w:customStyle="1" w:styleId="WW8Num4z1">
    <w:name w:val="WW8Num4z1"/>
    <w:rsid w:val="00055CAA"/>
    <w:rPr>
      <w:rFonts w:ascii="Wingdings 2" w:hAnsi="Wingdings 2" w:cs="StarSymbol"/>
      <w:sz w:val="18"/>
      <w:szCs w:val="18"/>
    </w:rPr>
  </w:style>
  <w:style w:type="character" w:customStyle="1" w:styleId="WW8Num4z2">
    <w:name w:val="WW8Num4z2"/>
    <w:rsid w:val="00055CAA"/>
    <w:rPr>
      <w:rFonts w:ascii="StarSymbol" w:hAnsi="StarSymbol" w:cs="StarSymbol"/>
      <w:sz w:val="18"/>
      <w:szCs w:val="18"/>
    </w:rPr>
  </w:style>
  <w:style w:type="character" w:customStyle="1" w:styleId="WW8Num4z3">
    <w:name w:val="WW8Num4z3"/>
    <w:rsid w:val="00055CAA"/>
    <w:rPr>
      <w:rFonts w:ascii="Wingdings" w:hAnsi="Wingdings"/>
    </w:rPr>
  </w:style>
  <w:style w:type="character" w:customStyle="1" w:styleId="WW8Num5z0">
    <w:name w:val="WW8Num5z0"/>
    <w:rsid w:val="00055CAA"/>
    <w:rPr>
      <w:b w:val="0"/>
      <w:sz w:val="20"/>
      <w:szCs w:val="20"/>
    </w:rPr>
  </w:style>
  <w:style w:type="character" w:customStyle="1" w:styleId="WW8Num5z1">
    <w:name w:val="WW8Num5z1"/>
    <w:rsid w:val="00055CAA"/>
    <w:rPr>
      <w:rFonts w:ascii="Wingdings 2" w:hAnsi="Wingdings 2" w:cs="StarSymbol"/>
      <w:sz w:val="18"/>
      <w:szCs w:val="18"/>
    </w:rPr>
  </w:style>
  <w:style w:type="character" w:customStyle="1" w:styleId="WW8Num5z2">
    <w:name w:val="WW8Num5z2"/>
    <w:rsid w:val="00055CAA"/>
    <w:rPr>
      <w:rFonts w:ascii="StarSymbol" w:hAnsi="StarSymbol" w:cs="StarSymbol"/>
      <w:sz w:val="18"/>
      <w:szCs w:val="18"/>
    </w:rPr>
  </w:style>
  <w:style w:type="character" w:customStyle="1" w:styleId="WW8Num6z0">
    <w:name w:val="WW8Num6z0"/>
    <w:rsid w:val="00055CAA"/>
    <w:rPr>
      <w:rFonts w:ascii="Symbol" w:hAnsi="Symbol" w:cs="StarSymbol"/>
      <w:sz w:val="18"/>
      <w:szCs w:val="18"/>
    </w:rPr>
  </w:style>
  <w:style w:type="character" w:customStyle="1" w:styleId="WW8Num6z1">
    <w:name w:val="WW8Num6z1"/>
    <w:rsid w:val="00055CAA"/>
    <w:rPr>
      <w:rFonts w:ascii="OpenSymbol" w:hAnsi="OpenSymbol" w:cs="StarSymbol"/>
      <w:sz w:val="18"/>
      <w:szCs w:val="18"/>
    </w:rPr>
  </w:style>
  <w:style w:type="character" w:customStyle="1" w:styleId="WW8Num7z0">
    <w:name w:val="WW8Num7z0"/>
    <w:rsid w:val="00055CAA"/>
    <w:rPr>
      <w:rFonts w:ascii="Symbol" w:hAnsi="Symbol" w:cs="StarSymbol"/>
      <w:sz w:val="18"/>
      <w:szCs w:val="18"/>
    </w:rPr>
  </w:style>
  <w:style w:type="character" w:customStyle="1" w:styleId="WW8Num7z1">
    <w:name w:val="WW8Num7z1"/>
    <w:rsid w:val="00055CAA"/>
    <w:rPr>
      <w:rFonts w:ascii="OpenSymbol" w:hAnsi="OpenSymbol"/>
    </w:rPr>
  </w:style>
  <w:style w:type="character" w:customStyle="1" w:styleId="WW8Num7z2">
    <w:name w:val="WW8Num7z2"/>
    <w:rsid w:val="00055CAA"/>
    <w:rPr>
      <w:rFonts w:ascii="StarSymbol" w:hAnsi="StarSymbol"/>
    </w:rPr>
  </w:style>
  <w:style w:type="character" w:customStyle="1" w:styleId="WW8Num8z0">
    <w:name w:val="WW8Num8z0"/>
    <w:rsid w:val="00055CAA"/>
    <w:rPr>
      <w:rFonts w:ascii="Symbol" w:hAnsi="Symbol"/>
    </w:rPr>
  </w:style>
  <w:style w:type="character" w:customStyle="1" w:styleId="WW8Num9z0">
    <w:name w:val="WW8Num9z0"/>
    <w:rsid w:val="00055CAA"/>
    <w:rPr>
      <w:b/>
    </w:rPr>
  </w:style>
  <w:style w:type="character" w:customStyle="1" w:styleId="WW8Num9z1">
    <w:name w:val="WW8Num9z1"/>
    <w:rsid w:val="00055CAA"/>
    <w:rPr>
      <w:rFonts w:ascii="Courier New" w:hAnsi="Courier New" w:cs="Courier New"/>
    </w:rPr>
  </w:style>
  <w:style w:type="character" w:customStyle="1" w:styleId="WW8Num9z2">
    <w:name w:val="WW8Num9z2"/>
    <w:rsid w:val="00055CAA"/>
    <w:rPr>
      <w:rFonts w:ascii="Wingdings" w:hAnsi="Wingdings"/>
    </w:rPr>
  </w:style>
  <w:style w:type="character" w:customStyle="1" w:styleId="WW8Num10z0">
    <w:name w:val="WW8Num10z0"/>
    <w:rsid w:val="00055CAA"/>
    <w:rPr>
      <w:rFonts w:ascii="Symbol" w:hAnsi="Symbol"/>
    </w:rPr>
  </w:style>
  <w:style w:type="character" w:customStyle="1" w:styleId="WW8Num11z0">
    <w:name w:val="WW8Num11z0"/>
    <w:rsid w:val="00055CAA"/>
    <w:rPr>
      <w:rFonts w:ascii="Wingdings" w:hAnsi="Wingdings" w:cs="Times New Roman"/>
    </w:rPr>
  </w:style>
  <w:style w:type="character" w:customStyle="1" w:styleId="WW8Num11z1">
    <w:name w:val="WW8Num11z1"/>
    <w:rsid w:val="00055CAA"/>
    <w:rPr>
      <w:rFonts w:ascii="Wingdings 2" w:hAnsi="Wingdings 2" w:cs="Courier New"/>
    </w:rPr>
  </w:style>
  <w:style w:type="character" w:customStyle="1" w:styleId="WW8Num12z0">
    <w:name w:val="WW8Num12z0"/>
    <w:rsid w:val="00055CAA"/>
    <w:rPr>
      <w:rFonts w:ascii="Times New Roman" w:hAnsi="Times New Roman" w:cs="Times New Roman"/>
    </w:rPr>
  </w:style>
  <w:style w:type="character" w:customStyle="1" w:styleId="WW8Num13z0">
    <w:name w:val="WW8Num13z0"/>
    <w:rsid w:val="00055CAA"/>
    <w:rPr>
      <w:rFonts w:ascii="Symbol" w:hAnsi="Symbol"/>
    </w:rPr>
  </w:style>
  <w:style w:type="character" w:customStyle="1" w:styleId="WW8Num14z0">
    <w:name w:val="WW8Num14z0"/>
    <w:rsid w:val="00055CAA"/>
    <w:rPr>
      <w:rFonts w:ascii="Symbol" w:hAnsi="Symbol"/>
    </w:rPr>
  </w:style>
  <w:style w:type="character" w:customStyle="1" w:styleId="WW8Num15z0">
    <w:name w:val="WW8Num15z0"/>
    <w:rsid w:val="00055CAA"/>
    <w:rPr>
      <w:rFonts w:ascii="Symbol" w:hAnsi="Symbol"/>
    </w:rPr>
  </w:style>
  <w:style w:type="character" w:customStyle="1" w:styleId="WW8Num17z0">
    <w:name w:val="WW8Num17z0"/>
    <w:rsid w:val="00055CAA"/>
    <w:rPr>
      <w:rFonts w:ascii="Symbol" w:hAnsi="Symbol"/>
    </w:rPr>
  </w:style>
  <w:style w:type="character" w:customStyle="1" w:styleId="WW8Num19z2">
    <w:name w:val="WW8Num19z2"/>
    <w:rsid w:val="00055CAA"/>
    <w:rPr>
      <w:rFonts w:ascii="Wingdings" w:hAnsi="Wingdings"/>
    </w:rPr>
  </w:style>
  <w:style w:type="character" w:customStyle="1" w:styleId="WW8Num20z2">
    <w:name w:val="WW8Num20z2"/>
    <w:rsid w:val="00055CAA"/>
    <w:rPr>
      <w:b w:val="0"/>
      <w:bCs w:val="0"/>
    </w:rPr>
  </w:style>
  <w:style w:type="character" w:customStyle="1" w:styleId="WW8Num21z0">
    <w:name w:val="WW8Num21z0"/>
    <w:rsid w:val="00055CAA"/>
    <w:rPr>
      <w:rFonts w:ascii="Times New Roman" w:hAnsi="Times New Roman" w:cs="StarSymbol"/>
      <w:sz w:val="18"/>
      <w:szCs w:val="18"/>
    </w:rPr>
  </w:style>
  <w:style w:type="character" w:customStyle="1" w:styleId="WW8Num22z2">
    <w:name w:val="WW8Num22z2"/>
    <w:rsid w:val="00055CAA"/>
    <w:rPr>
      <w:b w:val="0"/>
      <w:bCs w:val="0"/>
    </w:rPr>
  </w:style>
  <w:style w:type="character" w:customStyle="1" w:styleId="WW8Num23z0">
    <w:name w:val="WW8Num23z0"/>
    <w:rsid w:val="00055CAA"/>
    <w:rPr>
      <w:b w:val="0"/>
      <w:sz w:val="20"/>
      <w:szCs w:val="20"/>
    </w:rPr>
  </w:style>
  <w:style w:type="character" w:customStyle="1" w:styleId="WW8Num24z0">
    <w:name w:val="WW8Num24z0"/>
    <w:rsid w:val="00055CAA"/>
    <w:rPr>
      <w:rFonts w:ascii="Symbol" w:hAnsi="Symbol"/>
      <w:b/>
      <w:bCs/>
    </w:rPr>
  </w:style>
  <w:style w:type="character" w:customStyle="1" w:styleId="WW8Num25z0">
    <w:name w:val="WW8Num25z0"/>
    <w:rsid w:val="00055CAA"/>
    <w:rPr>
      <w:rFonts w:ascii="Symbol" w:hAnsi="Symbol"/>
      <w:b/>
    </w:rPr>
  </w:style>
  <w:style w:type="character" w:customStyle="1" w:styleId="WW8Num26z0">
    <w:name w:val="WW8Num26z0"/>
    <w:rsid w:val="00055CAA"/>
    <w:rPr>
      <w:b/>
    </w:rPr>
  </w:style>
  <w:style w:type="character" w:customStyle="1" w:styleId="WW8Num27z0">
    <w:name w:val="WW8Num27z0"/>
    <w:rsid w:val="00055CAA"/>
    <w:rPr>
      <w:b/>
    </w:rPr>
  </w:style>
  <w:style w:type="character" w:customStyle="1" w:styleId="WW8Num27z1">
    <w:name w:val="WW8Num27z1"/>
    <w:rsid w:val="00055CAA"/>
    <w:rPr>
      <w:rFonts w:ascii="OpenSymbol" w:hAnsi="OpenSymbol" w:cs="Courier New"/>
    </w:rPr>
  </w:style>
  <w:style w:type="character" w:customStyle="1" w:styleId="WW8Num28z0">
    <w:name w:val="WW8Num28z0"/>
    <w:rsid w:val="00055CAA"/>
    <w:rPr>
      <w:rFonts w:ascii="Wingdings" w:hAnsi="Wingdings"/>
      <w:b/>
    </w:rPr>
  </w:style>
  <w:style w:type="character" w:customStyle="1" w:styleId="WW8Num29z0">
    <w:name w:val="WW8Num29z0"/>
    <w:rsid w:val="00055CAA"/>
    <w:rPr>
      <w:rFonts w:ascii="Symbol" w:hAnsi="Symbol"/>
    </w:rPr>
  </w:style>
  <w:style w:type="character" w:customStyle="1" w:styleId="WW8Num30z2">
    <w:name w:val="WW8Num30z2"/>
    <w:rsid w:val="00055CAA"/>
    <w:rPr>
      <w:b w:val="0"/>
      <w:bCs w:val="0"/>
    </w:rPr>
  </w:style>
  <w:style w:type="character" w:customStyle="1" w:styleId="WW8Num31z0">
    <w:name w:val="WW8Num31z0"/>
    <w:rsid w:val="00055CAA"/>
    <w:rPr>
      <w:rFonts w:ascii="Symbol" w:hAnsi="Symbol"/>
      <w:b/>
    </w:rPr>
  </w:style>
  <w:style w:type="character" w:customStyle="1" w:styleId="WW8Num32z0">
    <w:name w:val="WW8Num32z0"/>
    <w:rsid w:val="00055CAA"/>
    <w:rPr>
      <w:rFonts w:ascii="Symbol" w:hAnsi="Symbol" w:cs="StarSymbol"/>
      <w:sz w:val="18"/>
      <w:szCs w:val="18"/>
    </w:rPr>
  </w:style>
  <w:style w:type="character" w:customStyle="1" w:styleId="Absatz-Standardschriftart">
    <w:name w:val="Absatz-Standardschriftart"/>
    <w:rsid w:val="00055CAA"/>
  </w:style>
  <w:style w:type="character" w:customStyle="1" w:styleId="WW8Num16z0">
    <w:name w:val="WW8Num16z0"/>
    <w:rsid w:val="00055CAA"/>
    <w:rPr>
      <w:rFonts w:ascii="Symbol" w:hAnsi="Symbol" w:cs="StarSymbol"/>
      <w:sz w:val="18"/>
      <w:szCs w:val="18"/>
    </w:rPr>
  </w:style>
  <w:style w:type="character" w:customStyle="1" w:styleId="WW8Num19z0">
    <w:name w:val="WW8Num19z0"/>
    <w:rsid w:val="00055CAA"/>
    <w:rPr>
      <w:b/>
    </w:rPr>
  </w:style>
  <w:style w:type="character" w:customStyle="1" w:styleId="WW8Num21z2">
    <w:name w:val="WW8Num21z2"/>
    <w:rsid w:val="00055CAA"/>
    <w:rPr>
      <w:rFonts w:ascii="Wingdings" w:hAnsi="Wingdings"/>
    </w:rPr>
  </w:style>
  <w:style w:type="character" w:customStyle="1" w:styleId="WW8Num24z2">
    <w:name w:val="WW8Num24z2"/>
    <w:rsid w:val="00055CAA"/>
    <w:rPr>
      <w:rFonts w:ascii="StarSymbol" w:hAnsi="StarSymbol" w:cs="StarSymbol"/>
      <w:sz w:val="18"/>
      <w:szCs w:val="18"/>
    </w:rPr>
  </w:style>
  <w:style w:type="character" w:customStyle="1" w:styleId="WW8Num29z1">
    <w:name w:val="WW8Num29z1"/>
    <w:rsid w:val="00055CAA"/>
    <w:rPr>
      <w:rFonts w:ascii="OpenSymbol" w:hAnsi="OpenSymbol" w:cs="Courier New"/>
    </w:rPr>
  </w:style>
  <w:style w:type="character" w:customStyle="1" w:styleId="WW8Num30z0">
    <w:name w:val="WW8Num30z0"/>
    <w:rsid w:val="00055CAA"/>
    <w:rPr>
      <w:rFonts w:ascii="Symbol" w:hAnsi="Symbol" w:cs="OpenSymbol"/>
    </w:rPr>
  </w:style>
  <w:style w:type="character" w:customStyle="1" w:styleId="WW-Absatz-Standardschriftart">
    <w:name w:val="WW-Absatz-Standardschriftart"/>
    <w:rsid w:val="00055CAA"/>
  </w:style>
  <w:style w:type="character" w:customStyle="1" w:styleId="WW8Num23z2">
    <w:name w:val="WW8Num23z2"/>
    <w:rsid w:val="00055CAA"/>
    <w:rPr>
      <w:b w:val="0"/>
      <w:bCs w:val="0"/>
    </w:rPr>
  </w:style>
  <w:style w:type="character" w:customStyle="1" w:styleId="WW-Absatz-Standardschriftart1">
    <w:name w:val="WW-Absatz-Standardschriftart1"/>
    <w:rsid w:val="00055CAA"/>
  </w:style>
  <w:style w:type="character" w:customStyle="1" w:styleId="WW-Absatz-Standardschriftart11">
    <w:name w:val="WW-Absatz-Standardschriftart11"/>
    <w:rsid w:val="00055CAA"/>
  </w:style>
  <w:style w:type="character" w:customStyle="1" w:styleId="WW-Absatz-Standardschriftart111">
    <w:name w:val="WW-Absatz-Standardschriftart111"/>
    <w:rsid w:val="00055CAA"/>
  </w:style>
  <w:style w:type="character" w:customStyle="1" w:styleId="WW-Absatz-Standardschriftart1111">
    <w:name w:val="WW-Absatz-Standardschriftart1111"/>
    <w:rsid w:val="00055CAA"/>
  </w:style>
  <w:style w:type="character" w:customStyle="1" w:styleId="WW8Num22z0">
    <w:name w:val="WW8Num22z0"/>
    <w:rsid w:val="00055CAA"/>
    <w:rPr>
      <w:rFonts w:ascii="Symbol" w:hAnsi="Symbol"/>
      <w:b w:val="0"/>
      <w:sz w:val="20"/>
      <w:szCs w:val="20"/>
    </w:rPr>
  </w:style>
  <w:style w:type="character" w:customStyle="1" w:styleId="WW-Absatz-Standardschriftart11111">
    <w:name w:val="WW-Absatz-Standardschriftart11111"/>
    <w:rsid w:val="00055CAA"/>
  </w:style>
  <w:style w:type="character" w:customStyle="1" w:styleId="WW-Absatz-Standardschriftart111111">
    <w:name w:val="WW-Absatz-Standardschriftart111111"/>
    <w:rsid w:val="00055CAA"/>
  </w:style>
  <w:style w:type="character" w:customStyle="1" w:styleId="WW8Num16z1">
    <w:name w:val="WW8Num16z1"/>
    <w:rsid w:val="00055CAA"/>
    <w:rPr>
      <w:rFonts w:ascii="Symbol" w:hAnsi="Symbol" w:cs="StarSymbol"/>
      <w:sz w:val="18"/>
      <w:szCs w:val="18"/>
    </w:rPr>
  </w:style>
  <w:style w:type="character" w:customStyle="1" w:styleId="WW-Absatz-Standardschriftart1111111">
    <w:name w:val="WW-Absatz-Standardschriftart1111111"/>
    <w:rsid w:val="00055CAA"/>
  </w:style>
  <w:style w:type="character" w:customStyle="1" w:styleId="WW8Num8z1">
    <w:name w:val="WW8Num8z1"/>
    <w:rsid w:val="00055CAA"/>
    <w:rPr>
      <w:rFonts w:ascii="Symbol" w:hAnsi="Symbol"/>
    </w:rPr>
  </w:style>
  <w:style w:type="character" w:customStyle="1" w:styleId="WW8Num8z2">
    <w:name w:val="WW8Num8z2"/>
    <w:rsid w:val="00055CAA"/>
    <w:rPr>
      <w:rFonts w:ascii="Wingdings" w:hAnsi="Wingdings"/>
    </w:rPr>
  </w:style>
  <w:style w:type="character" w:customStyle="1" w:styleId="WW8Num10z1">
    <w:name w:val="WW8Num10z1"/>
    <w:rsid w:val="00055CAA"/>
    <w:rPr>
      <w:rFonts w:ascii="Courier New" w:hAnsi="Courier New" w:cs="Courier New"/>
    </w:rPr>
  </w:style>
  <w:style w:type="character" w:customStyle="1" w:styleId="WW8Num10z2">
    <w:name w:val="WW8Num10z2"/>
    <w:rsid w:val="00055CAA"/>
    <w:rPr>
      <w:rFonts w:ascii="Wingdings" w:hAnsi="Wingdings"/>
    </w:rPr>
  </w:style>
  <w:style w:type="character" w:customStyle="1" w:styleId="WW8Num12z1">
    <w:name w:val="WW8Num12z1"/>
    <w:rsid w:val="00055CAA"/>
    <w:rPr>
      <w:rFonts w:ascii="Courier New" w:hAnsi="Courier New" w:cs="Courier New"/>
    </w:rPr>
  </w:style>
  <w:style w:type="character" w:customStyle="1" w:styleId="WW8Num17z1">
    <w:name w:val="WW8Num17z1"/>
    <w:rsid w:val="00055CAA"/>
    <w:rPr>
      <w:rFonts w:ascii="Symbol" w:hAnsi="Symbol" w:cs="StarSymbol"/>
      <w:sz w:val="18"/>
      <w:szCs w:val="18"/>
    </w:rPr>
  </w:style>
  <w:style w:type="character" w:customStyle="1" w:styleId="WW8Num18z0">
    <w:name w:val="WW8Num18z0"/>
    <w:rsid w:val="00055CAA"/>
    <w:rPr>
      <w:rFonts w:ascii="Symbol" w:hAnsi="Symbol"/>
    </w:rPr>
  </w:style>
  <w:style w:type="character" w:customStyle="1" w:styleId="WW8Num20z0">
    <w:name w:val="WW8Num20z0"/>
    <w:rsid w:val="00055CAA"/>
    <w:rPr>
      <w:rFonts w:ascii="Times New Roman" w:hAnsi="Times New Roman"/>
      <w:b/>
      <w:bCs/>
    </w:rPr>
  </w:style>
  <w:style w:type="character" w:customStyle="1" w:styleId="WW-Absatz-Standardschriftart11111111">
    <w:name w:val="WW-Absatz-Standardschriftart11111111"/>
    <w:rsid w:val="00055CAA"/>
  </w:style>
  <w:style w:type="character" w:customStyle="1" w:styleId="WW8Num26z1">
    <w:name w:val="WW8Num26z1"/>
    <w:rsid w:val="00055CAA"/>
    <w:rPr>
      <w:rFonts w:ascii="OpenSymbol" w:hAnsi="OpenSymbol" w:cs="Courier New"/>
    </w:rPr>
  </w:style>
  <w:style w:type="character" w:customStyle="1" w:styleId="WW8Num33z0">
    <w:name w:val="WW8Num33z0"/>
    <w:rsid w:val="00055CAA"/>
    <w:rPr>
      <w:rFonts w:ascii="Symbol" w:hAnsi="Symbol"/>
      <w:b/>
    </w:rPr>
  </w:style>
  <w:style w:type="character" w:customStyle="1" w:styleId="WW8Num34z0">
    <w:name w:val="WW8Num34z0"/>
    <w:rsid w:val="00055CAA"/>
    <w:rPr>
      <w:rFonts w:ascii="Wingdings" w:hAnsi="Wingdings" w:cs="StarSymbol"/>
      <w:sz w:val="18"/>
      <w:szCs w:val="18"/>
    </w:rPr>
  </w:style>
  <w:style w:type="character" w:customStyle="1" w:styleId="WW8Num34z1">
    <w:name w:val="WW8Num34z1"/>
    <w:rsid w:val="00055CAA"/>
    <w:rPr>
      <w:rFonts w:ascii="Courier New" w:hAnsi="Courier New" w:cs="Courier New"/>
    </w:rPr>
  </w:style>
  <w:style w:type="character" w:customStyle="1" w:styleId="WW8Num35z0">
    <w:name w:val="WW8Num35z0"/>
    <w:rsid w:val="00055CAA"/>
    <w:rPr>
      <w:rFonts w:ascii="Wingdings" w:hAnsi="Wingdings" w:cs="StarSymbol"/>
      <w:sz w:val="18"/>
      <w:szCs w:val="18"/>
    </w:rPr>
  </w:style>
  <w:style w:type="character" w:customStyle="1" w:styleId="WW8Num35z1">
    <w:name w:val="WW8Num35z1"/>
    <w:rsid w:val="00055CAA"/>
    <w:rPr>
      <w:rFonts w:ascii="Symbol" w:hAnsi="Symbol" w:cs="StarSymbol"/>
      <w:sz w:val="18"/>
      <w:szCs w:val="18"/>
    </w:rPr>
  </w:style>
  <w:style w:type="character" w:customStyle="1" w:styleId="WW8Num36z0">
    <w:name w:val="WW8Num36z0"/>
    <w:rsid w:val="00055CAA"/>
    <w:rPr>
      <w:b/>
    </w:rPr>
  </w:style>
  <w:style w:type="character" w:customStyle="1" w:styleId="WW8Num36z1">
    <w:name w:val="WW8Num36z1"/>
    <w:rsid w:val="00055CAA"/>
    <w:rPr>
      <w:rFonts w:ascii="OpenSymbol" w:hAnsi="OpenSymbol" w:cs="Courier New"/>
    </w:rPr>
  </w:style>
  <w:style w:type="character" w:customStyle="1" w:styleId="WW8Num37z0">
    <w:name w:val="WW8Num37z0"/>
    <w:rsid w:val="00055CAA"/>
    <w:rPr>
      <w:rFonts w:ascii="Symbol" w:hAnsi="Symbol"/>
    </w:rPr>
  </w:style>
  <w:style w:type="character" w:customStyle="1" w:styleId="WW8Num37z1">
    <w:name w:val="WW8Num37z1"/>
    <w:rsid w:val="00055CAA"/>
    <w:rPr>
      <w:rFonts w:ascii="OpenSymbol" w:hAnsi="OpenSymbol" w:cs="StarSymbol"/>
      <w:sz w:val="18"/>
      <w:szCs w:val="18"/>
    </w:rPr>
  </w:style>
  <w:style w:type="character" w:customStyle="1" w:styleId="WW8Num38z0">
    <w:name w:val="WW8Num38z0"/>
    <w:rsid w:val="00055CAA"/>
    <w:rPr>
      <w:b/>
    </w:rPr>
  </w:style>
  <w:style w:type="character" w:customStyle="1" w:styleId="WW8Num38z1">
    <w:name w:val="WW8Num38z1"/>
    <w:rsid w:val="00055CAA"/>
    <w:rPr>
      <w:rFonts w:ascii="MS Mincho" w:hAnsi="MS Mincho" w:cs="StarSymbol"/>
      <w:sz w:val="18"/>
      <w:szCs w:val="18"/>
    </w:rPr>
  </w:style>
  <w:style w:type="character" w:customStyle="1" w:styleId="WW8Num39z0">
    <w:name w:val="WW8Num39z0"/>
    <w:rsid w:val="00055CAA"/>
    <w:rPr>
      <w:b/>
    </w:rPr>
  </w:style>
  <w:style w:type="character" w:customStyle="1" w:styleId="WW8Num39z1">
    <w:name w:val="WW8Num39z1"/>
    <w:rsid w:val="00055CAA"/>
    <w:rPr>
      <w:rFonts w:ascii="OpenSymbol" w:hAnsi="OpenSymbol" w:cs="StarSymbol"/>
      <w:sz w:val="18"/>
      <w:szCs w:val="18"/>
    </w:rPr>
  </w:style>
  <w:style w:type="character" w:customStyle="1" w:styleId="WW8Num40z0">
    <w:name w:val="WW8Num40z0"/>
    <w:rsid w:val="00055CAA"/>
    <w:rPr>
      <w:rFonts w:ascii="Wingdings" w:hAnsi="Wingdings" w:cs="StarSymbol"/>
      <w:sz w:val="18"/>
      <w:szCs w:val="18"/>
    </w:rPr>
  </w:style>
  <w:style w:type="character" w:customStyle="1" w:styleId="WW8Num40z1">
    <w:name w:val="WW8Num40z1"/>
    <w:rsid w:val="00055CAA"/>
    <w:rPr>
      <w:rFonts w:ascii="MS Mincho" w:hAnsi="MS Mincho" w:cs="StarSymbol"/>
      <w:sz w:val="18"/>
      <w:szCs w:val="18"/>
    </w:rPr>
  </w:style>
  <w:style w:type="character" w:customStyle="1" w:styleId="WW8Num41z0">
    <w:name w:val="WW8Num41z0"/>
    <w:rsid w:val="00055CAA"/>
    <w:rPr>
      <w:rFonts w:ascii="Wingdings" w:hAnsi="Wingdings" w:cs="StarSymbol"/>
      <w:sz w:val="18"/>
      <w:szCs w:val="18"/>
    </w:rPr>
  </w:style>
  <w:style w:type="character" w:customStyle="1" w:styleId="WW8Num41z1">
    <w:name w:val="WW8Num41z1"/>
    <w:rsid w:val="00055CAA"/>
    <w:rPr>
      <w:rFonts w:ascii="Symbol" w:hAnsi="Symbol" w:cs="StarSymbol"/>
      <w:sz w:val="18"/>
      <w:szCs w:val="18"/>
    </w:rPr>
  </w:style>
  <w:style w:type="character" w:customStyle="1" w:styleId="WW8Num42z0">
    <w:name w:val="WW8Num42z0"/>
    <w:rsid w:val="00055CAA"/>
    <w:rPr>
      <w:rFonts w:ascii="Symbol" w:hAnsi="Symbol" w:cs="StarSymbol"/>
      <w:sz w:val="18"/>
      <w:szCs w:val="18"/>
    </w:rPr>
  </w:style>
  <w:style w:type="character" w:customStyle="1" w:styleId="WW8Num42z1">
    <w:name w:val="WW8Num42z1"/>
    <w:rsid w:val="00055CAA"/>
    <w:rPr>
      <w:b/>
      <w:bCs/>
    </w:rPr>
  </w:style>
  <w:style w:type="character" w:customStyle="1" w:styleId="WW8Num43z0">
    <w:name w:val="WW8Num43z0"/>
    <w:rsid w:val="00055CAA"/>
    <w:rPr>
      <w:rFonts w:ascii="Symbol" w:hAnsi="Symbol" w:cs="StarSymbol"/>
      <w:sz w:val="18"/>
      <w:szCs w:val="18"/>
    </w:rPr>
  </w:style>
  <w:style w:type="character" w:customStyle="1" w:styleId="WW8Num43z1">
    <w:name w:val="WW8Num43z1"/>
    <w:rsid w:val="00055CAA"/>
    <w:rPr>
      <w:rFonts w:ascii="OpenSymbol" w:hAnsi="OpenSymbol" w:cs="StarSymbol"/>
      <w:sz w:val="18"/>
      <w:szCs w:val="18"/>
    </w:rPr>
  </w:style>
  <w:style w:type="character" w:customStyle="1" w:styleId="WW8Num44z0">
    <w:name w:val="WW8Num44z0"/>
    <w:rsid w:val="00055CAA"/>
    <w:rPr>
      <w:rFonts w:ascii="Symbol" w:hAnsi="Symbol" w:cs="StarSymbol"/>
      <w:sz w:val="18"/>
      <w:szCs w:val="18"/>
    </w:rPr>
  </w:style>
  <w:style w:type="character" w:customStyle="1" w:styleId="WW8Num44z1">
    <w:name w:val="WW8Num44z1"/>
    <w:rsid w:val="00055CAA"/>
    <w:rPr>
      <w:rFonts w:ascii="OpenSymbol" w:hAnsi="OpenSymbol" w:cs="StarSymbol"/>
      <w:sz w:val="18"/>
      <w:szCs w:val="18"/>
    </w:rPr>
  </w:style>
  <w:style w:type="character" w:customStyle="1" w:styleId="WW8Num45z0">
    <w:name w:val="WW8Num45z0"/>
    <w:rsid w:val="00055CAA"/>
    <w:rPr>
      <w:rFonts w:ascii="Wingdings" w:hAnsi="Wingdings" w:cs="StarSymbol"/>
      <w:sz w:val="18"/>
      <w:szCs w:val="18"/>
    </w:rPr>
  </w:style>
  <w:style w:type="character" w:customStyle="1" w:styleId="WW8Num45z1">
    <w:name w:val="WW8Num45z1"/>
    <w:rsid w:val="00055CAA"/>
    <w:rPr>
      <w:rFonts w:ascii="OpenSymbol" w:hAnsi="OpenSymbol" w:cs="StarSymbol"/>
      <w:sz w:val="18"/>
      <w:szCs w:val="18"/>
    </w:rPr>
  </w:style>
  <w:style w:type="character" w:customStyle="1" w:styleId="WW8Num46z0">
    <w:name w:val="WW8Num46z0"/>
    <w:rsid w:val="00055CAA"/>
    <w:rPr>
      <w:rFonts w:ascii="Symbol" w:hAnsi="Symbol" w:cs="StarSymbol"/>
      <w:sz w:val="18"/>
      <w:szCs w:val="18"/>
    </w:rPr>
  </w:style>
  <w:style w:type="character" w:customStyle="1" w:styleId="WW8Num47z2">
    <w:name w:val="WW8Num47z2"/>
    <w:rsid w:val="00055CAA"/>
    <w:rPr>
      <w:b/>
      <w:bCs/>
    </w:rPr>
  </w:style>
  <w:style w:type="character" w:customStyle="1" w:styleId="WW8Num48z0">
    <w:name w:val="WW8Num48z0"/>
    <w:rsid w:val="00055CAA"/>
    <w:rPr>
      <w:rFonts w:ascii="Times New Roman" w:hAnsi="Times New Roman"/>
    </w:rPr>
  </w:style>
  <w:style w:type="character" w:customStyle="1" w:styleId="WW8Num49z0">
    <w:name w:val="WW8Num49z0"/>
    <w:rsid w:val="00055CAA"/>
    <w:rPr>
      <w:b w:val="0"/>
      <w:bCs w:val="0"/>
    </w:rPr>
  </w:style>
  <w:style w:type="character" w:customStyle="1" w:styleId="WW8Num50z0">
    <w:name w:val="WW8Num50z0"/>
    <w:rsid w:val="00055CAA"/>
    <w:rPr>
      <w:rFonts w:ascii="Symbol" w:hAnsi="Symbol" w:cs="StarSymbol"/>
      <w:sz w:val="18"/>
      <w:szCs w:val="18"/>
    </w:rPr>
  </w:style>
  <w:style w:type="character" w:customStyle="1" w:styleId="WW8Num50z1">
    <w:name w:val="WW8Num50z1"/>
    <w:rsid w:val="00055CAA"/>
    <w:rPr>
      <w:rFonts w:ascii="OpenSymbol" w:hAnsi="OpenSymbol" w:cs="StarSymbol"/>
      <w:sz w:val="18"/>
      <w:szCs w:val="18"/>
    </w:rPr>
  </w:style>
  <w:style w:type="character" w:customStyle="1" w:styleId="WW8Num51z0">
    <w:name w:val="WW8Num51z0"/>
    <w:rsid w:val="00055CAA"/>
    <w:rPr>
      <w:rFonts w:ascii="Symbol" w:hAnsi="Symbol" w:cs="StarSymbol"/>
      <w:sz w:val="18"/>
      <w:szCs w:val="18"/>
    </w:rPr>
  </w:style>
  <w:style w:type="character" w:customStyle="1" w:styleId="WW8Num51z1">
    <w:name w:val="WW8Num51z1"/>
    <w:rsid w:val="00055CAA"/>
    <w:rPr>
      <w:rFonts w:ascii="OpenSymbol" w:hAnsi="OpenSymbol" w:cs="StarSymbol"/>
      <w:sz w:val="18"/>
      <w:szCs w:val="18"/>
    </w:rPr>
  </w:style>
  <w:style w:type="character" w:customStyle="1" w:styleId="WW8Num52z0">
    <w:name w:val="WW8Num52z0"/>
    <w:rsid w:val="00055CAA"/>
    <w:rPr>
      <w:rFonts w:ascii="Symbol" w:hAnsi="Symbol" w:cs="StarSymbol"/>
      <w:sz w:val="18"/>
      <w:szCs w:val="18"/>
    </w:rPr>
  </w:style>
  <w:style w:type="character" w:customStyle="1" w:styleId="WW8Num52z1">
    <w:name w:val="WW8Num52z1"/>
    <w:rsid w:val="00055CAA"/>
    <w:rPr>
      <w:rFonts w:ascii="OpenSymbol" w:hAnsi="OpenSymbol" w:cs="StarSymbol"/>
      <w:sz w:val="18"/>
      <w:szCs w:val="18"/>
    </w:rPr>
  </w:style>
  <w:style w:type="character" w:customStyle="1" w:styleId="WW8Num53z0">
    <w:name w:val="WW8Num53z0"/>
    <w:rsid w:val="00055CAA"/>
    <w:rPr>
      <w:rFonts w:ascii="Symbol" w:hAnsi="Symbol" w:cs="StarSymbol"/>
      <w:sz w:val="18"/>
      <w:szCs w:val="18"/>
    </w:rPr>
  </w:style>
  <w:style w:type="character" w:customStyle="1" w:styleId="WW8Num54z0">
    <w:name w:val="WW8Num54z0"/>
    <w:rsid w:val="00055CAA"/>
    <w:rPr>
      <w:b/>
      <w:bCs/>
    </w:rPr>
  </w:style>
  <w:style w:type="character" w:customStyle="1" w:styleId="WW8Num54z1">
    <w:name w:val="WW8Num54z1"/>
    <w:rsid w:val="00055CAA"/>
    <w:rPr>
      <w:rFonts w:ascii="OpenSymbol" w:hAnsi="OpenSymbol" w:cs="StarSymbol"/>
      <w:sz w:val="18"/>
      <w:szCs w:val="18"/>
    </w:rPr>
  </w:style>
  <w:style w:type="character" w:customStyle="1" w:styleId="WW8Num55z0">
    <w:name w:val="WW8Num55z0"/>
    <w:rsid w:val="00055CAA"/>
    <w:rPr>
      <w:b/>
      <w:bCs/>
    </w:rPr>
  </w:style>
  <w:style w:type="character" w:customStyle="1" w:styleId="WW8Num56z0">
    <w:name w:val="WW8Num56z0"/>
    <w:rsid w:val="00055CAA"/>
    <w:rPr>
      <w:rFonts w:ascii="StarSymbol" w:hAnsi="StarSymbol"/>
    </w:rPr>
  </w:style>
  <w:style w:type="character" w:customStyle="1" w:styleId="WW8Num57z0">
    <w:name w:val="WW8Num57z0"/>
    <w:rsid w:val="00055CAA"/>
    <w:rPr>
      <w:rFonts w:ascii="Symbol" w:hAnsi="Symbol" w:cs="StarSymbol"/>
      <w:sz w:val="18"/>
      <w:szCs w:val="18"/>
    </w:rPr>
  </w:style>
  <w:style w:type="character" w:customStyle="1" w:styleId="WW8Num58z0">
    <w:name w:val="WW8Num58z0"/>
    <w:rsid w:val="00055CAA"/>
    <w:rPr>
      <w:rFonts w:ascii="Symbol" w:hAnsi="Symbol" w:cs="StarSymbol"/>
      <w:sz w:val="18"/>
      <w:szCs w:val="18"/>
    </w:rPr>
  </w:style>
  <w:style w:type="character" w:customStyle="1" w:styleId="WW8Num59z0">
    <w:name w:val="WW8Num59z0"/>
    <w:rsid w:val="00055CAA"/>
    <w:rPr>
      <w:b/>
      <w:bCs/>
    </w:rPr>
  </w:style>
  <w:style w:type="character" w:customStyle="1" w:styleId="WW8Num60z0">
    <w:name w:val="WW8Num60z0"/>
    <w:rsid w:val="00055CAA"/>
    <w:rPr>
      <w:rFonts w:ascii="Symbol" w:hAnsi="Symbol" w:cs="StarSymbol"/>
      <w:sz w:val="18"/>
      <w:szCs w:val="18"/>
    </w:rPr>
  </w:style>
  <w:style w:type="character" w:customStyle="1" w:styleId="WW8Num61z0">
    <w:name w:val="WW8Num61z0"/>
    <w:rsid w:val="00055CAA"/>
    <w:rPr>
      <w:rFonts w:ascii="Symbol" w:hAnsi="Symbol" w:cs="StarSymbol"/>
      <w:sz w:val="18"/>
      <w:szCs w:val="18"/>
    </w:rPr>
  </w:style>
  <w:style w:type="character" w:customStyle="1" w:styleId="WW8Num62z0">
    <w:name w:val="WW8Num62z0"/>
    <w:rsid w:val="00055CAA"/>
    <w:rPr>
      <w:rFonts w:ascii="Symbol" w:hAnsi="Symbol" w:cs="StarSymbol"/>
      <w:sz w:val="18"/>
      <w:szCs w:val="18"/>
    </w:rPr>
  </w:style>
  <w:style w:type="character" w:customStyle="1" w:styleId="WW8Num63z0">
    <w:name w:val="WW8Num63z0"/>
    <w:rsid w:val="00055CAA"/>
    <w:rPr>
      <w:rFonts w:ascii="Symbol" w:hAnsi="Symbol" w:cs="StarSymbol"/>
      <w:sz w:val="18"/>
      <w:szCs w:val="18"/>
    </w:rPr>
  </w:style>
  <w:style w:type="character" w:customStyle="1" w:styleId="WW8Num64z0">
    <w:name w:val="WW8Num64z0"/>
    <w:rsid w:val="00055CAA"/>
    <w:rPr>
      <w:rFonts w:ascii="Symbol" w:hAnsi="Symbol" w:cs="StarSymbol"/>
      <w:sz w:val="18"/>
      <w:szCs w:val="18"/>
    </w:rPr>
  </w:style>
  <w:style w:type="character" w:customStyle="1" w:styleId="WW8Num65z0">
    <w:name w:val="WW8Num65z0"/>
    <w:rsid w:val="00055CAA"/>
    <w:rPr>
      <w:rFonts w:ascii="Symbol" w:hAnsi="Symbol" w:cs="StarSymbol"/>
      <w:sz w:val="18"/>
      <w:szCs w:val="18"/>
    </w:rPr>
  </w:style>
  <w:style w:type="character" w:customStyle="1" w:styleId="WW8Num66z0">
    <w:name w:val="WW8Num66z0"/>
    <w:rsid w:val="00055CAA"/>
    <w:rPr>
      <w:rFonts w:ascii="Symbol" w:hAnsi="Symbol" w:cs="StarSymbol"/>
      <w:sz w:val="18"/>
      <w:szCs w:val="18"/>
    </w:rPr>
  </w:style>
  <w:style w:type="character" w:customStyle="1" w:styleId="WW8Num67z0">
    <w:name w:val="WW8Num67z0"/>
    <w:rsid w:val="00055CAA"/>
    <w:rPr>
      <w:b/>
      <w:bCs/>
    </w:rPr>
  </w:style>
  <w:style w:type="character" w:customStyle="1" w:styleId="WW8Num68z0">
    <w:name w:val="WW8Num68z0"/>
    <w:rsid w:val="00055CAA"/>
    <w:rPr>
      <w:rFonts w:ascii="Symbol" w:hAnsi="Symbol" w:cs="StarSymbol"/>
      <w:sz w:val="18"/>
      <w:szCs w:val="18"/>
    </w:rPr>
  </w:style>
  <w:style w:type="character" w:customStyle="1" w:styleId="WW8Num69z0">
    <w:name w:val="WW8Num69z0"/>
    <w:rsid w:val="00055CAA"/>
    <w:rPr>
      <w:rFonts w:ascii="Symbol" w:hAnsi="Symbol" w:cs="StarSymbol"/>
      <w:sz w:val="18"/>
      <w:szCs w:val="18"/>
    </w:rPr>
  </w:style>
  <w:style w:type="character" w:customStyle="1" w:styleId="WW8Num70z0">
    <w:name w:val="WW8Num70z0"/>
    <w:rsid w:val="00055CAA"/>
    <w:rPr>
      <w:rFonts w:ascii="MS Mincho" w:hAnsi="MS Mincho" w:cs="StarSymbol"/>
      <w:sz w:val="18"/>
      <w:szCs w:val="18"/>
    </w:rPr>
  </w:style>
  <w:style w:type="character" w:customStyle="1" w:styleId="WW8Num71z0">
    <w:name w:val="WW8Num71z0"/>
    <w:rsid w:val="00055CAA"/>
    <w:rPr>
      <w:rFonts w:cs="StarSymbol"/>
      <w:sz w:val="18"/>
      <w:szCs w:val="18"/>
    </w:rPr>
  </w:style>
  <w:style w:type="character" w:customStyle="1" w:styleId="WW8Num72z0">
    <w:name w:val="WW8Num72z0"/>
    <w:rsid w:val="00055CAA"/>
    <w:rPr>
      <w:rFonts w:ascii="Symbol" w:hAnsi="Symbol" w:cs="StarSymbol"/>
      <w:sz w:val="18"/>
      <w:szCs w:val="18"/>
    </w:rPr>
  </w:style>
  <w:style w:type="character" w:customStyle="1" w:styleId="WW8Num73z0">
    <w:name w:val="WW8Num73z0"/>
    <w:rsid w:val="00055CAA"/>
    <w:rPr>
      <w:rFonts w:ascii="Symbol" w:hAnsi="Symbol" w:cs="StarSymbol"/>
      <w:sz w:val="18"/>
      <w:szCs w:val="18"/>
    </w:rPr>
  </w:style>
  <w:style w:type="character" w:customStyle="1" w:styleId="WW8Num73z1">
    <w:name w:val="WW8Num73z1"/>
    <w:rsid w:val="00055CAA"/>
    <w:rPr>
      <w:rFonts w:ascii="Courier New" w:hAnsi="Courier New" w:cs="Courier New"/>
    </w:rPr>
  </w:style>
  <w:style w:type="character" w:customStyle="1" w:styleId="WW8Num73z2">
    <w:name w:val="WW8Num73z2"/>
    <w:rsid w:val="00055CAA"/>
    <w:rPr>
      <w:rFonts w:ascii="Wingdings" w:hAnsi="Wingdings"/>
    </w:rPr>
  </w:style>
  <w:style w:type="character" w:customStyle="1" w:styleId="WW8Num74z0">
    <w:name w:val="WW8Num74z0"/>
    <w:rsid w:val="00055CAA"/>
    <w:rPr>
      <w:b/>
      <w:bCs/>
    </w:rPr>
  </w:style>
  <w:style w:type="character" w:customStyle="1" w:styleId="WW8Num75z0">
    <w:name w:val="WW8Num75z0"/>
    <w:rsid w:val="00055CAA"/>
    <w:rPr>
      <w:rFonts w:ascii="Wingdings" w:hAnsi="Wingdings" w:cs="StarSymbol"/>
      <w:sz w:val="18"/>
      <w:szCs w:val="18"/>
    </w:rPr>
  </w:style>
  <w:style w:type="character" w:customStyle="1" w:styleId="WW8Num76z0">
    <w:name w:val="WW8Num76z0"/>
    <w:rsid w:val="00055CAA"/>
    <w:rPr>
      <w:rFonts w:ascii="Symbol" w:hAnsi="Symbol" w:cs="StarSymbol"/>
      <w:sz w:val="18"/>
      <w:szCs w:val="18"/>
    </w:rPr>
  </w:style>
  <w:style w:type="character" w:customStyle="1" w:styleId="WW8Num78z0">
    <w:name w:val="WW8Num78z0"/>
    <w:rsid w:val="00055CAA"/>
    <w:rPr>
      <w:rFonts w:ascii="Symbol" w:hAnsi="Symbol" w:cs="StarSymbol"/>
      <w:sz w:val="18"/>
      <w:szCs w:val="18"/>
    </w:rPr>
  </w:style>
  <w:style w:type="character" w:customStyle="1" w:styleId="WW8Num78z1">
    <w:name w:val="WW8Num78z1"/>
    <w:rsid w:val="00055CAA"/>
    <w:rPr>
      <w:rFonts w:ascii="OpenSymbol" w:hAnsi="OpenSymbol" w:cs="Courier New"/>
    </w:rPr>
  </w:style>
  <w:style w:type="character" w:customStyle="1" w:styleId="WW8Num79z0">
    <w:name w:val="WW8Num79z0"/>
    <w:rsid w:val="00055CAA"/>
    <w:rPr>
      <w:rFonts w:ascii="Symbol" w:hAnsi="Symbol" w:cs="StarSymbol"/>
      <w:sz w:val="18"/>
      <w:szCs w:val="18"/>
    </w:rPr>
  </w:style>
  <w:style w:type="character" w:customStyle="1" w:styleId="WW8Num80z0">
    <w:name w:val="WW8Num80z0"/>
    <w:rsid w:val="00055CAA"/>
    <w:rPr>
      <w:rFonts w:ascii="Symbol" w:hAnsi="Symbol" w:cs="StarSymbol"/>
      <w:sz w:val="18"/>
      <w:szCs w:val="18"/>
    </w:rPr>
  </w:style>
  <w:style w:type="character" w:customStyle="1" w:styleId="WW8Num80z1">
    <w:name w:val="WW8Num80z1"/>
    <w:rsid w:val="00055CAA"/>
    <w:rPr>
      <w:rFonts w:ascii="Courier New" w:hAnsi="Courier New" w:cs="Courier New"/>
    </w:rPr>
  </w:style>
  <w:style w:type="character" w:customStyle="1" w:styleId="WW8Num81z0">
    <w:name w:val="WW8Num81z0"/>
    <w:rsid w:val="00055CAA"/>
    <w:rPr>
      <w:rFonts w:ascii="Symbol" w:hAnsi="Symbol" w:cs="StarSymbol"/>
      <w:sz w:val="18"/>
      <w:szCs w:val="18"/>
    </w:rPr>
  </w:style>
  <w:style w:type="character" w:customStyle="1" w:styleId="WW8Num81z1">
    <w:name w:val="WW8Num81z1"/>
    <w:rsid w:val="00055CAA"/>
    <w:rPr>
      <w:rFonts w:ascii="Courier New" w:hAnsi="Courier New" w:cs="Courier New"/>
    </w:rPr>
  </w:style>
  <w:style w:type="character" w:customStyle="1" w:styleId="WW8Num82z0">
    <w:name w:val="WW8Num82z0"/>
    <w:rsid w:val="00055CAA"/>
    <w:rPr>
      <w:rFonts w:ascii="Symbol" w:hAnsi="Symbol" w:cs="StarSymbol"/>
      <w:sz w:val="18"/>
      <w:szCs w:val="18"/>
    </w:rPr>
  </w:style>
  <w:style w:type="character" w:customStyle="1" w:styleId="WW8Num83z0">
    <w:name w:val="WW8Num83z0"/>
    <w:rsid w:val="00055CAA"/>
    <w:rPr>
      <w:rFonts w:ascii="Wingdings" w:hAnsi="Wingdings" w:cs="StarSymbol"/>
      <w:sz w:val="18"/>
      <w:szCs w:val="18"/>
    </w:rPr>
  </w:style>
  <w:style w:type="character" w:customStyle="1" w:styleId="WW8Num83z1">
    <w:name w:val="WW8Num83z1"/>
    <w:rsid w:val="00055CAA"/>
    <w:rPr>
      <w:rFonts w:ascii="OpenSymbol" w:hAnsi="OpenSymbol" w:cs="StarSymbol"/>
      <w:sz w:val="18"/>
      <w:szCs w:val="18"/>
    </w:rPr>
  </w:style>
  <w:style w:type="character" w:customStyle="1" w:styleId="WW8Num86z0">
    <w:name w:val="WW8Num86z0"/>
    <w:rsid w:val="00055CAA"/>
    <w:rPr>
      <w:rFonts w:ascii="Wingdings" w:hAnsi="Wingdings" w:cs="StarSymbol"/>
      <w:sz w:val="18"/>
      <w:szCs w:val="18"/>
    </w:rPr>
  </w:style>
  <w:style w:type="character" w:customStyle="1" w:styleId="WW-Absatz-Standardschriftart111111111">
    <w:name w:val="WW-Absatz-Standardschriftart111111111"/>
    <w:rsid w:val="00055CAA"/>
  </w:style>
  <w:style w:type="character" w:customStyle="1" w:styleId="WW-Absatz-Standardschriftart1111111111">
    <w:name w:val="WW-Absatz-Standardschriftart1111111111"/>
    <w:rsid w:val="00055CAA"/>
  </w:style>
  <w:style w:type="character" w:customStyle="1" w:styleId="WW-Absatz-Standardschriftart11111111111">
    <w:name w:val="WW-Absatz-Standardschriftart11111111111"/>
    <w:rsid w:val="00055CAA"/>
  </w:style>
  <w:style w:type="character" w:customStyle="1" w:styleId="WW-Absatz-Standardschriftart111111111111">
    <w:name w:val="WW-Absatz-Standardschriftart111111111111"/>
    <w:rsid w:val="00055CAA"/>
  </w:style>
  <w:style w:type="character" w:customStyle="1" w:styleId="WW-Absatz-Standardschriftart1111111111111">
    <w:name w:val="WW-Absatz-Standardschriftart1111111111111"/>
    <w:rsid w:val="00055CAA"/>
  </w:style>
  <w:style w:type="character" w:customStyle="1" w:styleId="WW-Absatz-Standardschriftart11111111111111">
    <w:name w:val="WW-Absatz-Standardschriftart11111111111111"/>
    <w:rsid w:val="00055CAA"/>
  </w:style>
  <w:style w:type="character" w:customStyle="1" w:styleId="WW-Absatz-Standardschriftart111111111111111">
    <w:name w:val="WW-Absatz-Standardschriftart111111111111111"/>
    <w:rsid w:val="00055CAA"/>
  </w:style>
  <w:style w:type="character" w:customStyle="1" w:styleId="WW-Absatz-Standardschriftart1111111111111111">
    <w:name w:val="WW-Absatz-Standardschriftart1111111111111111"/>
    <w:rsid w:val="00055CAA"/>
  </w:style>
  <w:style w:type="character" w:customStyle="1" w:styleId="WW8Num46z1">
    <w:name w:val="WW8Num46z1"/>
    <w:rsid w:val="00055CAA"/>
    <w:rPr>
      <w:rFonts w:ascii="OpenSymbol" w:hAnsi="OpenSymbol" w:cs="StarSymbol"/>
      <w:sz w:val="18"/>
      <w:szCs w:val="18"/>
    </w:rPr>
  </w:style>
  <w:style w:type="character" w:customStyle="1" w:styleId="WW8Num47z0">
    <w:name w:val="WW8Num47z0"/>
    <w:rsid w:val="00055CAA"/>
    <w:rPr>
      <w:rFonts w:ascii="Wingdings" w:hAnsi="Wingdings" w:cs="StarSymbol"/>
      <w:sz w:val="18"/>
      <w:szCs w:val="18"/>
    </w:rPr>
  </w:style>
  <w:style w:type="character" w:customStyle="1" w:styleId="WW8Num48z2">
    <w:name w:val="WW8Num48z2"/>
    <w:rsid w:val="00055CAA"/>
    <w:rPr>
      <w:b/>
      <w:bCs/>
    </w:rPr>
  </w:style>
  <w:style w:type="character" w:customStyle="1" w:styleId="WW8Num53z1">
    <w:name w:val="WW8Num53z1"/>
    <w:rsid w:val="00055CAA"/>
    <w:rPr>
      <w:rFonts w:ascii="OpenSymbol" w:hAnsi="OpenSymbol" w:cs="StarSymbol"/>
      <w:sz w:val="18"/>
      <w:szCs w:val="18"/>
    </w:rPr>
  </w:style>
  <w:style w:type="character" w:customStyle="1" w:styleId="WW8Num55z1">
    <w:name w:val="WW8Num55z1"/>
    <w:rsid w:val="00055CAA"/>
    <w:rPr>
      <w:rFonts w:ascii="OpenSymbol" w:hAnsi="OpenSymbol" w:cs="StarSymbol"/>
      <w:sz w:val="18"/>
      <w:szCs w:val="18"/>
    </w:rPr>
  </w:style>
  <w:style w:type="character" w:customStyle="1" w:styleId="WW8Num74z1">
    <w:name w:val="WW8Num74z1"/>
    <w:rsid w:val="00055CAA"/>
    <w:rPr>
      <w:rFonts w:ascii="Courier New" w:hAnsi="Courier New" w:cs="Courier New"/>
    </w:rPr>
  </w:style>
  <w:style w:type="character" w:customStyle="1" w:styleId="WW8Num74z2">
    <w:name w:val="WW8Num74z2"/>
    <w:rsid w:val="00055CAA"/>
    <w:rPr>
      <w:rFonts w:ascii="Wingdings" w:hAnsi="Wingdings"/>
    </w:rPr>
  </w:style>
  <w:style w:type="character" w:customStyle="1" w:styleId="WW8Num77z0">
    <w:name w:val="WW8Num77z0"/>
    <w:rsid w:val="00055CAA"/>
    <w:rPr>
      <w:rFonts w:ascii="Symbol" w:hAnsi="Symbol" w:cs="StarSymbol"/>
      <w:sz w:val="18"/>
      <w:szCs w:val="18"/>
    </w:rPr>
  </w:style>
  <w:style w:type="character" w:customStyle="1" w:styleId="WW8Num79z1">
    <w:name w:val="WW8Num79z1"/>
    <w:rsid w:val="00055CAA"/>
    <w:rPr>
      <w:rFonts w:ascii="Courier New" w:hAnsi="Courier New" w:cs="Courier New"/>
    </w:rPr>
  </w:style>
  <w:style w:type="character" w:customStyle="1" w:styleId="WW8Num82z1">
    <w:name w:val="WW8Num82z1"/>
    <w:rsid w:val="00055CAA"/>
    <w:rPr>
      <w:rFonts w:ascii="OpenSymbol" w:hAnsi="OpenSymbol" w:cs="StarSymbol"/>
      <w:sz w:val="18"/>
      <w:szCs w:val="18"/>
    </w:rPr>
  </w:style>
  <w:style w:type="character" w:customStyle="1" w:styleId="WW8Num84z0">
    <w:name w:val="WW8Num84z0"/>
    <w:rsid w:val="00055CAA"/>
    <w:rPr>
      <w:rFonts w:ascii="Symbol" w:hAnsi="Symbol" w:cs="StarSymbol"/>
      <w:sz w:val="18"/>
      <w:szCs w:val="18"/>
    </w:rPr>
  </w:style>
  <w:style w:type="character" w:customStyle="1" w:styleId="WW8Num84z1">
    <w:name w:val="WW8Num84z1"/>
    <w:rsid w:val="00055CAA"/>
    <w:rPr>
      <w:rFonts w:ascii="OpenSymbol" w:hAnsi="OpenSymbol" w:cs="StarSymbol"/>
      <w:sz w:val="18"/>
      <w:szCs w:val="18"/>
    </w:rPr>
  </w:style>
  <w:style w:type="character" w:customStyle="1" w:styleId="WW8Num87z0">
    <w:name w:val="WW8Num87z0"/>
    <w:rsid w:val="00055CAA"/>
    <w:rPr>
      <w:rFonts w:ascii="MS Mincho" w:hAnsi="MS Mincho" w:cs="StarSymbol"/>
      <w:sz w:val="18"/>
      <w:szCs w:val="18"/>
    </w:rPr>
  </w:style>
  <w:style w:type="character" w:customStyle="1" w:styleId="31">
    <w:name w:val="Основной шрифт абзаца3"/>
    <w:rsid w:val="00055CAA"/>
  </w:style>
  <w:style w:type="character" w:customStyle="1" w:styleId="WW-Absatz-Standardschriftart11111111111111111">
    <w:name w:val="WW-Absatz-Standardschriftart11111111111111111"/>
    <w:rsid w:val="00055CAA"/>
  </w:style>
  <w:style w:type="character" w:customStyle="1" w:styleId="WW-Absatz-Standardschriftart111111111111111111">
    <w:name w:val="WW-Absatz-Standardschriftart111111111111111111"/>
    <w:rsid w:val="00055CAA"/>
  </w:style>
  <w:style w:type="character" w:customStyle="1" w:styleId="WW8Num47z7">
    <w:name w:val="WW8Num47z7"/>
    <w:rsid w:val="00055CAA"/>
    <w:rPr>
      <w:b/>
      <w:bCs/>
    </w:rPr>
  </w:style>
  <w:style w:type="character" w:customStyle="1" w:styleId="WW8Num49z2">
    <w:name w:val="WW8Num49z2"/>
    <w:rsid w:val="00055CAA"/>
    <w:rPr>
      <w:b/>
      <w:bCs/>
    </w:rPr>
  </w:style>
  <w:style w:type="character" w:customStyle="1" w:styleId="WW8Num56z1">
    <w:name w:val="WW8Num56z1"/>
    <w:rsid w:val="00055CAA"/>
    <w:rPr>
      <w:rFonts w:ascii="OpenSymbol" w:hAnsi="OpenSymbol" w:cs="StarSymbol"/>
      <w:sz w:val="18"/>
      <w:szCs w:val="18"/>
    </w:rPr>
  </w:style>
  <w:style w:type="character" w:customStyle="1" w:styleId="WW8Num75z1">
    <w:name w:val="WW8Num75z1"/>
    <w:rsid w:val="00055CAA"/>
    <w:rPr>
      <w:rFonts w:ascii="Courier New" w:hAnsi="Courier New" w:cs="Courier New"/>
    </w:rPr>
  </w:style>
  <w:style w:type="character" w:customStyle="1" w:styleId="WW8Num75z2">
    <w:name w:val="WW8Num75z2"/>
    <w:rsid w:val="00055CAA"/>
    <w:rPr>
      <w:rFonts w:ascii="Wingdings" w:hAnsi="Wingdings"/>
    </w:rPr>
  </w:style>
  <w:style w:type="character" w:customStyle="1" w:styleId="WW8Num85z0">
    <w:name w:val="WW8Num85z0"/>
    <w:rsid w:val="00055CAA"/>
    <w:rPr>
      <w:rFonts w:ascii="MS Mincho" w:hAnsi="MS Mincho" w:cs="StarSymbol"/>
      <w:sz w:val="18"/>
      <w:szCs w:val="18"/>
    </w:rPr>
  </w:style>
  <w:style w:type="character" w:customStyle="1" w:styleId="WW8Num85z1">
    <w:name w:val="WW8Num85z1"/>
    <w:rsid w:val="00055CAA"/>
    <w:rPr>
      <w:rFonts w:ascii="OpenSymbol" w:hAnsi="OpenSymbol" w:cs="StarSymbol"/>
      <w:sz w:val="18"/>
      <w:szCs w:val="18"/>
    </w:rPr>
  </w:style>
  <w:style w:type="character" w:customStyle="1" w:styleId="WW-Absatz-Standardschriftart1111111111111111111">
    <w:name w:val="WW-Absatz-Standardschriftart1111111111111111111"/>
    <w:rsid w:val="00055CAA"/>
  </w:style>
  <w:style w:type="character" w:customStyle="1" w:styleId="WW-Absatz-Standardschriftart11111111111111111111">
    <w:name w:val="WW-Absatz-Standardschriftart11111111111111111111"/>
    <w:rsid w:val="00055CAA"/>
  </w:style>
  <w:style w:type="character" w:customStyle="1" w:styleId="WW-Absatz-Standardschriftart111111111111111111111">
    <w:name w:val="WW-Absatz-Standardschriftart111111111111111111111"/>
    <w:rsid w:val="00055CAA"/>
  </w:style>
  <w:style w:type="character" w:customStyle="1" w:styleId="WW-Absatz-Standardschriftart1111111111111111111111">
    <w:name w:val="WW-Absatz-Standardschriftart1111111111111111111111"/>
    <w:rsid w:val="00055CAA"/>
  </w:style>
  <w:style w:type="character" w:customStyle="1" w:styleId="WW8Num47z1">
    <w:name w:val="WW8Num47z1"/>
    <w:rsid w:val="00055CAA"/>
    <w:rPr>
      <w:rFonts w:ascii="OpenSymbol" w:hAnsi="OpenSymbol" w:cs="StarSymbol"/>
      <w:sz w:val="18"/>
      <w:szCs w:val="18"/>
    </w:rPr>
  </w:style>
  <w:style w:type="character" w:customStyle="1" w:styleId="WW8Num48z7">
    <w:name w:val="WW8Num48z7"/>
    <w:rsid w:val="00055CAA"/>
    <w:rPr>
      <w:b/>
      <w:bCs/>
    </w:rPr>
  </w:style>
  <w:style w:type="character" w:customStyle="1" w:styleId="WW8Num50z2">
    <w:name w:val="WW8Num50z2"/>
    <w:rsid w:val="00055CAA"/>
    <w:rPr>
      <w:b/>
      <w:bCs/>
    </w:rPr>
  </w:style>
  <w:style w:type="character" w:customStyle="1" w:styleId="WW8Num58z1">
    <w:name w:val="WW8Num58z1"/>
    <w:rsid w:val="00055CAA"/>
    <w:rPr>
      <w:rFonts w:ascii="OpenSymbol" w:hAnsi="OpenSymbol" w:cs="StarSymbol"/>
      <w:sz w:val="18"/>
      <w:szCs w:val="18"/>
    </w:rPr>
  </w:style>
  <w:style w:type="character" w:customStyle="1" w:styleId="WW8Num77z1">
    <w:name w:val="WW8Num77z1"/>
    <w:rsid w:val="00055CAA"/>
    <w:rPr>
      <w:rFonts w:ascii="Courier New" w:hAnsi="Courier New" w:cs="Courier New"/>
    </w:rPr>
  </w:style>
  <w:style w:type="character" w:customStyle="1" w:styleId="WW8Num77z2">
    <w:name w:val="WW8Num77z2"/>
    <w:rsid w:val="00055CAA"/>
    <w:rPr>
      <w:rFonts w:ascii="Wingdings" w:hAnsi="Wingdings"/>
    </w:rPr>
  </w:style>
  <w:style w:type="character" w:customStyle="1" w:styleId="WW8Num86z1">
    <w:name w:val="WW8Num86z1"/>
    <w:rsid w:val="00055CAA"/>
    <w:rPr>
      <w:rFonts w:ascii="Symbol" w:hAnsi="Symbol" w:cs="StarSymbol"/>
      <w:sz w:val="18"/>
      <w:szCs w:val="18"/>
    </w:rPr>
  </w:style>
  <w:style w:type="character" w:customStyle="1" w:styleId="WW8Num87z1">
    <w:name w:val="WW8Num87z1"/>
    <w:rsid w:val="00055CAA"/>
    <w:rPr>
      <w:rFonts w:ascii="OpenSymbol" w:hAnsi="OpenSymbol" w:cs="StarSymbol"/>
      <w:sz w:val="18"/>
      <w:szCs w:val="18"/>
    </w:rPr>
  </w:style>
  <w:style w:type="character" w:customStyle="1" w:styleId="WW8Num88z0">
    <w:name w:val="WW8Num88z0"/>
    <w:rsid w:val="00055CAA"/>
    <w:rPr>
      <w:rFonts w:ascii="MS Mincho" w:hAnsi="MS Mincho" w:cs="StarSymbol"/>
      <w:sz w:val="18"/>
      <w:szCs w:val="18"/>
    </w:rPr>
  </w:style>
  <w:style w:type="character" w:customStyle="1" w:styleId="WW8Num89z0">
    <w:name w:val="WW8Num89z0"/>
    <w:rsid w:val="00055CAA"/>
    <w:rPr>
      <w:rFonts w:ascii="Wingdings" w:hAnsi="Wingdings" w:cs="StarSymbol"/>
      <w:sz w:val="18"/>
      <w:szCs w:val="18"/>
    </w:rPr>
  </w:style>
  <w:style w:type="character" w:customStyle="1" w:styleId="WW8Num89z1">
    <w:name w:val="WW8Num89z1"/>
    <w:rsid w:val="00055CAA"/>
    <w:rPr>
      <w:rFonts w:ascii="Symbol" w:hAnsi="Symbol" w:cs="StarSymbol"/>
      <w:sz w:val="18"/>
      <w:szCs w:val="18"/>
    </w:rPr>
  </w:style>
  <w:style w:type="character" w:customStyle="1" w:styleId="WW8Num92z0">
    <w:name w:val="WW8Num92z0"/>
    <w:rsid w:val="00055CAA"/>
    <w:rPr>
      <w:b w:val="0"/>
      <w:color w:val="000000"/>
    </w:rPr>
  </w:style>
  <w:style w:type="character" w:customStyle="1" w:styleId="WW8Num93z0">
    <w:name w:val="WW8Num93z0"/>
    <w:rsid w:val="00055CAA"/>
    <w:rPr>
      <w:rFonts w:ascii="Courier New" w:eastAsia="Times New Roman" w:hAnsi="Courier New" w:cs="Courier New"/>
      <w:color w:val="000000"/>
    </w:rPr>
  </w:style>
  <w:style w:type="character" w:customStyle="1" w:styleId="WW8Num93z1">
    <w:name w:val="WW8Num93z1"/>
    <w:rsid w:val="00055CAA"/>
    <w:rPr>
      <w:rFonts w:ascii="Courier New" w:hAnsi="Courier New"/>
    </w:rPr>
  </w:style>
  <w:style w:type="character" w:customStyle="1" w:styleId="WW8Num93z2">
    <w:name w:val="WW8Num93z2"/>
    <w:rsid w:val="00055CAA"/>
    <w:rPr>
      <w:rFonts w:ascii="Wingdings" w:hAnsi="Wingdings"/>
    </w:rPr>
  </w:style>
  <w:style w:type="character" w:customStyle="1" w:styleId="WW8Num93z3">
    <w:name w:val="WW8Num93z3"/>
    <w:rsid w:val="00055CAA"/>
    <w:rPr>
      <w:rFonts w:ascii="Symbol" w:hAnsi="Symbol"/>
    </w:rPr>
  </w:style>
  <w:style w:type="character" w:customStyle="1" w:styleId="23">
    <w:name w:val="Основной шрифт абзаца2"/>
    <w:rsid w:val="00055CAA"/>
  </w:style>
  <w:style w:type="character" w:customStyle="1" w:styleId="WW-Absatz-Standardschriftart11111111111111111111111">
    <w:name w:val="WW-Absatz-Standardschriftart11111111111111111111111"/>
    <w:rsid w:val="00055CAA"/>
  </w:style>
  <w:style w:type="character" w:customStyle="1" w:styleId="WW8Num48z1">
    <w:name w:val="WW8Num48z1"/>
    <w:rsid w:val="00055CAA"/>
    <w:rPr>
      <w:rFonts w:ascii="OpenSymbol" w:hAnsi="OpenSymbol" w:cs="StarSymbol"/>
      <w:sz w:val="18"/>
      <w:szCs w:val="18"/>
    </w:rPr>
  </w:style>
  <w:style w:type="character" w:customStyle="1" w:styleId="WW8Num49z1">
    <w:name w:val="WW8Num49z1"/>
    <w:rsid w:val="00055CAA"/>
    <w:rPr>
      <w:rFonts w:ascii="OpenSymbol" w:hAnsi="OpenSymbol" w:cs="StarSymbol"/>
      <w:sz w:val="18"/>
      <w:szCs w:val="18"/>
    </w:rPr>
  </w:style>
  <w:style w:type="character" w:customStyle="1" w:styleId="WW8Num50z7">
    <w:name w:val="WW8Num50z7"/>
    <w:rsid w:val="00055CAA"/>
    <w:rPr>
      <w:b/>
      <w:bCs/>
    </w:rPr>
  </w:style>
  <w:style w:type="character" w:customStyle="1" w:styleId="WW8Num52z2">
    <w:name w:val="WW8Num52z2"/>
    <w:rsid w:val="00055CAA"/>
    <w:rPr>
      <w:b/>
      <w:bCs/>
    </w:rPr>
  </w:style>
  <w:style w:type="character" w:customStyle="1" w:styleId="WW8Num57z1">
    <w:name w:val="WW8Num57z1"/>
    <w:rsid w:val="00055CAA"/>
    <w:rPr>
      <w:rFonts w:ascii="OpenSymbol" w:hAnsi="OpenSymbol" w:cs="StarSymbol"/>
      <w:sz w:val="18"/>
      <w:szCs w:val="18"/>
    </w:rPr>
  </w:style>
  <w:style w:type="character" w:customStyle="1" w:styleId="WW8Num60z1">
    <w:name w:val="WW8Num60z1"/>
    <w:rsid w:val="00055CAA"/>
    <w:rPr>
      <w:rFonts w:ascii="OpenSymbol" w:hAnsi="OpenSymbol" w:cs="StarSymbol"/>
      <w:sz w:val="18"/>
      <w:szCs w:val="18"/>
    </w:rPr>
  </w:style>
  <w:style w:type="character" w:customStyle="1" w:styleId="WW8Num79z2">
    <w:name w:val="WW8Num79z2"/>
    <w:rsid w:val="00055CAA"/>
    <w:rPr>
      <w:rFonts w:ascii="Wingdings" w:hAnsi="Wingdings"/>
    </w:rPr>
  </w:style>
  <w:style w:type="character" w:customStyle="1" w:styleId="WW-Absatz-Standardschriftart111111111111111111111111">
    <w:name w:val="WW-Absatz-Standardschriftart111111111111111111111111"/>
    <w:rsid w:val="00055CAA"/>
  </w:style>
  <w:style w:type="character" w:customStyle="1" w:styleId="WW-Absatz-Standardschriftart1111111111111111111111111">
    <w:name w:val="WW-Absatz-Standardschriftart1111111111111111111111111"/>
    <w:rsid w:val="00055CAA"/>
  </w:style>
  <w:style w:type="character" w:customStyle="1" w:styleId="WW8Num80z2">
    <w:name w:val="WW8Num80z2"/>
    <w:rsid w:val="00055CAA"/>
    <w:rPr>
      <w:rFonts w:ascii="Wingdings" w:hAnsi="Wingdings"/>
    </w:rPr>
  </w:style>
  <w:style w:type="character" w:customStyle="1" w:styleId="WW-Absatz-Standardschriftart11111111111111111111111111">
    <w:name w:val="WW-Absatz-Standardschriftart11111111111111111111111111"/>
    <w:rsid w:val="00055CAA"/>
  </w:style>
  <w:style w:type="character" w:customStyle="1" w:styleId="WW-Absatz-Standardschriftart111111111111111111111111111">
    <w:name w:val="WW-Absatz-Standardschriftart111111111111111111111111111"/>
    <w:rsid w:val="00055CAA"/>
  </w:style>
  <w:style w:type="character" w:customStyle="1" w:styleId="WW8Num81z2">
    <w:name w:val="WW8Num81z2"/>
    <w:rsid w:val="00055CAA"/>
    <w:rPr>
      <w:rFonts w:ascii="Wingdings" w:hAnsi="Wingdings"/>
    </w:rPr>
  </w:style>
  <w:style w:type="character" w:customStyle="1" w:styleId="WW-Absatz-Standardschriftart1111111111111111111111111111">
    <w:name w:val="WW-Absatz-Standardschriftart1111111111111111111111111111"/>
    <w:rsid w:val="00055CAA"/>
  </w:style>
  <w:style w:type="character" w:customStyle="1" w:styleId="WW-Absatz-Standardschriftart11111111111111111111111111111">
    <w:name w:val="WW-Absatz-Standardschriftart11111111111111111111111111111"/>
    <w:rsid w:val="00055CAA"/>
  </w:style>
  <w:style w:type="character" w:customStyle="1" w:styleId="WW-Absatz-Standardschriftart111111111111111111111111111111">
    <w:name w:val="WW-Absatz-Standardschriftart111111111111111111111111111111"/>
    <w:rsid w:val="00055CAA"/>
  </w:style>
  <w:style w:type="character" w:customStyle="1" w:styleId="WW8Num11z2">
    <w:name w:val="WW8Num11z2"/>
    <w:rsid w:val="00055CAA"/>
    <w:rPr>
      <w:rFonts w:ascii="StarSymbol" w:hAnsi="StarSymbol"/>
    </w:rPr>
  </w:style>
  <w:style w:type="character" w:customStyle="1" w:styleId="WW8Num14z1">
    <w:name w:val="WW8Num14z1"/>
    <w:rsid w:val="00055CAA"/>
    <w:rPr>
      <w:rFonts w:ascii="OpenSymbol" w:hAnsi="OpenSymbol" w:cs="StarSymbol"/>
      <w:sz w:val="18"/>
      <w:szCs w:val="18"/>
    </w:rPr>
  </w:style>
  <w:style w:type="character" w:customStyle="1" w:styleId="WW8Num19z1">
    <w:name w:val="WW8Num19z1"/>
    <w:rsid w:val="00055CAA"/>
    <w:rPr>
      <w:rFonts w:ascii="Symbol" w:hAnsi="Symbol" w:cs="StarSymbol"/>
      <w:sz w:val="18"/>
      <w:szCs w:val="18"/>
    </w:rPr>
  </w:style>
  <w:style w:type="character" w:customStyle="1" w:styleId="WW8Num54z7">
    <w:name w:val="WW8Num54z7"/>
    <w:rsid w:val="00055CAA"/>
    <w:rPr>
      <w:b/>
      <w:bCs/>
    </w:rPr>
  </w:style>
  <w:style w:type="character" w:customStyle="1" w:styleId="WW8Num57z2">
    <w:name w:val="WW8Num57z2"/>
    <w:rsid w:val="00055CAA"/>
    <w:rPr>
      <w:b/>
      <w:bCs/>
    </w:rPr>
  </w:style>
  <w:style w:type="character" w:customStyle="1" w:styleId="WW8Num61z1">
    <w:name w:val="WW8Num61z1"/>
    <w:rsid w:val="00055CAA"/>
    <w:rPr>
      <w:rFonts w:ascii="OpenSymbol" w:hAnsi="OpenSymbol" w:cs="StarSymbol"/>
      <w:sz w:val="18"/>
      <w:szCs w:val="18"/>
    </w:rPr>
  </w:style>
  <w:style w:type="character" w:customStyle="1" w:styleId="WW8Num62z1">
    <w:name w:val="WW8Num62z1"/>
    <w:rsid w:val="00055CAA"/>
    <w:rPr>
      <w:rFonts w:ascii="OpenSymbol" w:hAnsi="OpenSymbol" w:cs="StarSymbol"/>
      <w:sz w:val="18"/>
      <w:szCs w:val="18"/>
    </w:rPr>
  </w:style>
  <w:style w:type="character" w:customStyle="1" w:styleId="WW8Num63z1">
    <w:name w:val="WW8Num63z1"/>
    <w:rsid w:val="00055CAA"/>
    <w:rPr>
      <w:rFonts w:ascii="OpenSymbol" w:hAnsi="OpenSymbol" w:cs="StarSymbol"/>
      <w:sz w:val="18"/>
      <w:szCs w:val="18"/>
    </w:rPr>
  </w:style>
  <w:style w:type="character" w:customStyle="1" w:styleId="WW8Num65z1">
    <w:name w:val="WW8Num65z1"/>
    <w:rsid w:val="00055CAA"/>
    <w:rPr>
      <w:rFonts w:ascii="OpenSymbol" w:hAnsi="OpenSymbol" w:cs="StarSymbol"/>
      <w:sz w:val="18"/>
      <w:szCs w:val="18"/>
    </w:rPr>
  </w:style>
  <w:style w:type="character" w:customStyle="1" w:styleId="WW8Num88z1">
    <w:name w:val="WW8Num88z1"/>
    <w:rsid w:val="00055CAA"/>
    <w:rPr>
      <w:rFonts w:ascii="Courier New" w:hAnsi="Courier New" w:cs="Courier New"/>
    </w:rPr>
  </w:style>
  <w:style w:type="character" w:customStyle="1" w:styleId="WW8Num88z2">
    <w:name w:val="WW8Num88z2"/>
    <w:rsid w:val="00055CAA"/>
    <w:rPr>
      <w:rFonts w:ascii="Wingdings" w:hAnsi="Wingdings"/>
    </w:rPr>
  </w:style>
  <w:style w:type="character" w:customStyle="1" w:styleId="WW-Absatz-Standardschriftart1111111111111111111111111111111">
    <w:name w:val="WW-Absatz-Standardschriftart1111111111111111111111111111111"/>
    <w:rsid w:val="00055CAA"/>
  </w:style>
  <w:style w:type="character" w:customStyle="1" w:styleId="af0">
    <w:name w:val="Маркеры списка"/>
    <w:rsid w:val="00055CAA"/>
    <w:rPr>
      <w:rFonts w:ascii="StarSymbol" w:eastAsia="StarSymbol" w:hAnsi="StarSymbol" w:cs="StarSymbol"/>
      <w:sz w:val="18"/>
      <w:szCs w:val="18"/>
    </w:rPr>
  </w:style>
  <w:style w:type="character" w:customStyle="1" w:styleId="af1">
    <w:name w:val="Символ нумерации"/>
    <w:rsid w:val="00055CAA"/>
    <w:rPr>
      <w:b w:val="0"/>
      <w:bCs w:val="0"/>
    </w:rPr>
  </w:style>
  <w:style w:type="character" w:customStyle="1" w:styleId="14">
    <w:name w:val="Основной шрифт абзаца1"/>
    <w:rsid w:val="00055CAA"/>
  </w:style>
  <w:style w:type="character" w:styleId="af2">
    <w:name w:val="Emphasis"/>
    <w:qFormat/>
    <w:rsid w:val="00055CAA"/>
    <w:rPr>
      <w:i/>
      <w:iCs/>
    </w:rPr>
  </w:style>
  <w:style w:type="character" w:customStyle="1" w:styleId="WW8Num21z1">
    <w:name w:val="WW8Num21z1"/>
    <w:rsid w:val="00055CAA"/>
    <w:rPr>
      <w:rFonts w:ascii="Courier New" w:hAnsi="Courier New" w:cs="Courier New"/>
    </w:rPr>
  </w:style>
  <w:style w:type="character" w:customStyle="1" w:styleId="WW8Num21z3">
    <w:name w:val="WW8Num21z3"/>
    <w:rsid w:val="00055CAA"/>
    <w:rPr>
      <w:rFonts w:ascii="Symbol" w:hAnsi="Symbol"/>
    </w:rPr>
  </w:style>
  <w:style w:type="character" w:customStyle="1" w:styleId="WW8Num1z0">
    <w:name w:val="WW8Num1z0"/>
    <w:rsid w:val="00055CAA"/>
    <w:rPr>
      <w:rFonts w:ascii="Symbol" w:hAnsi="Symbol"/>
    </w:rPr>
  </w:style>
  <w:style w:type="character" w:customStyle="1" w:styleId="WW8Num1z1">
    <w:name w:val="WW8Num1z1"/>
    <w:rsid w:val="00055CAA"/>
    <w:rPr>
      <w:rFonts w:ascii="Wingdings 2" w:hAnsi="Wingdings 2" w:cs="StarSymbol"/>
      <w:sz w:val="18"/>
      <w:szCs w:val="18"/>
    </w:rPr>
  </w:style>
  <w:style w:type="character" w:customStyle="1" w:styleId="WW8Num1z2">
    <w:name w:val="WW8Num1z2"/>
    <w:rsid w:val="00055CAA"/>
    <w:rPr>
      <w:rFonts w:ascii="StarSymbol" w:hAnsi="StarSymbol" w:cs="StarSymbol"/>
      <w:sz w:val="18"/>
      <w:szCs w:val="18"/>
    </w:rPr>
  </w:style>
  <w:style w:type="character" w:customStyle="1" w:styleId="WW8Num2z1">
    <w:name w:val="WW8Num2z1"/>
    <w:rsid w:val="00055CAA"/>
    <w:rPr>
      <w:rFonts w:ascii="Wingdings 2" w:hAnsi="Wingdings 2" w:cs="StarSymbol"/>
      <w:sz w:val="18"/>
      <w:szCs w:val="18"/>
    </w:rPr>
  </w:style>
  <w:style w:type="character" w:customStyle="1" w:styleId="41">
    <w:name w:val="Основной шрифт абзаца4"/>
    <w:rsid w:val="00055CAA"/>
  </w:style>
  <w:style w:type="character" w:customStyle="1" w:styleId="WW8Num8z3">
    <w:name w:val="WW8Num8z3"/>
    <w:rsid w:val="00055CAA"/>
    <w:rPr>
      <w:rFonts w:ascii="Symbol" w:hAnsi="Symbol"/>
    </w:rPr>
  </w:style>
  <w:style w:type="character" w:customStyle="1" w:styleId="WW8Num24z1">
    <w:name w:val="WW8Num24z1"/>
    <w:rsid w:val="00055CAA"/>
    <w:rPr>
      <w:rFonts w:ascii="Wingdings 2" w:hAnsi="Wingdings 2" w:cs="StarSymbol"/>
      <w:sz w:val="18"/>
      <w:szCs w:val="18"/>
    </w:rPr>
  </w:style>
  <w:style w:type="character" w:customStyle="1" w:styleId="WW8Num25z1">
    <w:name w:val="WW8Num25z1"/>
    <w:rsid w:val="00055CAA"/>
    <w:rPr>
      <w:rFonts w:ascii="Wingdings 2" w:hAnsi="Wingdings 2" w:cs="StarSymbol"/>
      <w:sz w:val="18"/>
      <w:szCs w:val="18"/>
    </w:rPr>
  </w:style>
  <w:style w:type="character" w:customStyle="1" w:styleId="WW8Num25z2">
    <w:name w:val="WW8Num25z2"/>
    <w:rsid w:val="00055CAA"/>
    <w:rPr>
      <w:rFonts w:ascii="StarSymbol" w:hAnsi="StarSymbol" w:cs="StarSymbol"/>
      <w:sz w:val="18"/>
      <w:szCs w:val="18"/>
    </w:rPr>
  </w:style>
  <w:style w:type="character" w:customStyle="1" w:styleId="WW8Num121z0">
    <w:name w:val="WW8Num121z0"/>
    <w:rsid w:val="00055CAA"/>
    <w:rPr>
      <w:rFonts w:ascii="Wingdings" w:hAnsi="Wingdings"/>
      <w:b w:val="0"/>
      <w:bCs w:val="0"/>
    </w:rPr>
  </w:style>
  <w:style w:type="character" w:customStyle="1" w:styleId="WW8Num121z1">
    <w:name w:val="WW8Num121z1"/>
    <w:rsid w:val="00055CAA"/>
    <w:rPr>
      <w:rFonts w:ascii="Wingdings 2" w:hAnsi="Wingdings 2"/>
      <w:sz w:val="20"/>
    </w:rPr>
  </w:style>
  <w:style w:type="character" w:customStyle="1" w:styleId="WW8Num121z2">
    <w:name w:val="WW8Num121z2"/>
    <w:rsid w:val="00055CAA"/>
    <w:rPr>
      <w:rFonts w:ascii="StarSymbol" w:hAnsi="StarSymbol"/>
    </w:rPr>
  </w:style>
  <w:style w:type="character" w:customStyle="1" w:styleId="WW8Num34z2">
    <w:name w:val="WW8Num34z2"/>
    <w:rsid w:val="00055CAA"/>
    <w:rPr>
      <w:rFonts w:ascii="Wingdings" w:hAnsi="Wingdings"/>
    </w:rPr>
  </w:style>
  <w:style w:type="character" w:customStyle="1" w:styleId="WW8Num12z2">
    <w:name w:val="WW8Num12z2"/>
    <w:rsid w:val="00055CAA"/>
    <w:rPr>
      <w:rFonts w:ascii="Wingdings" w:hAnsi="Wingdings"/>
    </w:rPr>
  </w:style>
  <w:style w:type="character" w:customStyle="1" w:styleId="WW8Num124z0">
    <w:name w:val="WW8Num124z0"/>
    <w:rsid w:val="00055CAA"/>
    <w:rPr>
      <w:rFonts w:ascii="Symbol" w:hAnsi="Symbol"/>
    </w:rPr>
  </w:style>
  <w:style w:type="character" w:styleId="af3">
    <w:name w:val="Strong"/>
    <w:qFormat/>
    <w:rsid w:val="00055CAA"/>
    <w:rPr>
      <w:b/>
      <w:bCs/>
    </w:rPr>
  </w:style>
  <w:style w:type="character" w:customStyle="1" w:styleId="af4">
    <w:name w:val="Цветовое выделение"/>
    <w:rsid w:val="00055CAA"/>
    <w:rPr>
      <w:b/>
      <w:bCs/>
      <w:color w:val="000080"/>
    </w:rPr>
  </w:style>
  <w:style w:type="character" w:styleId="af5">
    <w:name w:val="Hyperlink"/>
    <w:uiPriority w:val="99"/>
    <w:semiHidden/>
    <w:rsid w:val="00055CAA"/>
    <w:rPr>
      <w:color w:val="000080"/>
      <w:u w:val="single"/>
    </w:rPr>
  </w:style>
  <w:style w:type="character" w:customStyle="1" w:styleId="RTFNum31">
    <w:name w:val="RTF_Num 3 1"/>
    <w:rsid w:val="00055CAA"/>
    <w:rPr>
      <w:sz w:val="18"/>
      <w:szCs w:val="18"/>
    </w:rPr>
  </w:style>
  <w:style w:type="character" w:customStyle="1" w:styleId="RTFNum32">
    <w:name w:val="RTF_Num 3 2"/>
    <w:rsid w:val="00055CAA"/>
    <w:rPr>
      <w:sz w:val="18"/>
      <w:szCs w:val="18"/>
    </w:rPr>
  </w:style>
  <w:style w:type="character" w:customStyle="1" w:styleId="RTFNum33">
    <w:name w:val="RTF_Num 3 3"/>
    <w:rsid w:val="00055CAA"/>
    <w:rPr>
      <w:sz w:val="18"/>
      <w:szCs w:val="18"/>
    </w:rPr>
  </w:style>
  <w:style w:type="character" w:customStyle="1" w:styleId="RTFNum34">
    <w:name w:val="RTF_Num 3 4"/>
    <w:rsid w:val="00055CAA"/>
    <w:rPr>
      <w:sz w:val="18"/>
      <w:szCs w:val="18"/>
    </w:rPr>
  </w:style>
  <w:style w:type="character" w:customStyle="1" w:styleId="RTFNum35">
    <w:name w:val="RTF_Num 3 5"/>
    <w:rsid w:val="00055CAA"/>
    <w:rPr>
      <w:sz w:val="18"/>
      <w:szCs w:val="18"/>
    </w:rPr>
  </w:style>
  <w:style w:type="character" w:customStyle="1" w:styleId="RTFNum36">
    <w:name w:val="RTF_Num 3 6"/>
    <w:rsid w:val="00055CAA"/>
    <w:rPr>
      <w:sz w:val="18"/>
      <w:szCs w:val="18"/>
    </w:rPr>
  </w:style>
  <w:style w:type="character" w:customStyle="1" w:styleId="RTFNum37">
    <w:name w:val="RTF_Num 3 7"/>
    <w:rsid w:val="00055CAA"/>
    <w:rPr>
      <w:sz w:val="18"/>
      <w:szCs w:val="18"/>
    </w:rPr>
  </w:style>
  <w:style w:type="character" w:customStyle="1" w:styleId="RTFNum38">
    <w:name w:val="RTF_Num 3 8"/>
    <w:rsid w:val="00055CAA"/>
    <w:rPr>
      <w:sz w:val="18"/>
      <w:szCs w:val="18"/>
    </w:rPr>
  </w:style>
  <w:style w:type="character" w:customStyle="1" w:styleId="RTFNum39">
    <w:name w:val="RTF_Num 3 9"/>
    <w:rsid w:val="00055CAA"/>
    <w:rPr>
      <w:sz w:val="18"/>
      <w:szCs w:val="18"/>
    </w:rPr>
  </w:style>
  <w:style w:type="character" w:customStyle="1" w:styleId="WW8Num103z0">
    <w:name w:val="WW8Num103z0"/>
    <w:rsid w:val="00055CAA"/>
    <w:rPr>
      <w:rFonts w:ascii="MS Mincho" w:hAnsi="MS Mincho" w:cs="StarSymbol"/>
      <w:sz w:val="18"/>
      <w:szCs w:val="18"/>
    </w:rPr>
  </w:style>
  <w:style w:type="character" w:customStyle="1" w:styleId="51">
    <w:name w:val="Основной шрифт абзаца5"/>
    <w:rsid w:val="00055CAA"/>
  </w:style>
  <w:style w:type="character" w:customStyle="1" w:styleId="FontStyle154">
    <w:name w:val="Font Style154"/>
    <w:rsid w:val="00055CAA"/>
    <w:rPr>
      <w:rFonts w:ascii="Times New Roman" w:hAnsi="Times New Roman" w:cs="Times New Roman"/>
      <w:sz w:val="24"/>
      <w:szCs w:val="24"/>
    </w:rPr>
  </w:style>
  <w:style w:type="character" w:customStyle="1" w:styleId="af6">
    <w:name w:val="Текст в заданном формате Знак"/>
    <w:rsid w:val="00055CAA"/>
    <w:rPr>
      <w:rFonts w:ascii="Courier New" w:eastAsia="Courier New" w:hAnsi="Courier New" w:cs="Courier New"/>
      <w:kern w:val="1"/>
      <w:lang w:val="ru-RU" w:eastAsia="ar-SA" w:bidi="ar-SA"/>
    </w:rPr>
  </w:style>
  <w:style w:type="character" w:customStyle="1" w:styleId="af7">
    <w:name w:val="Нижний колонтитул Знак"/>
    <w:uiPriority w:val="99"/>
    <w:rsid w:val="00055CAA"/>
    <w:rPr>
      <w:rFonts w:eastAsia="Lucida Sans Unicode"/>
      <w:kern w:val="1"/>
      <w:sz w:val="24"/>
      <w:szCs w:val="24"/>
    </w:rPr>
  </w:style>
  <w:style w:type="paragraph" w:styleId="af8">
    <w:name w:val="List"/>
    <w:basedOn w:val="a3"/>
    <w:semiHidden/>
    <w:rsid w:val="00055CAA"/>
    <w:pPr>
      <w:suppressAutoHyphens/>
      <w:autoSpaceDE/>
      <w:autoSpaceDN/>
      <w:spacing w:after="120"/>
      <w:ind w:left="0"/>
    </w:pPr>
    <w:rPr>
      <w:rFonts w:eastAsia="Lucida Sans Unicode" w:cs="Tahoma"/>
      <w:kern w:val="1"/>
      <w:sz w:val="24"/>
      <w:szCs w:val="24"/>
      <w:lang w:val="x-none" w:eastAsia="ar-SA"/>
    </w:rPr>
  </w:style>
  <w:style w:type="paragraph" w:customStyle="1" w:styleId="32">
    <w:name w:val="Название3"/>
    <w:basedOn w:val="a"/>
    <w:rsid w:val="00055CAA"/>
    <w:pPr>
      <w:suppressLineNumbers/>
      <w:suppressAutoHyphens/>
      <w:autoSpaceDE/>
      <w:autoSpaceDN/>
      <w:spacing w:before="120" w:after="120"/>
    </w:pPr>
    <w:rPr>
      <w:rFonts w:eastAsia="Lucida Sans Unicode" w:cs="Tahoma"/>
      <w:i/>
      <w:iCs/>
      <w:kern w:val="1"/>
      <w:sz w:val="24"/>
      <w:szCs w:val="24"/>
      <w:lang w:eastAsia="ar-SA"/>
    </w:rPr>
  </w:style>
  <w:style w:type="paragraph" w:customStyle="1" w:styleId="33">
    <w:name w:val="Указатель3"/>
    <w:basedOn w:val="a"/>
    <w:rsid w:val="00055CAA"/>
    <w:pPr>
      <w:suppressLineNumbers/>
      <w:suppressAutoHyphens/>
      <w:autoSpaceDE/>
      <w:autoSpaceDN/>
    </w:pPr>
    <w:rPr>
      <w:rFonts w:eastAsia="Lucida Sans Unicode" w:cs="Tahoma"/>
      <w:kern w:val="1"/>
      <w:sz w:val="24"/>
      <w:szCs w:val="24"/>
      <w:lang w:eastAsia="ar-SA"/>
    </w:rPr>
  </w:style>
  <w:style w:type="paragraph" w:customStyle="1" w:styleId="24">
    <w:name w:val="Название2"/>
    <w:basedOn w:val="a"/>
    <w:rsid w:val="00055CAA"/>
    <w:pPr>
      <w:suppressLineNumbers/>
      <w:suppressAutoHyphens/>
      <w:autoSpaceDE/>
      <w:autoSpaceDN/>
      <w:spacing w:before="120" w:after="120"/>
    </w:pPr>
    <w:rPr>
      <w:rFonts w:eastAsia="Lucida Sans Unicode" w:cs="Tahoma"/>
      <w:i/>
      <w:iCs/>
      <w:kern w:val="1"/>
      <w:sz w:val="24"/>
      <w:szCs w:val="24"/>
      <w:lang w:eastAsia="ar-SA"/>
    </w:rPr>
  </w:style>
  <w:style w:type="paragraph" w:customStyle="1" w:styleId="25">
    <w:name w:val="Указатель2"/>
    <w:basedOn w:val="a"/>
    <w:rsid w:val="00055CAA"/>
    <w:pPr>
      <w:suppressLineNumbers/>
      <w:suppressAutoHyphens/>
      <w:autoSpaceDE/>
      <w:autoSpaceDN/>
    </w:pPr>
    <w:rPr>
      <w:rFonts w:eastAsia="Lucida Sans Unicode" w:cs="Tahoma"/>
      <w:kern w:val="1"/>
      <w:sz w:val="24"/>
      <w:szCs w:val="24"/>
      <w:lang w:eastAsia="ar-SA"/>
    </w:rPr>
  </w:style>
  <w:style w:type="character" w:customStyle="1" w:styleId="a6">
    <w:name w:val="Заголовок Знак"/>
    <w:basedOn w:val="a0"/>
    <w:link w:val="a5"/>
    <w:rsid w:val="00055CAA"/>
    <w:rPr>
      <w:rFonts w:ascii="Times New Roman" w:eastAsia="Times New Roman" w:hAnsi="Times New Roman" w:cs="Times New Roman"/>
      <w:b/>
      <w:bCs/>
      <w:sz w:val="28"/>
      <w:szCs w:val="28"/>
      <w:lang w:val="ru-RU"/>
    </w:rPr>
  </w:style>
  <w:style w:type="paragraph" w:styleId="af9">
    <w:name w:val="Subtitle"/>
    <w:basedOn w:val="13"/>
    <w:next w:val="a3"/>
    <w:link w:val="afa"/>
    <w:qFormat/>
    <w:rsid w:val="00055CAA"/>
    <w:pPr>
      <w:jc w:val="center"/>
    </w:pPr>
    <w:rPr>
      <w:i/>
      <w:iCs/>
    </w:rPr>
  </w:style>
  <w:style w:type="character" w:customStyle="1" w:styleId="afa">
    <w:name w:val="Подзаголовок Знак"/>
    <w:basedOn w:val="a0"/>
    <w:link w:val="af9"/>
    <w:rsid w:val="00055CAA"/>
    <w:rPr>
      <w:rFonts w:ascii="Arial" w:eastAsia="Lucida Sans Unicode" w:hAnsi="Arial" w:cs="Tahoma"/>
      <w:i/>
      <w:iCs/>
      <w:kern w:val="1"/>
      <w:sz w:val="28"/>
      <w:szCs w:val="28"/>
      <w:lang w:val="ru-RU" w:eastAsia="ar-SA"/>
    </w:rPr>
  </w:style>
  <w:style w:type="paragraph" w:customStyle="1" w:styleId="15">
    <w:name w:val="Название1"/>
    <w:basedOn w:val="a"/>
    <w:rsid w:val="00055CAA"/>
    <w:pPr>
      <w:suppressLineNumbers/>
      <w:suppressAutoHyphens/>
      <w:autoSpaceDE/>
      <w:autoSpaceDN/>
      <w:spacing w:before="120" w:after="120"/>
    </w:pPr>
    <w:rPr>
      <w:rFonts w:eastAsia="Lucida Sans Unicode" w:cs="Tahoma"/>
      <w:i/>
      <w:iCs/>
      <w:kern w:val="1"/>
      <w:sz w:val="24"/>
      <w:szCs w:val="24"/>
      <w:lang w:eastAsia="ar-SA"/>
    </w:rPr>
  </w:style>
  <w:style w:type="paragraph" w:customStyle="1" w:styleId="16">
    <w:name w:val="Указатель1"/>
    <w:basedOn w:val="a"/>
    <w:rsid w:val="00055CAA"/>
    <w:pPr>
      <w:suppressLineNumbers/>
      <w:suppressAutoHyphens/>
      <w:autoSpaceDE/>
      <w:autoSpaceDN/>
    </w:pPr>
    <w:rPr>
      <w:rFonts w:eastAsia="Lucida Sans Unicode" w:cs="Tahoma"/>
      <w:kern w:val="1"/>
      <w:sz w:val="24"/>
      <w:szCs w:val="24"/>
      <w:lang w:eastAsia="ar-SA"/>
    </w:rPr>
  </w:style>
  <w:style w:type="paragraph" w:customStyle="1" w:styleId="220">
    <w:name w:val="Основной текст 22"/>
    <w:basedOn w:val="a"/>
    <w:rsid w:val="00055CAA"/>
    <w:pPr>
      <w:suppressAutoHyphens/>
      <w:autoSpaceDE/>
      <w:autoSpaceDN/>
      <w:ind w:right="-288"/>
    </w:pPr>
    <w:rPr>
      <w:rFonts w:eastAsia="Lucida Sans Unicode"/>
      <w:kern w:val="1"/>
      <w:sz w:val="24"/>
      <w:szCs w:val="24"/>
      <w:lang w:eastAsia="ar-SA"/>
    </w:rPr>
  </w:style>
  <w:style w:type="paragraph" w:customStyle="1" w:styleId="17">
    <w:name w:val="Текст1"/>
    <w:basedOn w:val="a"/>
    <w:rsid w:val="00055CAA"/>
    <w:pPr>
      <w:suppressAutoHyphens/>
      <w:autoSpaceDE/>
      <w:autoSpaceDN/>
    </w:pPr>
    <w:rPr>
      <w:rFonts w:ascii="Courier New" w:eastAsia="Lucida Sans Unicode" w:hAnsi="Courier New" w:cs="Courier New"/>
      <w:kern w:val="1"/>
      <w:sz w:val="20"/>
      <w:szCs w:val="20"/>
      <w:lang w:eastAsia="ar-SA"/>
    </w:rPr>
  </w:style>
  <w:style w:type="paragraph" w:customStyle="1" w:styleId="26">
    <w:name w:val="Текст2"/>
    <w:basedOn w:val="a"/>
    <w:rsid w:val="00055CAA"/>
    <w:pPr>
      <w:suppressAutoHyphens/>
      <w:autoSpaceDE/>
      <w:autoSpaceDN/>
    </w:pPr>
    <w:rPr>
      <w:rFonts w:ascii="Courier New" w:eastAsia="Lucida Sans Unicode" w:hAnsi="Courier New" w:cs="Courier New"/>
      <w:kern w:val="1"/>
      <w:sz w:val="20"/>
      <w:szCs w:val="20"/>
      <w:lang w:eastAsia="ar-SA"/>
    </w:rPr>
  </w:style>
  <w:style w:type="paragraph" w:styleId="afb">
    <w:name w:val="footer"/>
    <w:basedOn w:val="a"/>
    <w:link w:val="18"/>
    <w:uiPriority w:val="99"/>
    <w:rsid w:val="00055CAA"/>
    <w:pPr>
      <w:suppressLineNumbers/>
      <w:tabs>
        <w:tab w:val="center" w:pos="4818"/>
        <w:tab w:val="right" w:pos="9637"/>
      </w:tabs>
      <w:suppressAutoHyphens/>
      <w:autoSpaceDE/>
      <w:autoSpaceDN/>
    </w:pPr>
    <w:rPr>
      <w:rFonts w:eastAsia="Lucida Sans Unicode"/>
      <w:kern w:val="1"/>
      <w:sz w:val="24"/>
      <w:szCs w:val="24"/>
      <w:lang w:eastAsia="ar-SA"/>
    </w:rPr>
  </w:style>
  <w:style w:type="character" w:customStyle="1" w:styleId="18">
    <w:name w:val="Нижний колонтитул Знак1"/>
    <w:basedOn w:val="a0"/>
    <w:link w:val="afb"/>
    <w:uiPriority w:val="99"/>
    <w:rsid w:val="00055CAA"/>
    <w:rPr>
      <w:rFonts w:ascii="Times New Roman" w:eastAsia="Lucida Sans Unicode" w:hAnsi="Times New Roman" w:cs="Times New Roman"/>
      <w:kern w:val="1"/>
      <w:sz w:val="24"/>
      <w:szCs w:val="24"/>
      <w:lang w:val="ru-RU" w:eastAsia="ar-SA"/>
    </w:rPr>
  </w:style>
  <w:style w:type="paragraph" w:customStyle="1" w:styleId="221">
    <w:name w:val="Основной текст с отступом 22"/>
    <w:basedOn w:val="a"/>
    <w:rsid w:val="00055CAA"/>
    <w:pPr>
      <w:suppressAutoHyphens/>
      <w:autoSpaceDE/>
      <w:autoSpaceDN/>
      <w:ind w:firstLine="360"/>
    </w:pPr>
    <w:rPr>
      <w:rFonts w:eastAsia="Lucida Sans Unicode"/>
      <w:kern w:val="1"/>
      <w:sz w:val="28"/>
      <w:szCs w:val="28"/>
      <w:lang w:eastAsia="ar-SA"/>
    </w:rPr>
  </w:style>
  <w:style w:type="paragraph" w:customStyle="1" w:styleId="afc">
    <w:name w:val="Заголовок таблицы"/>
    <w:basedOn w:val="aa"/>
    <w:rsid w:val="00055CAA"/>
    <w:pPr>
      <w:jc w:val="center"/>
    </w:pPr>
    <w:rPr>
      <w:b/>
      <w:bCs/>
    </w:rPr>
  </w:style>
  <w:style w:type="paragraph" w:customStyle="1" w:styleId="210">
    <w:name w:val="Основной текст с отступом 21"/>
    <w:basedOn w:val="a"/>
    <w:rsid w:val="00055CAA"/>
    <w:pPr>
      <w:suppressAutoHyphens/>
      <w:autoSpaceDE/>
      <w:autoSpaceDN/>
      <w:spacing w:after="120" w:line="480" w:lineRule="auto"/>
      <w:ind w:left="283"/>
    </w:pPr>
    <w:rPr>
      <w:rFonts w:eastAsia="Lucida Sans Unicode"/>
      <w:kern w:val="1"/>
      <w:sz w:val="24"/>
      <w:szCs w:val="24"/>
      <w:lang w:eastAsia="ar-SA"/>
    </w:rPr>
  </w:style>
  <w:style w:type="paragraph" w:customStyle="1" w:styleId="320">
    <w:name w:val="Основной текст 32"/>
    <w:basedOn w:val="a"/>
    <w:rsid w:val="00055CAA"/>
    <w:pPr>
      <w:suppressAutoHyphens/>
      <w:autoSpaceDE/>
      <w:autoSpaceDN/>
      <w:spacing w:after="120"/>
    </w:pPr>
    <w:rPr>
      <w:rFonts w:eastAsia="Lucida Sans Unicode"/>
      <w:kern w:val="1"/>
      <w:sz w:val="16"/>
      <w:szCs w:val="16"/>
      <w:lang w:eastAsia="ar-SA"/>
    </w:rPr>
  </w:style>
  <w:style w:type="paragraph" w:customStyle="1" w:styleId="ConsPlusNonformat">
    <w:name w:val="ConsPlusNonformat"/>
    <w:basedOn w:val="a"/>
    <w:next w:val="ConsPlusNormal"/>
    <w:rsid w:val="00055CAA"/>
    <w:pPr>
      <w:suppressAutoHyphens/>
      <w:autoSpaceDN/>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055CAA"/>
    <w:pPr>
      <w:suppressAutoHyphens/>
      <w:autoSpaceDN/>
    </w:pPr>
    <w:rPr>
      <w:rFonts w:ascii="Arial" w:eastAsia="Arial" w:hAnsi="Arial" w:cs="Arial"/>
      <w:b/>
      <w:bCs/>
      <w:kern w:val="1"/>
      <w:sz w:val="20"/>
      <w:szCs w:val="20"/>
      <w:lang w:eastAsia="ar-SA"/>
    </w:rPr>
  </w:style>
  <w:style w:type="paragraph" w:customStyle="1" w:styleId="ConsPlusCell">
    <w:name w:val="ConsPlusCell"/>
    <w:basedOn w:val="a"/>
    <w:rsid w:val="00055CAA"/>
    <w:pPr>
      <w:suppressAutoHyphens/>
      <w:autoSpaceDN/>
    </w:pPr>
    <w:rPr>
      <w:rFonts w:ascii="Arial" w:eastAsia="Arial" w:hAnsi="Arial" w:cs="Arial"/>
      <w:kern w:val="1"/>
      <w:sz w:val="20"/>
      <w:szCs w:val="20"/>
      <w:lang w:eastAsia="ar-SA"/>
    </w:rPr>
  </w:style>
  <w:style w:type="paragraph" w:customStyle="1" w:styleId="ConsPlusDocList">
    <w:name w:val="ConsPlusDocList"/>
    <w:basedOn w:val="a"/>
    <w:rsid w:val="00055CAA"/>
    <w:pPr>
      <w:suppressAutoHyphens/>
      <w:autoSpaceDN/>
    </w:pPr>
    <w:rPr>
      <w:rFonts w:ascii="Courier New" w:eastAsia="Courier New" w:hAnsi="Courier New" w:cs="Courier New"/>
      <w:kern w:val="1"/>
      <w:sz w:val="20"/>
      <w:szCs w:val="20"/>
      <w:lang w:eastAsia="ar-SA"/>
    </w:rPr>
  </w:style>
  <w:style w:type="paragraph" w:customStyle="1" w:styleId="330">
    <w:name w:val="Основной текст 33"/>
    <w:basedOn w:val="a"/>
    <w:rsid w:val="00055CAA"/>
    <w:pPr>
      <w:suppressAutoHyphens/>
      <w:autoSpaceDE/>
      <w:autoSpaceDN/>
      <w:spacing w:after="120"/>
    </w:pPr>
    <w:rPr>
      <w:rFonts w:eastAsia="Lucida Sans Unicode"/>
      <w:kern w:val="1"/>
      <w:sz w:val="16"/>
      <w:szCs w:val="16"/>
      <w:lang w:eastAsia="ar-SA"/>
    </w:rPr>
  </w:style>
  <w:style w:type="paragraph" w:customStyle="1" w:styleId="310">
    <w:name w:val="Основной текст 31"/>
    <w:basedOn w:val="a"/>
    <w:rsid w:val="00055CAA"/>
    <w:pPr>
      <w:suppressAutoHyphens/>
      <w:autoSpaceDE/>
      <w:autoSpaceDN/>
      <w:spacing w:after="120"/>
    </w:pPr>
    <w:rPr>
      <w:rFonts w:eastAsia="Lucida Sans Unicode"/>
      <w:kern w:val="1"/>
      <w:sz w:val="16"/>
      <w:szCs w:val="16"/>
      <w:lang w:eastAsia="ar-SA"/>
    </w:rPr>
  </w:style>
  <w:style w:type="paragraph" w:customStyle="1" w:styleId="ConsNormal">
    <w:name w:val="ConsNormal"/>
    <w:rsid w:val="00055CAA"/>
    <w:pPr>
      <w:suppressAutoHyphens/>
      <w:autoSpaceDN/>
      <w:ind w:right="19772" w:firstLine="720"/>
    </w:pPr>
    <w:rPr>
      <w:rFonts w:ascii="Arial" w:eastAsia="Arial" w:hAnsi="Arial" w:cs="Arial"/>
      <w:kern w:val="1"/>
      <w:sz w:val="20"/>
      <w:szCs w:val="20"/>
      <w:lang w:val="ru-RU" w:eastAsia="ar-SA"/>
    </w:rPr>
  </w:style>
  <w:style w:type="paragraph" w:customStyle="1" w:styleId="19">
    <w:name w:val="Обычный1"/>
    <w:rsid w:val="00055CAA"/>
    <w:pPr>
      <w:widowControl/>
      <w:suppressAutoHyphens/>
      <w:autoSpaceDE/>
      <w:autoSpaceDN/>
      <w:spacing w:before="100" w:after="100"/>
    </w:pPr>
    <w:rPr>
      <w:rFonts w:ascii="Times New Roman" w:eastAsia="Arial" w:hAnsi="Times New Roman" w:cs="Times New Roman"/>
      <w:kern w:val="1"/>
      <w:sz w:val="24"/>
      <w:szCs w:val="20"/>
      <w:lang w:val="ru-RU" w:eastAsia="ar-SA"/>
    </w:rPr>
  </w:style>
  <w:style w:type="paragraph" w:customStyle="1" w:styleId="311">
    <w:name w:val="Основной текст с отступом 31"/>
    <w:basedOn w:val="a"/>
    <w:rsid w:val="00055CAA"/>
    <w:pPr>
      <w:suppressAutoHyphens/>
      <w:autoSpaceDE/>
      <w:autoSpaceDN/>
      <w:spacing w:after="120"/>
      <w:ind w:left="283"/>
    </w:pPr>
    <w:rPr>
      <w:rFonts w:eastAsia="Lucida Sans Unicode"/>
      <w:kern w:val="1"/>
      <w:sz w:val="16"/>
      <w:szCs w:val="16"/>
      <w:lang w:eastAsia="ar-SA"/>
    </w:rPr>
  </w:style>
  <w:style w:type="paragraph" w:customStyle="1" w:styleId="afd">
    <w:name w:val="Текст в заданном формате"/>
    <w:basedOn w:val="a"/>
    <w:rsid w:val="00055CAA"/>
    <w:pPr>
      <w:suppressAutoHyphens/>
      <w:autoSpaceDE/>
      <w:autoSpaceDN/>
    </w:pPr>
    <w:rPr>
      <w:rFonts w:ascii="Courier New" w:eastAsia="Courier New" w:hAnsi="Courier New" w:cs="Courier New"/>
      <w:kern w:val="1"/>
      <w:sz w:val="20"/>
      <w:szCs w:val="20"/>
      <w:lang w:eastAsia="ar-SA"/>
    </w:rPr>
  </w:style>
  <w:style w:type="paragraph" w:customStyle="1" w:styleId="afe">
    <w:name w:val="?????????? ???????"/>
    <w:basedOn w:val="a"/>
    <w:rsid w:val="00055CAA"/>
    <w:pPr>
      <w:suppressLineNumbers/>
      <w:suppressAutoHyphens/>
      <w:autoSpaceDE/>
      <w:autoSpaceDN/>
    </w:pPr>
    <w:rPr>
      <w:rFonts w:eastAsia="Lucida Sans Unicode"/>
      <w:kern w:val="1"/>
      <w:sz w:val="24"/>
      <w:szCs w:val="24"/>
      <w:lang w:eastAsia="ar-SA"/>
    </w:rPr>
  </w:style>
  <w:style w:type="paragraph" w:customStyle="1" w:styleId="3f3f3f3f3f3f3f3f3f3f3f3f3f2">
    <w:name w:val="О3fс3fн3fо3fв3fн3fо3fй3f т3fе3fк3fс3fт3f 2"/>
    <w:basedOn w:val="a"/>
    <w:rsid w:val="00055CAA"/>
    <w:pPr>
      <w:suppressAutoHyphens/>
      <w:autoSpaceDE/>
      <w:autoSpaceDN/>
      <w:spacing w:after="120" w:line="480" w:lineRule="auto"/>
    </w:pPr>
    <w:rPr>
      <w:rFonts w:eastAsia="Lucida Sans Unicode" w:cs="Tahoma"/>
      <w:color w:val="000000"/>
      <w:kern w:val="1"/>
      <w:sz w:val="24"/>
      <w:szCs w:val="24"/>
      <w:lang w:val="en-US" w:eastAsia="ar-SA"/>
    </w:rPr>
  </w:style>
  <w:style w:type="paragraph" w:customStyle="1" w:styleId="3f3f3f3f3f3f3f3f3f3f3f3f3f3f3f">
    <w:name w:val="Н3fа3fз3fв3fа3fн3fи3fе3f т3fа3fб3fл3fи3fц3fы3f"/>
    <w:basedOn w:val="a"/>
    <w:rsid w:val="00055CAA"/>
    <w:pPr>
      <w:keepNext/>
      <w:keepLines/>
      <w:suppressAutoHyphens/>
      <w:autoSpaceDE/>
      <w:autoSpaceDN/>
      <w:spacing w:before="120"/>
      <w:ind w:left="357" w:right="357" w:firstLine="720"/>
      <w:jc w:val="right"/>
    </w:pPr>
    <w:rPr>
      <w:rFonts w:ascii="Arial" w:eastAsia="Lucida Sans Unicode" w:hAnsi="Arial" w:cs="Tahoma"/>
      <w:b/>
      <w:color w:val="000000"/>
      <w:kern w:val="1"/>
      <w:sz w:val="24"/>
      <w:szCs w:val="20"/>
      <w:lang w:val="en-US" w:eastAsia="ar-SA"/>
    </w:rPr>
  </w:style>
  <w:style w:type="paragraph" w:customStyle="1" w:styleId="3f3f3f3f3f3f3f12">
    <w:name w:val="т3fа3fб3fл3fи3fц3fы3f 12"/>
    <w:basedOn w:val="a"/>
    <w:rsid w:val="00055CAA"/>
    <w:pPr>
      <w:keepLines/>
      <w:suppressAutoHyphens/>
      <w:autoSpaceDE/>
      <w:autoSpaceDN/>
      <w:jc w:val="both"/>
    </w:pPr>
    <w:rPr>
      <w:rFonts w:eastAsia="Lucida Sans Unicode" w:cs="Tahoma"/>
      <w:color w:val="000000"/>
      <w:kern w:val="1"/>
      <w:sz w:val="24"/>
      <w:szCs w:val="20"/>
      <w:lang w:val="en-US" w:eastAsia="ar-SA"/>
    </w:rPr>
  </w:style>
  <w:style w:type="paragraph" w:customStyle="1" w:styleId="321">
    <w:name w:val="Основной текст с отступом 32"/>
    <w:basedOn w:val="a"/>
    <w:rsid w:val="00055CAA"/>
    <w:pPr>
      <w:widowControl/>
      <w:autoSpaceDE/>
      <w:autoSpaceDN/>
      <w:spacing w:after="120"/>
      <w:ind w:left="283"/>
    </w:pPr>
    <w:rPr>
      <w:kern w:val="1"/>
      <w:sz w:val="16"/>
      <w:szCs w:val="16"/>
      <w:lang w:eastAsia="ar-SA"/>
    </w:rPr>
  </w:style>
  <w:style w:type="paragraph" w:customStyle="1" w:styleId="Default">
    <w:name w:val="Default"/>
    <w:rsid w:val="00055CAA"/>
    <w:pPr>
      <w:widowControl/>
      <w:suppressAutoHyphens/>
      <w:autoSpaceDN/>
    </w:pPr>
    <w:rPr>
      <w:rFonts w:ascii="Arial" w:eastAsia="Arial" w:hAnsi="Arial" w:cs="Arial"/>
      <w:color w:val="000000"/>
      <w:kern w:val="1"/>
      <w:sz w:val="24"/>
      <w:szCs w:val="24"/>
      <w:lang w:val="ru-RU" w:eastAsia="ar-SA"/>
    </w:rPr>
  </w:style>
  <w:style w:type="paragraph" w:customStyle="1" w:styleId="211">
    <w:name w:val="Маркированный список 21"/>
    <w:basedOn w:val="a"/>
    <w:rsid w:val="00055CAA"/>
    <w:pPr>
      <w:widowControl/>
      <w:tabs>
        <w:tab w:val="left" w:pos="-6361"/>
      </w:tabs>
      <w:autoSpaceDE/>
      <w:autoSpaceDN/>
      <w:ind w:left="1315" w:hanging="360"/>
    </w:pPr>
    <w:rPr>
      <w:kern w:val="1"/>
      <w:sz w:val="24"/>
      <w:szCs w:val="24"/>
      <w:lang w:eastAsia="ar-SA"/>
    </w:rPr>
  </w:style>
  <w:style w:type="paragraph" w:customStyle="1" w:styleId="230">
    <w:name w:val="Основной текст с отступом 23"/>
    <w:basedOn w:val="a"/>
    <w:rsid w:val="00055CAA"/>
    <w:pPr>
      <w:suppressAutoHyphens/>
      <w:autoSpaceDE/>
      <w:autoSpaceDN/>
      <w:ind w:right="276" w:firstLine="567"/>
    </w:pPr>
    <w:rPr>
      <w:rFonts w:eastAsia="Lucida Sans Unicode"/>
      <w:kern w:val="1"/>
      <w:sz w:val="20"/>
      <w:szCs w:val="20"/>
      <w:lang w:eastAsia="ar-SA"/>
    </w:rPr>
  </w:style>
  <w:style w:type="paragraph" w:styleId="aff">
    <w:name w:val="footnote text"/>
    <w:basedOn w:val="a"/>
    <w:link w:val="aff0"/>
    <w:semiHidden/>
    <w:rsid w:val="00055CAA"/>
    <w:pPr>
      <w:suppressAutoHyphens/>
      <w:autoSpaceDN/>
    </w:pPr>
    <w:rPr>
      <w:rFonts w:eastAsia="Lucida Sans Unicode"/>
      <w:kern w:val="1"/>
      <w:sz w:val="20"/>
      <w:szCs w:val="20"/>
      <w:lang w:eastAsia="ar-SA"/>
    </w:rPr>
  </w:style>
  <w:style w:type="character" w:customStyle="1" w:styleId="aff0">
    <w:name w:val="Текст сноски Знак"/>
    <w:basedOn w:val="a0"/>
    <w:link w:val="aff"/>
    <w:semiHidden/>
    <w:rsid w:val="00055CAA"/>
    <w:rPr>
      <w:rFonts w:ascii="Times New Roman" w:eastAsia="Lucida Sans Unicode" w:hAnsi="Times New Roman" w:cs="Times New Roman"/>
      <w:kern w:val="1"/>
      <w:sz w:val="20"/>
      <w:szCs w:val="20"/>
      <w:lang w:val="ru-RU" w:eastAsia="ar-SA"/>
    </w:rPr>
  </w:style>
  <w:style w:type="paragraph" w:customStyle="1" w:styleId="aff1">
    <w:name w:val="Содержимое врезки"/>
    <w:basedOn w:val="a3"/>
    <w:rsid w:val="00055CAA"/>
    <w:pPr>
      <w:suppressAutoHyphens/>
      <w:autoSpaceDE/>
      <w:autoSpaceDN/>
      <w:spacing w:after="120"/>
      <w:ind w:left="0"/>
    </w:pPr>
    <w:rPr>
      <w:rFonts w:eastAsia="Lucida Sans Unicode"/>
      <w:kern w:val="1"/>
      <w:sz w:val="24"/>
      <w:szCs w:val="24"/>
      <w:lang w:val="x-none" w:eastAsia="ar-SA"/>
    </w:rPr>
  </w:style>
  <w:style w:type="paragraph" w:styleId="HTML">
    <w:name w:val="HTML Preformatted"/>
    <w:basedOn w:val="a"/>
    <w:link w:val="HTML0"/>
    <w:uiPriority w:val="99"/>
    <w:rsid w:val="00055C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kern w:val="1"/>
      <w:sz w:val="20"/>
      <w:szCs w:val="20"/>
      <w:lang w:val="x-none" w:eastAsia="ar-SA"/>
    </w:rPr>
  </w:style>
  <w:style w:type="character" w:customStyle="1" w:styleId="HTML0">
    <w:name w:val="Стандартный HTML Знак"/>
    <w:basedOn w:val="a0"/>
    <w:link w:val="HTML"/>
    <w:uiPriority w:val="99"/>
    <w:rsid w:val="00055CAA"/>
    <w:rPr>
      <w:rFonts w:ascii="Courier New" w:eastAsia="Times New Roman" w:hAnsi="Courier New" w:cs="Times New Roman"/>
      <w:kern w:val="1"/>
      <w:sz w:val="20"/>
      <w:szCs w:val="20"/>
      <w:lang w:val="x-none" w:eastAsia="ar-SA"/>
    </w:rPr>
  </w:style>
  <w:style w:type="character" w:styleId="aff2">
    <w:name w:val="footnote reference"/>
    <w:uiPriority w:val="99"/>
    <w:semiHidden/>
    <w:unhideWhenUsed/>
    <w:rsid w:val="00055CAA"/>
    <w:rPr>
      <w:vertAlign w:val="superscript"/>
    </w:rPr>
  </w:style>
  <w:style w:type="table" w:styleId="aff3">
    <w:name w:val="Table Grid"/>
    <w:basedOn w:val="a1"/>
    <w:uiPriority w:val="59"/>
    <w:rsid w:val="00055CAA"/>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055CAA"/>
    <w:pPr>
      <w:widowControl/>
      <w:autoSpaceDE/>
      <w:autoSpaceDN/>
      <w:spacing w:before="100" w:beforeAutospacing="1"/>
      <w:ind w:left="284" w:hanging="284"/>
    </w:pPr>
    <w:rPr>
      <w:sz w:val="20"/>
      <w:szCs w:val="20"/>
      <w:lang w:eastAsia="ru-RU"/>
    </w:rPr>
  </w:style>
  <w:style w:type="paragraph" w:customStyle="1" w:styleId="FR2">
    <w:name w:val="FR2"/>
    <w:rsid w:val="00055CAA"/>
    <w:pPr>
      <w:suppressAutoHyphens/>
      <w:autoSpaceDN/>
      <w:spacing w:line="300" w:lineRule="auto"/>
      <w:ind w:firstLine="120"/>
    </w:pPr>
    <w:rPr>
      <w:rFonts w:ascii="Times New Roman" w:eastAsia="Arial" w:hAnsi="Times New Roman" w:cs="Times New Roman"/>
      <w:sz w:val="28"/>
      <w:szCs w:val="28"/>
      <w:lang w:val="ru-RU" w:eastAsia="ar-SA"/>
    </w:rPr>
  </w:style>
  <w:style w:type="character" w:customStyle="1" w:styleId="aff4">
    <w:name w:val="Символ сноски"/>
    <w:rsid w:val="00055CAA"/>
    <w:rPr>
      <w:vertAlign w:val="superscript"/>
    </w:rPr>
  </w:style>
  <w:style w:type="character" w:customStyle="1" w:styleId="c1">
    <w:name w:val="c1"/>
    <w:basedOn w:val="14"/>
    <w:rsid w:val="00055CAA"/>
  </w:style>
  <w:style w:type="character" w:styleId="aff5">
    <w:name w:val="page number"/>
    <w:basedOn w:val="a0"/>
    <w:rsid w:val="00055CAA"/>
  </w:style>
  <w:style w:type="paragraph" w:customStyle="1" w:styleId="aff6">
    <w:name w:val="Основной"/>
    <w:basedOn w:val="ae"/>
    <w:rsid w:val="00055CAA"/>
    <w:pPr>
      <w:widowControl/>
      <w:suppressAutoHyphens w:val="0"/>
      <w:spacing w:after="0"/>
      <w:ind w:left="0" w:firstLine="680"/>
      <w:jc w:val="both"/>
    </w:pPr>
    <w:rPr>
      <w:rFonts w:eastAsia="Times New Roman"/>
      <w:sz w:val="28"/>
      <w:szCs w:val="20"/>
      <w:lang w:val="x-none"/>
    </w:rPr>
  </w:style>
  <w:style w:type="character" w:customStyle="1" w:styleId="27">
    <w:name w:val="Основной текст (2)_"/>
    <w:link w:val="212"/>
    <w:uiPriority w:val="99"/>
    <w:locked/>
    <w:rsid w:val="00055CAA"/>
    <w:rPr>
      <w:shd w:val="clear" w:color="auto" w:fill="FFFFFF"/>
    </w:rPr>
  </w:style>
  <w:style w:type="paragraph" w:customStyle="1" w:styleId="212">
    <w:name w:val="Основной текст (2)1"/>
    <w:basedOn w:val="a"/>
    <w:link w:val="27"/>
    <w:uiPriority w:val="99"/>
    <w:rsid w:val="00055CAA"/>
    <w:pPr>
      <w:shd w:val="clear" w:color="auto" w:fill="FFFFFF"/>
      <w:autoSpaceDE/>
      <w:autoSpaceDN/>
      <w:spacing w:before="180" w:line="278" w:lineRule="exact"/>
      <w:ind w:hanging="360"/>
      <w:jc w:val="center"/>
    </w:pPr>
    <w:rPr>
      <w:rFonts w:asciiTheme="minorHAnsi" w:eastAsiaTheme="minorHAnsi" w:hAnsiTheme="minorHAnsi" w:cstheme="minorBidi"/>
      <w:lang w:val="en-US"/>
    </w:rPr>
  </w:style>
  <w:style w:type="character" w:customStyle="1" w:styleId="28">
    <w:name w:val="Основной текст (2)"/>
    <w:uiPriority w:val="99"/>
    <w:rsid w:val="00055CAA"/>
  </w:style>
  <w:style w:type="table" w:customStyle="1" w:styleId="TableGrid1">
    <w:name w:val="TableGrid1"/>
    <w:rsid w:val="00055CAA"/>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a">
    <w:name w:val="Просмотренная гиперссылка1"/>
    <w:basedOn w:val="a0"/>
    <w:uiPriority w:val="99"/>
    <w:semiHidden/>
    <w:unhideWhenUsed/>
    <w:rsid w:val="00055CAA"/>
    <w:rPr>
      <w:color w:val="954F72"/>
      <w:u w:val="single"/>
    </w:rPr>
  </w:style>
  <w:style w:type="character" w:styleId="aff7">
    <w:name w:val="FollowedHyperlink"/>
    <w:basedOn w:val="a0"/>
    <w:uiPriority w:val="99"/>
    <w:semiHidden/>
    <w:unhideWhenUsed/>
    <w:rsid w:val="00055C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225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3.xml"/><Relationship Id="rId7" Type="http://schemas.openxmlformats.org/officeDocument/2006/relationships/hyperlink" Target="consultantplus://offline/ref=64D63F0D6334CC955C5ABB82080E8B4156AADDD7661658C8BF24BE2559973ECAD231F1F8F4718C78368153203B569D24FBDD3EAF7AC45C9EYF3C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consultantplus://offline/ref=64D63F0D6334CC955C5ABB82080E8B4156AADDD7661658C8BF24BE2559973ECAD231F1F8F4718C78368153203B569D24FBDD3EAF7AC45C9EYF3CM" TargetMode="External"/><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167</Pages>
  <Words>61198</Words>
  <Characters>348833</Characters>
  <Application>Microsoft Office Word</Application>
  <DocSecurity>0</DocSecurity>
  <Lines>2906</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Zemlya2</dc:creator>
  <cp:lastModifiedBy>ewstradm@yandex.ru</cp:lastModifiedBy>
  <cp:revision>2</cp:revision>
  <cp:lastPrinted>2023-05-04T12:42:00Z</cp:lastPrinted>
  <dcterms:created xsi:type="dcterms:W3CDTF">2023-05-04T12:53:00Z</dcterms:created>
  <dcterms:modified xsi:type="dcterms:W3CDTF">2023-05-04T12:53:00Z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Microsoft® Word 2016</vt:lpwstr>
  </property>
  <property fmtid="{D5CDD505-2E9C-101B-9397-08002B2CF9AE}" pid="4" name="LastSaved">
    <vt:filetime>2023-02-08T00:00:00Z</vt:filetime>
  </property>
</Properties>
</file>